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93" w:rsidRDefault="00996B93" w:rsidP="00996B93">
      <w:pPr>
        <w:pStyle w:val="Corpodetexto"/>
        <w:spacing w:after="0"/>
        <w:jc w:val="center"/>
        <w:rPr>
          <w:lang w:val="pt-BR"/>
        </w:rPr>
      </w:pPr>
      <w:r w:rsidRPr="0027011C">
        <w:t xml:space="preserve">LEI </w:t>
      </w:r>
      <w:r w:rsidRPr="0027011C">
        <w:rPr>
          <w:lang w:val="pt-BR"/>
        </w:rPr>
        <w:t>COMPLEMENTAR N.</w:t>
      </w:r>
      <w:r w:rsidR="003522B4">
        <w:rPr>
          <w:lang w:val="pt-BR"/>
        </w:rPr>
        <w:t xml:space="preserve"> 929</w:t>
      </w:r>
      <w:r>
        <w:rPr>
          <w:lang w:val="pt-BR"/>
        </w:rPr>
        <w:t>,</w:t>
      </w:r>
      <w:r w:rsidRPr="0027011C">
        <w:rPr>
          <w:lang w:val="pt-BR"/>
        </w:rPr>
        <w:t xml:space="preserve"> </w:t>
      </w:r>
      <w:r w:rsidRPr="0027011C">
        <w:t>DE</w:t>
      </w:r>
      <w:r w:rsidR="003522B4">
        <w:rPr>
          <w:lang w:val="pt-BR"/>
        </w:rPr>
        <w:t xml:space="preserve"> 23 </w:t>
      </w:r>
      <w:r>
        <w:rPr>
          <w:lang w:val="pt-BR"/>
        </w:rPr>
        <w:t>D</w:t>
      </w:r>
      <w:r w:rsidRPr="0027011C">
        <w:t>E</w:t>
      </w:r>
      <w:r>
        <w:rPr>
          <w:lang w:val="pt-BR"/>
        </w:rPr>
        <w:t xml:space="preserve"> MARÇO</w:t>
      </w:r>
      <w:r w:rsidRPr="0027011C">
        <w:rPr>
          <w:lang w:val="pt-BR"/>
        </w:rPr>
        <w:t xml:space="preserve"> </w:t>
      </w:r>
      <w:r w:rsidRPr="0027011C">
        <w:t>DE 201</w:t>
      </w:r>
      <w:r>
        <w:rPr>
          <w:lang w:val="pt-BR"/>
        </w:rPr>
        <w:t>7</w:t>
      </w:r>
      <w:r w:rsidRPr="0027011C">
        <w:t>.</w:t>
      </w:r>
    </w:p>
    <w:p w:rsidR="00996B93" w:rsidRPr="00D93CC4" w:rsidRDefault="00996B93" w:rsidP="00996B93">
      <w:pPr>
        <w:pStyle w:val="Recuodecorpodetexto"/>
        <w:ind w:left="5130"/>
        <w:rPr>
          <w:lang w:val="pt-BR"/>
        </w:rPr>
      </w:pPr>
    </w:p>
    <w:p w:rsidR="00996B93" w:rsidRPr="00D93CC4" w:rsidRDefault="00996B93" w:rsidP="00996B93">
      <w:pPr>
        <w:ind w:left="5103"/>
        <w:jc w:val="both"/>
      </w:pPr>
      <w:r w:rsidRPr="00996B93">
        <w:t xml:space="preserve">Altera o artigo 2º, o inciso I, do artigo 8º, e a Tabela 8, do Anexo I, e cria a Tabela 11, todos da Lei Complementar nº 730, </w:t>
      </w:r>
      <w:r>
        <w:t xml:space="preserve">de 30 de setembro de 2013, que </w:t>
      </w:r>
      <w:r w:rsidRPr="00996B93">
        <w:t>“Estabelece a Estrutura Organizacional Administrativa e o Quadro Gerencial da Assembleia Legislativa do Estado de Rondônia</w:t>
      </w:r>
      <w:r>
        <w:t>.</w:t>
      </w:r>
    </w:p>
    <w:p w:rsidR="00996B93" w:rsidRPr="000565FE" w:rsidRDefault="00996B93" w:rsidP="00996B93">
      <w:pPr>
        <w:ind w:left="5103"/>
        <w:jc w:val="both"/>
      </w:pPr>
    </w:p>
    <w:p w:rsidR="00996B93" w:rsidRPr="000565FE" w:rsidRDefault="00996B93" w:rsidP="00996B9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565FE">
        <w:rPr>
          <w:rFonts w:ascii="Times New Roman" w:eastAsia="Times New Roman" w:hAnsi="Times New Roman" w:cs="Times New Roman"/>
        </w:rPr>
        <w:t>O</w:t>
      </w:r>
      <w:r w:rsidR="0069470E">
        <w:rPr>
          <w:rFonts w:ascii="Times New Roman" w:eastAsia="Times New Roman" w:hAnsi="Times New Roman" w:cs="Times New Roman"/>
        </w:rPr>
        <w:t xml:space="preserve"> VICE-</w:t>
      </w:r>
      <w:r w:rsidRPr="000565FE">
        <w:rPr>
          <w:rFonts w:ascii="Times New Roman" w:eastAsia="Times New Roman" w:hAnsi="Times New Roman" w:cs="Times New Roman"/>
        </w:rPr>
        <w:t>GOVERNADOR DO ESTADO DE RONDÔNIA</w:t>
      </w:r>
      <w:r w:rsidR="0069470E">
        <w:rPr>
          <w:rFonts w:ascii="Times New Roman" w:eastAsia="Times New Roman" w:hAnsi="Times New Roman" w:cs="Times New Roman"/>
        </w:rPr>
        <w:t>, no exercício do cargo de Governador do Estado de Rondônia</w:t>
      </w:r>
      <w:r w:rsidRPr="000565FE">
        <w:rPr>
          <w:rFonts w:ascii="Times New Roman" w:eastAsia="Times New Roman" w:hAnsi="Times New Roman" w:cs="Times New Roman"/>
        </w:rPr>
        <w:t>:</w:t>
      </w:r>
    </w:p>
    <w:p w:rsidR="00996B93" w:rsidRPr="000565FE" w:rsidRDefault="00996B93" w:rsidP="00996B93">
      <w:pPr>
        <w:ind w:firstLine="567"/>
        <w:jc w:val="both"/>
      </w:pPr>
      <w:r w:rsidRPr="000565FE">
        <w:t>Faço saber que a Assembleia Legislativa decreta e eu sanciono a seguinte Lei Complementar:</w:t>
      </w:r>
    </w:p>
    <w:p w:rsidR="00996B93" w:rsidRPr="000565FE" w:rsidRDefault="00996B93" w:rsidP="00996B93">
      <w:pPr>
        <w:ind w:firstLine="567"/>
        <w:jc w:val="both"/>
        <w:rPr>
          <w:bCs/>
          <w:color w:val="000000"/>
        </w:rPr>
      </w:pPr>
    </w:p>
    <w:p w:rsidR="00996B93" w:rsidRPr="00996B93" w:rsidRDefault="00996B93" w:rsidP="00996B93">
      <w:pPr>
        <w:ind w:firstLine="567"/>
        <w:jc w:val="both"/>
      </w:pPr>
      <w:r w:rsidRPr="00996B93">
        <w:t>Art. 1º. O artigo 2º, o inciso I, do artigo 8º, e a Tabela 8, do Anexo I, da Lei Complementar nº 730, de 30 de setembro de 2013, que “Estabelece a Estrutura Organizacional Administrativa e o Quadro Gerencial da Assembleia Legislativa do Estado de Rondônia”, passam a vigorar com as seguintes redações:</w:t>
      </w:r>
    </w:p>
    <w:p w:rsidR="00996B93" w:rsidRPr="00996B93" w:rsidRDefault="00996B93" w:rsidP="00996B93">
      <w:pPr>
        <w:ind w:firstLine="567"/>
        <w:jc w:val="both"/>
      </w:pPr>
    </w:p>
    <w:p w:rsidR="00996B93" w:rsidRPr="00996B93" w:rsidRDefault="00996B93" w:rsidP="00996B93">
      <w:pPr>
        <w:ind w:firstLine="567"/>
        <w:jc w:val="both"/>
      </w:pPr>
      <w:r w:rsidRPr="00996B93">
        <w:t xml:space="preserve"> “Art. 2º. Ficam criados os Gabinetes da Presidência, das Vice-Presidências, dos Secretários da Mesa Diretora, dos Deputados, das Comissões Permanentes, da Ouvidoria Parlamentar, da Corregedoria Parlamentar, da Liderança do Governo, a Secretaria Geral, a Secretaria Legislativa, a Secretaria Administrativa, a Secretaria de Planejamento, a Secretaria de Modernização da Gestão, a Secretaria Especial de Engenharia e Arquitetura, a Secretaria de Segurança Institucional, a Advocacia Geral, a Controladoria Geral, a Corregedoria Administrativa,  e a Escola do Legislativo.”</w:t>
      </w:r>
    </w:p>
    <w:p w:rsidR="00996B93" w:rsidRDefault="00996B93" w:rsidP="00996B93">
      <w:pPr>
        <w:jc w:val="both"/>
      </w:pPr>
    </w:p>
    <w:p w:rsidR="00996B93" w:rsidRPr="00996B93" w:rsidRDefault="00996B93" w:rsidP="00996B93">
      <w:pPr>
        <w:ind w:firstLine="567"/>
        <w:jc w:val="both"/>
      </w:pPr>
      <w:r w:rsidRPr="00996B93">
        <w:t>Art. 8º....................................................................................................................</w:t>
      </w:r>
      <w:r>
        <w:t>..................................</w:t>
      </w:r>
    </w:p>
    <w:p w:rsidR="00996B93" w:rsidRPr="00996B93" w:rsidRDefault="00996B93" w:rsidP="00996B93">
      <w:pPr>
        <w:ind w:firstLine="567"/>
        <w:jc w:val="both"/>
      </w:pPr>
    </w:p>
    <w:p w:rsidR="00996B93" w:rsidRPr="00996B93" w:rsidRDefault="00996B93" w:rsidP="00996B93">
      <w:pPr>
        <w:ind w:firstLine="567"/>
        <w:jc w:val="both"/>
      </w:pPr>
      <w:r w:rsidRPr="00996B93">
        <w:t>I - de recrutamento restrito aos servidores efetivos, no mínimo, 20% (vinte por cento) do total da soma dos cargos administrativos das seguintes estruturas da Assembleia Legislativa: Secretaria Geral, Secretaria Legislativa, Secretaria de Planejamento, Secretaria de Modernização da Gestão, Secretaria Administrativa, Secretaria Especial de Engenharia e Arquitetura, Advocacia Geral, Controladoria Geral, Escola do Legislativo, Corregedoria Administrativa, Superintendência de Finanças, Superintendência de Recursos Humanos, Superintendência de Compras e Licitação, Departamento de Cerimonial, Departamento de Comunicação Social, Departamento Legislativo, Departamento de Apoio à Produção Parlamentar, Assessoria da Mesa Diretora, Departamento de Gestão de Pessoas, Departamento Financeiro, Departamento de Compras, Departamento Médico, Departamento de Logística, Departamento de Informática, Departamento de Planejamento, Departamento de Modernização e Gestão, Departamento de Engenharia e Departamento de Arquitetura; e</w:t>
      </w:r>
    </w:p>
    <w:p w:rsidR="00996B93" w:rsidRPr="00996B93" w:rsidRDefault="00996B93" w:rsidP="00996B93">
      <w:pPr>
        <w:jc w:val="both"/>
      </w:pPr>
    </w:p>
    <w:p w:rsidR="00996B93" w:rsidRPr="00996B93" w:rsidRDefault="00996B93" w:rsidP="00996B93">
      <w:pPr>
        <w:jc w:val="center"/>
        <w:rPr>
          <w:b/>
        </w:rPr>
      </w:pPr>
      <w:r w:rsidRPr="00996B93">
        <w:rPr>
          <w:b/>
        </w:rPr>
        <w:t>Tabela 8</w:t>
      </w:r>
    </w:p>
    <w:p w:rsidR="00996B93" w:rsidRPr="00996B93" w:rsidRDefault="00996B93" w:rsidP="00996B93">
      <w:pPr>
        <w:jc w:val="center"/>
        <w:rPr>
          <w:b/>
        </w:rPr>
      </w:pPr>
      <w:r w:rsidRPr="00996B93">
        <w:rPr>
          <w:b/>
        </w:rPr>
        <w:t>Secretaria de Planejamento</w:t>
      </w:r>
    </w:p>
    <w:p w:rsidR="00996B93" w:rsidRPr="00996B93" w:rsidRDefault="00996B93" w:rsidP="00996B93">
      <w:pPr>
        <w:ind w:firstLine="567"/>
        <w:jc w:val="both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260"/>
        <w:gridCol w:w="2268"/>
        <w:gridCol w:w="1701"/>
      </w:tblGrid>
      <w:tr w:rsidR="00996B93" w:rsidRPr="00996B93" w:rsidTr="00996B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jc w:val="both"/>
              <w:rPr>
                <w:b/>
              </w:rPr>
            </w:pPr>
            <w:r w:rsidRPr="00996B93">
              <w:rPr>
                <w:b/>
              </w:rPr>
              <w:t>Unidade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jc w:val="center"/>
              <w:rPr>
                <w:b/>
              </w:rPr>
            </w:pPr>
            <w:r w:rsidRPr="00996B93">
              <w:rPr>
                <w:b/>
              </w:rPr>
              <w:t>Cargos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jc w:val="center"/>
              <w:rPr>
                <w:b/>
              </w:rPr>
            </w:pPr>
            <w:r w:rsidRPr="00996B93">
              <w:rPr>
                <w:b/>
              </w:rPr>
              <w:t>Código de Remuneração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jc w:val="center"/>
              <w:rPr>
                <w:b/>
              </w:rPr>
            </w:pPr>
            <w:r w:rsidRPr="00996B93">
              <w:rPr>
                <w:b/>
              </w:rPr>
              <w:t>Quant.</w:t>
            </w:r>
          </w:p>
        </w:tc>
      </w:tr>
      <w:tr w:rsidR="00996B93" w:rsidRPr="00996B93" w:rsidTr="00996B9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GABINETE </w:t>
            </w:r>
            <w:r w:rsidRPr="00996B93">
              <w:rPr>
                <w:sz w:val="20"/>
                <w:szCs w:val="20"/>
              </w:rPr>
              <w:t>DA SECRETARIA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 xml:space="preserve">Secretário de Planejamento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RDS-2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01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Secretária de Gabinete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01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Secretária de Apoio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02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Assessor Técnico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AT 01-30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04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Assistente Técnico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AST 01-30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03</w:t>
            </w:r>
          </w:p>
        </w:tc>
      </w:tr>
      <w:tr w:rsidR="00996B93" w:rsidRPr="00996B93" w:rsidTr="00996B9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 xml:space="preserve">DEPARTAMENTO DE </w:t>
            </w:r>
            <w:r w:rsidRPr="00996B93">
              <w:rPr>
                <w:sz w:val="20"/>
                <w:szCs w:val="20"/>
              </w:rPr>
              <w:lastRenderedPageBreak/>
              <w:t>INFORMÁTICA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lastRenderedPageBreak/>
              <w:t>Diretor do Departamento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01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Chefe de Divisão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02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Secretária de Apoio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01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Assessor Técnico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AT 01-30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07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Assistente Técnico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AST 01-30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10</w:t>
            </w:r>
          </w:p>
        </w:tc>
      </w:tr>
      <w:tr w:rsidR="00996B93" w:rsidRPr="00996B93" w:rsidTr="00996B9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DEPARTAMENTO DE PLANEJAMENTO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Diretor do Departamento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01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Chefe de Divisão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01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Secretária de Apoio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02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Assessor Técnico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AT 01-30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03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Assistente Técnico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AST 01-30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both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02</w:t>
            </w:r>
          </w:p>
        </w:tc>
      </w:tr>
    </w:tbl>
    <w:p w:rsidR="00996B93" w:rsidRPr="00996B93" w:rsidRDefault="00996B93" w:rsidP="00996B93">
      <w:pPr>
        <w:ind w:firstLine="567"/>
        <w:jc w:val="both"/>
        <w:rPr>
          <w:sz w:val="20"/>
          <w:szCs w:val="20"/>
        </w:rPr>
      </w:pPr>
    </w:p>
    <w:p w:rsidR="00996B93" w:rsidRDefault="00996B93" w:rsidP="00996B93">
      <w:pPr>
        <w:ind w:firstLine="567"/>
        <w:jc w:val="both"/>
      </w:pPr>
      <w:r w:rsidRPr="00996B93">
        <w:t xml:space="preserve">Art. 2º. Fica criada no Anexo I </w:t>
      </w:r>
      <w:r>
        <w:t>-</w:t>
      </w:r>
      <w:r w:rsidRPr="00996B93">
        <w:t xml:space="preserve"> Estrutura Organizacional e Quadro Gerencial da Lei Complementar nº 730, de 30 de setembro de 2013, que Estabelece a Estrutura Organizacional Administrativa e o Quadro Gerencial da Assembleia Legislativa do Estado de Rondônia, a Tabela 11, com a seguinte redação:</w:t>
      </w:r>
    </w:p>
    <w:p w:rsidR="00996B93" w:rsidRPr="00996B93" w:rsidRDefault="00996B93" w:rsidP="00996B93">
      <w:pPr>
        <w:ind w:firstLine="567"/>
        <w:jc w:val="both"/>
      </w:pPr>
    </w:p>
    <w:p w:rsidR="00996B93" w:rsidRPr="00996B93" w:rsidRDefault="00996B93" w:rsidP="00996B93">
      <w:pPr>
        <w:jc w:val="center"/>
        <w:rPr>
          <w:b/>
        </w:rPr>
      </w:pPr>
      <w:r w:rsidRPr="00996B93">
        <w:rPr>
          <w:b/>
        </w:rPr>
        <w:t>Anexo I</w:t>
      </w:r>
    </w:p>
    <w:p w:rsidR="00996B93" w:rsidRPr="00996B93" w:rsidRDefault="00996B93" w:rsidP="00996B93">
      <w:pPr>
        <w:jc w:val="center"/>
        <w:rPr>
          <w:b/>
        </w:rPr>
      </w:pPr>
      <w:r w:rsidRPr="00996B93">
        <w:rPr>
          <w:b/>
        </w:rPr>
        <w:t>Tabela 11</w:t>
      </w:r>
    </w:p>
    <w:p w:rsidR="00996B93" w:rsidRPr="00996B93" w:rsidRDefault="00996B93" w:rsidP="00996B93">
      <w:pPr>
        <w:jc w:val="center"/>
        <w:rPr>
          <w:b/>
        </w:rPr>
      </w:pPr>
      <w:r w:rsidRPr="00996B93">
        <w:rPr>
          <w:b/>
        </w:rPr>
        <w:t>Secretaria de Modernização da Gestão</w:t>
      </w:r>
    </w:p>
    <w:p w:rsidR="00996B93" w:rsidRPr="00996B93" w:rsidRDefault="00996B93" w:rsidP="00996B93">
      <w:pPr>
        <w:ind w:firstLine="567"/>
        <w:jc w:val="both"/>
        <w:rPr>
          <w:b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260"/>
        <w:gridCol w:w="1701"/>
        <w:gridCol w:w="2268"/>
      </w:tblGrid>
      <w:tr w:rsidR="00996B93" w:rsidRPr="00996B93" w:rsidTr="00996B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996B93">
              <w:rPr>
                <w:b/>
                <w:sz w:val="20"/>
                <w:szCs w:val="20"/>
              </w:rPr>
              <w:t>Unidade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996B93">
              <w:rPr>
                <w:b/>
                <w:sz w:val="20"/>
                <w:szCs w:val="20"/>
              </w:rPr>
              <w:t>Cargos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996B93">
              <w:rPr>
                <w:b/>
                <w:sz w:val="20"/>
                <w:szCs w:val="20"/>
              </w:rPr>
              <w:t>Código de Remuneração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996B93">
              <w:rPr>
                <w:b/>
                <w:sz w:val="20"/>
                <w:szCs w:val="20"/>
              </w:rPr>
              <w:t>Quant.</w:t>
            </w:r>
          </w:p>
        </w:tc>
      </w:tr>
      <w:tr w:rsidR="00996B93" w:rsidRPr="00996B93" w:rsidTr="00996B9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GABINETE DA SECRETARIA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Secretário de Modernização da Gestão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RDS-2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01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Secretária de Gabinete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01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02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AT 01-30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03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AST 01-30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05</w:t>
            </w:r>
          </w:p>
        </w:tc>
      </w:tr>
    </w:tbl>
    <w:p w:rsidR="00996B93" w:rsidRPr="00996B93" w:rsidRDefault="00996B93" w:rsidP="00996B93">
      <w:pPr>
        <w:ind w:firstLine="567"/>
        <w:jc w:val="center"/>
        <w:rPr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260"/>
        <w:gridCol w:w="1701"/>
        <w:gridCol w:w="2268"/>
      </w:tblGrid>
      <w:tr w:rsidR="00996B93" w:rsidRPr="00996B93" w:rsidTr="00996B9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DEPARTAMENTO DE MODERNIZAÇÃO DA GESTÃO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Diretor do Departamento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01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Chefe de Divisão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02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Secretária de Apoio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DGS-9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02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Assessor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AT 01-30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03</w:t>
            </w:r>
          </w:p>
        </w:tc>
      </w:tr>
      <w:tr w:rsidR="00996B93" w:rsidRPr="00996B93" w:rsidTr="00996B9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Assistente Técnico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AST 01-30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93" w:rsidRPr="00996B93" w:rsidRDefault="00996B93" w:rsidP="00996B93">
            <w:pPr>
              <w:ind w:firstLine="567"/>
              <w:jc w:val="center"/>
              <w:rPr>
                <w:sz w:val="20"/>
                <w:szCs w:val="20"/>
              </w:rPr>
            </w:pPr>
            <w:r w:rsidRPr="00996B93">
              <w:rPr>
                <w:sz w:val="20"/>
                <w:szCs w:val="20"/>
              </w:rPr>
              <w:t>02</w:t>
            </w:r>
          </w:p>
        </w:tc>
      </w:tr>
    </w:tbl>
    <w:p w:rsidR="00996B93" w:rsidRPr="00996B93" w:rsidRDefault="00996B93" w:rsidP="00996B93">
      <w:pPr>
        <w:ind w:firstLine="567"/>
        <w:jc w:val="both"/>
        <w:rPr>
          <w:sz w:val="20"/>
          <w:szCs w:val="20"/>
        </w:rPr>
      </w:pPr>
    </w:p>
    <w:p w:rsidR="00996B93" w:rsidRPr="00996B93" w:rsidRDefault="00996B93" w:rsidP="00996B93">
      <w:pPr>
        <w:ind w:firstLine="567"/>
        <w:jc w:val="both"/>
      </w:pPr>
      <w:r w:rsidRPr="00996B93">
        <w:t>Art. 3º. Esta Lei Complementar entra em vigor na data de sua publicação.</w:t>
      </w:r>
    </w:p>
    <w:p w:rsidR="00996B93" w:rsidRPr="000565FE" w:rsidRDefault="00996B93" w:rsidP="00996B93">
      <w:pPr>
        <w:ind w:firstLine="567"/>
        <w:jc w:val="both"/>
        <w:rPr>
          <w:bCs/>
        </w:rPr>
      </w:pPr>
    </w:p>
    <w:p w:rsidR="00996B93" w:rsidRPr="000565FE" w:rsidRDefault="00996B93" w:rsidP="00996B93">
      <w:pPr>
        <w:ind w:firstLine="567"/>
        <w:jc w:val="both"/>
      </w:pPr>
      <w:r w:rsidRPr="000565FE">
        <w:t>Palácio do G</w:t>
      </w:r>
      <w:r>
        <w:t xml:space="preserve">overno do Estado de Rondônia, em </w:t>
      </w:r>
      <w:r w:rsidR="003522B4">
        <w:t>23</w:t>
      </w:r>
      <w:bookmarkStart w:id="0" w:name="_GoBack"/>
      <w:bookmarkEnd w:id="0"/>
      <w:r>
        <w:t xml:space="preserve"> </w:t>
      </w:r>
      <w:r w:rsidRPr="000565FE">
        <w:t xml:space="preserve">de </w:t>
      </w:r>
      <w:r>
        <w:t>março de 2017, 129</w:t>
      </w:r>
      <w:r w:rsidRPr="000565FE">
        <w:t xml:space="preserve">º da República.  </w:t>
      </w:r>
    </w:p>
    <w:p w:rsidR="00996B93" w:rsidRDefault="00996B93" w:rsidP="00996B93">
      <w:pPr>
        <w:ind w:firstLine="567"/>
        <w:jc w:val="both"/>
      </w:pPr>
    </w:p>
    <w:p w:rsidR="00996B93" w:rsidRDefault="00996B93" w:rsidP="00996B93">
      <w:pPr>
        <w:ind w:firstLine="567"/>
        <w:jc w:val="both"/>
      </w:pPr>
    </w:p>
    <w:p w:rsidR="00996B93" w:rsidRPr="0027011C" w:rsidRDefault="00996B93" w:rsidP="00996B93">
      <w:pPr>
        <w:ind w:firstLine="567"/>
        <w:jc w:val="both"/>
      </w:pPr>
    </w:p>
    <w:p w:rsidR="004A0D1E" w:rsidRPr="003E7C32" w:rsidRDefault="004A0D1E" w:rsidP="004A0D1E">
      <w:pPr>
        <w:jc w:val="center"/>
        <w:rPr>
          <w:b/>
        </w:rPr>
      </w:pPr>
      <w:r w:rsidRPr="003E7C32">
        <w:rPr>
          <w:b/>
        </w:rPr>
        <w:t>DANIEL PEREIRA</w:t>
      </w:r>
    </w:p>
    <w:p w:rsidR="004A0D1E" w:rsidRPr="003E7C32" w:rsidRDefault="004A0D1E" w:rsidP="004A0D1E">
      <w:pPr>
        <w:jc w:val="center"/>
      </w:pPr>
      <w:r w:rsidRPr="003E7C32">
        <w:t>Governador em Exercício</w:t>
      </w:r>
    </w:p>
    <w:p w:rsidR="00996B93" w:rsidRDefault="00996B93" w:rsidP="00996B93"/>
    <w:p w:rsidR="00996B93" w:rsidRDefault="00996B93" w:rsidP="00996B93"/>
    <w:p w:rsidR="00996B93" w:rsidRDefault="00996B93" w:rsidP="00996B93"/>
    <w:p w:rsidR="00996B93" w:rsidRDefault="00996B93" w:rsidP="00996B93"/>
    <w:p w:rsidR="00996B93" w:rsidRDefault="00996B93" w:rsidP="00996B93"/>
    <w:p w:rsidR="00996B93" w:rsidRDefault="00996B93" w:rsidP="00996B93"/>
    <w:p w:rsidR="00996B93" w:rsidRDefault="00996B93" w:rsidP="00996B93"/>
    <w:p w:rsidR="00996B93" w:rsidRDefault="00996B93" w:rsidP="00996B93"/>
    <w:p w:rsidR="00846A3C" w:rsidRDefault="00846A3C"/>
    <w:sectPr w:rsidR="00846A3C" w:rsidSect="0069470E">
      <w:headerReference w:type="default" r:id="rId7"/>
      <w:footerReference w:type="default" r:id="rId8"/>
      <w:pgSz w:w="11906" w:h="16838"/>
      <w:pgMar w:top="1134" w:right="567" w:bottom="567" w:left="113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11" w:rsidRDefault="0069470E">
      <w:r>
        <w:separator/>
      </w:r>
    </w:p>
  </w:endnote>
  <w:endnote w:type="continuationSeparator" w:id="0">
    <w:p w:rsidR="00560511" w:rsidRDefault="0069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C" w:rsidRPr="00CB7347" w:rsidRDefault="003522B4" w:rsidP="00CB73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11" w:rsidRDefault="0069470E">
      <w:r>
        <w:separator/>
      </w:r>
    </w:p>
  </w:footnote>
  <w:footnote w:type="continuationSeparator" w:id="0">
    <w:p w:rsidR="00560511" w:rsidRDefault="0069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4F" w:rsidRDefault="00996B93" w:rsidP="00AE674F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1773000" r:id="rId2"/>
      </w:object>
    </w:r>
  </w:p>
  <w:p w:rsidR="00AE674F" w:rsidRPr="00C969BF" w:rsidRDefault="00996B93" w:rsidP="00AE674F">
    <w:pPr>
      <w:pStyle w:val="Cabealho"/>
      <w:jc w:val="center"/>
      <w:rPr>
        <w:b/>
        <w:sz w:val="22"/>
      </w:rPr>
    </w:pPr>
    <w:r w:rsidRPr="00C969BF">
      <w:rPr>
        <w:b/>
        <w:sz w:val="22"/>
      </w:rPr>
      <w:t>GOVERNO DO ESTADO DE RONDÔNIA</w:t>
    </w:r>
  </w:p>
  <w:p w:rsidR="00AE674F" w:rsidRPr="00C969BF" w:rsidRDefault="00996B93" w:rsidP="00AE674F">
    <w:pPr>
      <w:pStyle w:val="Cabealho"/>
      <w:jc w:val="center"/>
      <w:rPr>
        <w:b/>
        <w:sz w:val="22"/>
        <w:lang w:val="pt-BR"/>
      </w:rPr>
    </w:pPr>
    <w:r w:rsidRPr="00C969BF">
      <w:rPr>
        <w:b/>
        <w:sz w:val="22"/>
      </w:rPr>
      <w:t>GOVERNADORIA</w:t>
    </w:r>
  </w:p>
  <w:p w:rsidR="00AE674F" w:rsidRPr="00832BB2" w:rsidRDefault="003522B4">
    <w:pPr>
      <w:pStyle w:val="Cabealh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93"/>
    <w:rsid w:val="003522B4"/>
    <w:rsid w:val="004A0D1E"/>
    <w:rsid w:val="00560511"/>
    <w:rsid w:val="0069470E"/>
    <w:rsid w:val="00846A3C"/>
    <w:rsid w:val="0099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96B93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996B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996B93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96B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996B9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996B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996B9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996B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996B93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70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96B93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996B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996B93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96B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996B9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996B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996B93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996B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996B93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7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7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4</cp:revision>
  <cp:lastPrinted>2017-03-20T19:40:00Z</cp:lastPrinted>
  <dcterms:created xsi:type="dcterms:W3CDTF">2017-03-20T18:12:00Z</dcterms:created>
  <dcterms:modified xsi:type="dcterms:W3CDTF">2017-03-23T15:17:00Z</dcterms:modified>
</cp:coreProperties>
</file>