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D074A1">
      <w:pPr>
        <w:pStyle w:val="Ttulo1"/>
        <w:jc w:val="center"/>
        <w:rPr>
          <w:sz w:val="24"/>
          <w:szCs w:val="24"/>
        </w:rPr>
      </w:pPr>
      <w:r w:rsidRPr="00137501">
        <w:rPr>
          <w:sz w:val="24"/>
          <w:szCs w:val="24"/>
        </w:rPr>
        <w:t>LEI</w:t>
      </w:r>
      <w:r w:rsidR="00B24D34">
        <w:rPr>
          <w:sz w:val="24"/>
          <w:szCs w:val="24"/>
        </w:rPr>
        <w:t xml:space="preserve"> COMPLEMENTAR </w:t>
      </w:r>
      <w:r w:rsidRPr="00137501">
        <w:rPr>
          <w:sz w:val="24"/>
          <w:szCs w:val="24"/>
        </w:rPr>
        <w:t>N</w:t>
      </w:r>
      <w:r w:rsidR="002C5F1B">
        <w:rPr>
          <w:sz w:val="24"/>
          <w:szCs w:val="24"/>
        </w:rPr>
        <w:t>.</w:t>
      </w:r>
      <w:r w:rsidR="00914DA6">
        <w:rPr>
          <w:sz w:val="24"/>
          <w:szCs w:val="24"/>
        </w:rPr>
        <w:t xml:space="preserve"> 809</w:t>
      </w:r>
      <w:r w:rsidRPr="00137501">
        <w:rPr>
          <w:sz w:val="24"/>
          <w:szCs w:val="24"/>
        </w:rPr>
        <w:t>, DE</w:t>
      </w:r>
      <w:r w:rsidR="00914DA6">
        <w:rPr>
          <w:sz w:val="24"/>
          <w:szCs w:val="24"/>
        </w:rPr>
        <w:t xml:space="preserve"> 23 </w:t>
      </w:r>
      <w:r w:rsidRPr="00137501">
        <w:rPr>
          <w:sz w:val="24"/>
          <w:szCs w:val="24"/>
        </w:rPr>
        <w:t>DE</w:t>
      </w:r>
      <w:r w:rsidR="00EC58D0">
        <w:rPr>
          <w:sz w:val="24"/>
          <w:szCs w:val="24"/>
        </w:rPr>
        <w:t xml:space="preserve"> </w:t>
      </w:r>
      <w:r w:rsidR="002C5F1B">
        <w:rPr>
          <w:sz w:val="24"/>
          <w:szCs w:val="24"/>
        </w:rPr>
        <w:t>DEZEMBRO</w:t>
      </w:r>
      <w:r w:rsidR="007A7820">
        <w:rPr>
          <w:sz w:val="24"/>
          <w:szCs w:val="24"/>
        </w:rPr>
        <w:t xml:space="preserve"> </w:t>
      </w:r>
      <w:r w:rsidRPr="00137501">
        <w:rPr>
          <w:sz w:val="24"/>
          <w:szCs w:val="24"/>
        </w:rPr>
        <w:t>DE 2014.</w:t>
      </w:r>
    </w:p>
    <w:p w:rsidR="005E33DF" w:rsidRDefault="005E33DF" w:rsidP="00D074A1">
      <w:pPr>
        <w:ind w:left="5103"/>
        <w:jc w:val="both"/>
      </w:pPr>
    </w:p>
    <w:p w:rsidR="004511EA" w:rsidRPr="004511EA" w:rsidRDefault="004556E9" w:rsidP="00D074A1">
      <w:pPr>
        <w:ind w:left="5103"/>
        <w:jc w:val="both"/>
      </w:pPr>
      <w:r w:rsidRPr="004556E9">
        <w:t>Altera a Lei Complementar n</w:t>
      </w:r>
      <w:r w:rsidR="00D074A1">
        <w:t>.</w:t>
      </w:r>
      <w:r w:rsidRPr="004556E9">
        <w:t xml:space="preserve"> 432, de 3 de março de 2008, que “Dispõe sobre a Nova Organização do Regime Próprio de Previdência Social dos Servidores Públicos Civis e Militares do Estado de Rondônia e dá outras providências”.</w:t>
      </w:r>
    </w:p>
    <w:p w:rsidR="005E33DF" w:rsidRDefault="005E33DF" w:rsidP="00D074A1">
      <w:pPr>
        <w:ind w:left="5103"/>
        <w:jc w:val="both"/>
      </w:pPr>
    </w:p>
    <w:p w:rsidR="003208AF" w:rsidRPr="0046356F" w:rsidRDefault="003208AF" w:rsidP="00E6108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E6108F">
      <w:pPr>
        <w:ind w:firstLine="567"/>
        <w:jc w:val="both"/>
      </w:pPr>
      <w:r w:rsidRPr="0046356F">
        <w:t>Faço saber que a Assembleia Legislativa decr</w:t>
      </w:r>
      <w:r w:rsidR="0021773A">
        <w:t>eta e eu sanciono a seguinte Lei</w:t>
      </w:r>
      <w:r w:rsidR="00B24D34">
        <w:t xml:space="preserve"> Complementar</w:t>
      </w:r>
      <w:r w:rsidRPr="0046356F">
        <w:t>:</w:t>
      </w:r>
    </w:p>
    <w:p w:rsidR="003208AF" w:rsidRDefault="003208AF" w:rsidP="00E6108F">
      <w:pPr>
        <w:ind w:firstLine="567"/>
        <w:jc w:val="both"/>
        <w:rPr>
          <w:bCs/>
          <w:color w:val="000000"/>
        </w:rPr>
      </w:pPr>
    </w:p>
    <w:p w:rsidR="004556E9" w:rsidRDefault="004556E9" w:rsidP="00E6108F">
      <w:pPr>
        <w:autoSpaceDE w:val="0"/>
        <w:autoSpaceDN w:val="0"/>
        <w:adjustRightInd w:val="0"/>
        <w:ind w:firstLine="567"/>
        <w:jc w:val="both"/>
      </w:pPr>
      <w:r>
        <w:t>Art. 1º. O artigo 69 da Lei Complementar n</w:t>
      </w:r>
      <w:r w:rsidR="00D074A1">
        <w:t>.</w:t>
      </w:r>
      <w:r>
        <w:t xml:space="preserve"> 432, de 3 de março de 2008, que “Dispõe sobre a Nova Organização do Regime Próprio de Previdência Social dos Servidores Públicos Civis e Militares do Estado de Rondônia e dá outras providências”, passa a vigorar com a seguinte redação:</w:t>
      </w:r>
    </w:p>
    <w:p w:rsidR="004556E9" w:rsidRDefault="004556E9" w:rsidP="00E6108F">
      <w:pPr>
        <w:autoSpaceDE w:val="0"/>
        <w:autoSpaceDN w:val="0"/>
        <w:adjustRightInd w:val="0"/>
        <w:ind w:firstLine="567"/>
        <w:jc w:val="both"/>
      </w:pPr>
    </w:p>
    <w:p w:rsidR="004556E9" w:rsidRDefault="004556E9" w:rsidP="00E6108F">
      <w:pPr>
        <w:autoSpaceDE w:val="0"/>
        <w:autoSpaceDN w:val="0"/>
        <w:adjustRightInd w:val="0"/>
        <w:ind w:firstLine="567"/>
        <w:jc w:val="both"/>
      </w:pPr>
      <w:r>
        <w:t>“Art. 69. A arrecadação e o recolhimento mensal das contribuições ou de outras importâncias devidas ao regime de previdência do Estado pelos segurados, pelo ente público ou pelo órgão que promover sua retenção, deverão ser efetuados ao Fundo Previdenciário do Regime Próprio de Previdência do Estado de Rondônia, até o vigésimo dia do mês subsequente ao da competência.”</w:t>
      </w:r>
    </w:p>
    <w:p w:rsidR="004556E9" w:rsidRDefault="004556E9" w:rsidP="00E6108F">
      <w:pPr>
        <w:autoSpaceDE w:val="0"/>
        <w:autoSpaceDN w:val="0"/>
        <w:adjustRightInd w:val="0"/>
        <w:ind w:firstLine="567"/>
        <w:jc w:val="both"/>
      </w:pPr>
    </w:p>
    <w:p w:rsidR="00841B79" w:rsidRPr="004C109C" w:rsidRDefault="004556E9" w:rsidP="00E6108F">
      <w:pPr>
        <w:autoSpaceDE w:val="0"/>
        <w:autoSpaceDN w:val="0"/>
        <w:adjustRightInd w:val="0"/>
        <w:ind w:firstLine="567"/>
        <w:jc w:val="both"/>
      </w:pPr>
      <w:r>
        <w:t>Art. 2°. Esta Lei Complementar entra em vigor na data de sua publicação.</w:t>
      </w:r>
    </w:p>
    <w:p w:rsidR="00841B79" w:rsidRPr="004C109C" w:rsidRDefault="00841B79" w:rsidP="00E6108F">
      <w:pPr>
        <w:autoSpaceDE w:val="0"/>
        <w:autoSpaceDN w:val="0"/>
        <w:adjustRightInd w:val="0"/>
        <w:ind w:firstLine="567"/>
        <w:jc w:val="both"/>
      </w:pPr>
    </w:p>
    <w:p w:rsidR="00137501" w:rsidRPr="0046356F" w:rsidRDefault="00137501" w:rsidP="00E6108F">
      <w:pPr>
        <w:ind w:firstLine="567"/>
        <w:jc w:val="both"/>
      </w:pPr>
      <w:r w:rsidRPr="0046356F">
        <w:t>Palácio do Governo do Estado de Rondônia, em</w:t>
      </w:r>
      <w:r w:rsidR="00914DA6">
        <w:t xml:space="preserve"> 23 </w:t>
      </w:r>
      <w:bookmarkStart w:id="0" w:name="_GoBack"/>
      <w:bookmarkEnd w:id="0"/>
      <w:r w:rsidRPr="0046356F">
        <w:t>de</w:t>
      </w:r>
      <w:r w:rsidR="00EC58D0">
        <w:t xml:space="preserve"> </w:t>
      </w:r>
      <w:r w:rsidR="00615D9E">
        <w:t>dezembro</w:t>
      </w:r>
      <w:r w:rsidR="00EC58D0">
        <w:t xml:space="preserve"> </w:t>
      </w:r>
      <w:r w:rsidRPr="0046356F">
        <w:t>de 201</w:t>
      </w:r>
      <w:r>
        <w:t>4</w:t>
      </w:r>
      <w:r w:rsidRPr="0046356F">
        <w:t>, 12</w:t>
      </w:r>
      <w:r w:rsidR="00615D9E">
        <w:t>7</w:t>
      </w:r>
      <w:r w:rsidRPr="0046356F">
        <w:t xml:space="preserve">º da República.  </w:t>
      </w:r>
    </w:p>
    <w:p w:rsidR="00137501" w:rsidRDefault="00137501" w:rsidP="00D074A1">
      <w:pPr>
        <w:spacing w:line="0" w:lineRule="atLeast"/>
      </w:pPr>
    </w:p>
    <w:p w:rsidR="004556E9" w:rsidRDefault="004556E9" w:rsidP="00D074A1">
      <w:pPr>
        <w:spacing w:line="0" w:lineRule="atLeast"/>
      </w:pPr>
    </w:p>
    <w:p w:rsidR="004556E9" w:rsidRDefault="004556E9" w:rsidP="00D074A1">
      <w:pPr>
        <w:spacing w:line="0" w:lineRule="atLeast"/>
      </w:pPr>
    </w:p>
    <w:p w:rsidR="002502CC" w:rsidRPr="002502CC" w:rsidRDefault="002502CC" w:rsidP="00D074A1">
      <w:pPr>
        <w:spacing w:line="0" w:lineRule="atLeast"/>
        <w:rPr>
          <w:sz w:val="16"/>
          <w:szCs w:val="16"/>
        </w:rPr>
      </w:pPr>
    </w:p>
    <w:p w:rsidR="00137501" w:rsidRPr="0046356F" w:rsidRDefault="00137501" w:rsidP="00D074A1">
      <w:pPr>
        <w:tabs>
          <w:tab w:val="left" w:pos="4365"/>
        </w:tabs>
        <w:spacing w:line="0" w:lineRule="atLeast"/>
        <w:jc w:val="center"/>
        <w:rPr>
          <w:b/>
        </w:rPr>
      </w:pPr>
      <w:r w:rsidRPr="0046356F">
        <w:rPr>
          <w:b/>
        </w:rPr>
        <w:t>CONFÚCIO AIRES MOURA</w:t>
      </w:r>
    </w:p>
    <w:p w:rsidR="00C02B9B" w:rsidRDefault="00137501" w:rsidP="00D074A1">
      <w:pPr>
        <w:tabs>
          <w:tab w:val="left" w:pos="4365"/>
        </w:tabs>
        <w:spacing w:line="0" w:lineRule="atLeast"/>
        <w:jc w:val="center"/>
      </w:pPr>
      <w:r w:rsidRPr="0046356F">
        <w:t>Governador</w:t>
      </w:r>
    </w:p>
    <w:p w:rsidR="00C41551" w:rsidRDefault="00C41551" w:rsidP="00D074A1">
      <w:pPr>
        <w:tabs>
          <w:tab w:val="left" w:pos="4365"/>
        </w:tabs>
        <w:spacing w:line="0" w:lineRule="atLeast"/>
        <w:jc w:val="center"/>
      </w:pPr>
    </w:p>
    <w:p w:rsidR="00C41551" w:rsidRDefault="00C41551" w:rsidP="00D074A1">
      <w:pPr>
        <w:tabs>
          <w:tab w:val="left" w:pos="4365"/>
        </w:tabs>
        <w:spacing w:line="0" w:lineRule="atLeast"/>
        <w:jc w:val="center"/>
      </w:pPr>
    </w:p>
    <w:sectPr w:rsidR="00C41551" w:rsidSect="00337275">
      <w:headerReference w:type="default" r:id="rId9"/>
      <w:footerReference w:type="default" r:id="rId10"/>
      <w:pgSz w:w="11907" w:h="16840" w:code="9"/>
      <w:pgMar w:top="709" w:right="567" w:bottom="0" w:left="1134" w:header="284"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F0" w:rsidRDefault="00B510F0">
      <w:r>
        <w:separator/>
      </w:r>
    </w:p>
  </w:endnote>
  <w:endnote w:type="continuationSeparator" w:id="0">
    <w:p w:rsidR="00B510F0" w:rsidRDefault="00B5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914DA6">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F0" w:rsidRDefault="00B510F0">
      <w:r>
        <w:separator/>
      </w:r>
    </w:p>
  </w:footnote>
  <w:footnote w:type="continuationSeparator" w:id="0">
    <w:p w:rsidR="00B510F0" w:rsidRDefault="00B5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2502CC"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6.75pt" o:ole="" fillcolor="window">
          <v:imagedata r:id="rId1" o:title=""/>
        </v:shape>
        <o:OLEObject Type="Embed" ProgID="Word.Picture.8" ShapeID="_x0000_i1025" DrawAspect="Content" ObjectID="_1480831621"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401AD"/>
    <w:rsid w:val="000533FA"/>
    <w:rsid w:val="00054B03"/>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6D06"/>
    <w:rsid w:val="00156F7D"/>
    <w:rsid w:val="0016106D"/>
    <w:rsid w:val="001613C9"/>
    <w:rsid w:val="00161A8B"/>
    <w:rsid w:val="00164316"/>
    <w:rsid w:val="0017123D"/>
    <w:rsid w:val="00172EA9"/>
    <w:rsid w:val="00176E1A"/>
    <w:rsid w:val="00180112"/>
    <w:rsid w:val="001806E7"/>
    <w:rsid w:val="00187419"/>
    <w:rsid w:val="001908D7"/>
    <w:rsid w:val="00194E56"/>
    <w:rsid w:val="00197049"/>
    <w:rsid w:val="001975D4"/>
    <w:rsid w:val="001A3ABD"/>
    <w:rsid w:val="001A797D"/>
    <w:rsid w:val="001B1D3A"/>
    <w:rsid w:val="001C71CF"/>
    <w:rsid w:val="001D1E9B"/>
    <w:rsid w:val="001D4AE2"/>
    <w:rsid w:val="001E067B"/>
    <w:rsid w:val="001E2AA3"/>
    <w:rsid w:val="001E68D2"/>
    <w:rsid w:val="001E7BE2"/>
    <w:rsid w:val="001F1A75"/>
    <w:rsid w:val="001F7CED"/>
    <w:rsid w:val="00201653"/>
    <w:rsid w:val="00203943"/>
    <w:rsid w:val="002077DE"/>
    <w:rsid w:val="0021773A"/>
    <w:rsid w:val="00217C87"/>
    <w:rsid w:val="00223C00"/>
    <w:rsid w:val="00224E99"/>
    <w:rsid w:val="00224EBB"/>
    <w:rsid w:val="00232103"/>
    <w:rsid w:val="00241152"/>
    <w:rsid w:val="00245461"/>
    <w:rsid w:val="00245524"/>
    <w:rsid w:val="002502CC"/>
    <w:rsid w:val="002569FD"/>
    <w:rsid w:val="00257BDD"/>
    <w:rsid w:val="002635D5"/>
    <w:rsid w:val="002734FF"/>
    <w:rsid w:val="0027728E"/>
    <w:rsid w:val="00281795"/>
    <w:rsid w:val="0028490D"/>
    <w:rsid w:val="00286FE9"/>
    <w:rsid w:val="00291276"/>
    <w:rsid w:val="00293236"/>
    <w:rsid w:val="002A42CC"/>
    <w:rsid w:val="002A5C05"/>
    <w:rsid w:val="002A70BB"/>
    <w:rsid w:val="002A751F"/>
    <w:rsid w:val="002B2369"/>
    <w:rsid w:val="002B6785"/>
    <w:rsid w:val="002C39FB"/>
    <w:rsid w:val="002C5F1B"/>
    <w:rsid w:val="002C7F40"/>
    <w:rsid w:val="002D79B9"/>
    <w:rsid w:val="002E2C5B"/>
    <w:rsid w:val="002E4BEB"/>
    <w:rsid w:val="002F03A8"/>
    <w:rsid w:val="002F0B85"/>
    <w:rsid w:val="002F36CE"/>
    <w:rsid w:val="002F38F2"/>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49C7"/>
    <w:rsid w:val="0034563E"/>
    <w:rsid w:val="00355916"/>
    <w:rsid w:val="0035650D"/>
    <w:rsid w:val="003625A0"/>
    <w:rsid w:val="00372EB8"/>
    <w:rsid w:val="003741F7"/>
    <w:rsid w:val="00375E35"/>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0138"/>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5AC2"/>
    <w:rsid w:val="00416F0B"/>
    <w:rsid w:val="00422B72"/>
    <w:rsid w:val="00426712"/>
    <w:rsid w:val="00426D94"/>
    <w:rsid w:val="00431A98"/>
    <w:rsid w:val="00435292"/>
    <w:rsid w:val="004442DA"/>
    <w:rsid w:val="0044676F"/>
    <w:rsid w:val="004511EA"/>
    <w:rsid w:val="004556E9"/>
    <w:rsid w:val="00471C87"/>
    <w:rsid w:val="00472A30"/>
    <w:rsid w:val="00473284"/>
    <w:rsid w:val="00474C0B"/>
    <w:rsid w:val="00475358"/>
    <w:rsid w:val="0047601B"/>
    <w:rsid w:val="00480779"/>
    <w:rsid w:val="00495D2D"/>
    <w:rsid w:val="0049701A"/>
    <w:rsid w:val="004A1B60"/>
    <w:rsid w:val="004A57DC"/>
    <w:rsid w:val="004A79E9"/>
    <w:rsid w:val="004B4685"/>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26341"/>
    <w:rsid w:val="00527E8B"/>
    <w:rsid w:val="005328D1"/>
    <w:rsid w:val="00532D93"/>
    <w:rsid w:val="00542F0D"/>
    <w:rsid w:val="00545CAE"/>
    <w:rsid w:val="0055275F"/>
    <w:rsid w:val="00552D84"/>
    <w:rsid w:val="00552DAC"/>
    <w:rsid w:val="00553438"/>
    <w:rsid w:val="00555412"/>
    <w:rsid w:val="00557B26"/>
    <w:rsid w:val="00562EA0"/>
    <w:rsid w:val="00563045"/>
    <w:rsid w:val="00563640"/>
    <w:rsid w:val="0056441C"/>
    <w:rsid w:val="00572218"/>
    <w:rsid w:val="005738B5"/>
    <w:rsid w:val="00575C08"/>
    <w:rsid w:val="0058521C"/>
    <w:rsid w:val="00591648"/>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0CD2"/>
    <w:rsid w:val="005E1B63"/>
    <w:rsid w:val="005E33DF"/>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5D9E"/>
    <w:rsid w:val="00617A47"/>
    <w:rsid w:val="00621CAE"/>
    <w:rsid w:val="00622B75"/>
    <w:rsid w:val="0063078F"/>
    <w:rsid w:val="006329FA"/>
    <w:rsid w:val="0063331B"/>
    <w:rsid w:val="00634AAD"/>
    <w:rsid w:val="006370D8"/>
    <w:rsid w:val="006406B4"/>
    <w:rsid w:val="00640B04"/>
    <w:rsid w:val="00642D51"/>
    <w:rsid w:val="00646950"/>
    <w:rsid w:val="006476CF"/>
    <w:rsid w:val="0065144A"/>
    <w:rsid w:val="00652EA3"/>
    <w:rsid w:val="00657FC5"/>
    <w:rsid w:val="00667C61"/>
    <w:rsid w:val="00674A4F"/>
    <w:rsid w:val="006765D5"/>
    <w:rsid w:val="00677163"/>
    <w:rsid w:val="006844D3"/>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4A9B"/>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50"/>
    <w:rsid w:val="00734CB0"/>
    <w:rsid w:val="00746777"/>
    <w:rsid w:val="00752D34"/>
    <w:rsid w:val="0075363F"/>
    <w:rsid w:val="0075397A"/>
    <w:rsid w:val="00753BB5"/>
    <w:rsid w:val="00755207"/>
    <w:rsid w:val="00755267"/>
    <w:rsid w:val="00763D48"/>
    <w:rsid w:val="007670D4"/>
    <w:rsid w:val="007711CE"/>
    <w:rsid w:val="00772C8D"/>
    <w:rsid w:val="00773F94"/>
    <w:rsid w:val="00776436"/>
    <w:rsid w:val="00776944"/>
    <w:rsid w:val="0077729F"/>
    <w:rsid w:val="0078101C"/>
    <w:rsid w:val="007911A4"/>
    <w:rsid w:val="007942D2"/>
    <w:rsid w:val="007A33FC"/>
    <w:rsid w:val="007A491B"/>
    <w:rsid w:val="007A4EED"/>
    <w:rsid w:val="007A7820"/>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801732"/>
    <w:rsid w:val="0080396A"/>
    <w:rsid w:val="008076C8"/>
    <w:rsid w:val="00807BA2"/>
    <w:rsid w:val="008139FD"/>
    <w:rsid w:val="00821827"/>
    <w:rsid w:val="008266D7"/>
    <w:rsid w:val="00826AE7"/>
    <w:rsid w:val="008327AA"/>
    <w:rsid w:val="0083711D"/>
    <w:rsid w:val="00841B79"/>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92B4A"/>
    <w:rsid w:val="008A1A32"/>
    <w:rsid w:val="008A2839"/>
    <w:rsid w:val="008A7D6E"/>
    <w:rsid w:val="008B3F72"/>
    <w:rsid w:val="008C230C"/>
    <w:rsid w:val="008C588A"/>
    <w:rsid w:val="008C71FE"/>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4DA6"/>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2C3"/>
    <w:rsid w:val="009732D0"/>
    <w:rsid w:val="00973595"/>
    <w:rsid w:val="00974C98"/>
    <w:rsid w:val="00980C08"/>
    <w:rsid w:val="00981A7A"/>
    <w:rsid w:val="00981AB1"/>
    <w:rsid w:val="009837ED"/>
    <w:rsid w:val="0098399D"/>
    <w:rsid w:val="00985B81"/>
    <w:rsid w:val="00992B37"/>
    <w:rsid w:val="009A4941"/>
    <w:rsid w:val="009A6646"/>
    <w:rsid w:val="009B14C8"/>
    <w:rsid w:val="009B2A10"/>
    <w:rsid w:val="009B4AC0"/>
    <w:rsid w:val="009B5940"/>
    <w:rsid w:val="009B6405"/>
    <w:rsid w:val="009B66B5"/>
    <w:rsid w:val="009B78EB"/>
    <w:rsid w:val="009C1264"/>
    <w:rsid w:val="009C220D"/>
    <w:rsid w:val="009C3E79"/>
    <w:rsid w:val="009E02BA"/>
    <w:rsid w:val="009E2AD4"/>
    <w:rsid w:val="009E46B2"/>
    <w:rsid w:val="009F03EA"/>
    <w:rsid w:val="009F20C7"/>
    <w:rsid w:val="009F5F18"/>
    <w:rsid w:val="009F609D"/>
    <w:rsid w:val="00A01BDE"/>
    <w:rsid w:val="00A06450"/>
    <w:rsid w:val="00A15D42"/>
    <w:rsid w:val="00A23C50"/>
    <w:rsid w:val="00A26D25"/>
    <w:rsid w:val="00A35842"/>
    <w:rsid w:val="00A4217D"/>
    <w:rsid w:val="00A45D2A"/>
    <w:rsid w:val="00A50840"/>
    <w:rsid w:val="00A65E85"/>
    <w:rsid w:val="00A67787"/>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D0DD9"/>
    <w:rsid w:val="00AD4786"/>
    <w:rsid w:val="00AD50C8"/>
    <w:rsid w:val="00AE4649"/>
    <w:rsid w:val="00AE5225"/>
    <w:rsid w:val="00AF0309"/>
    <w:rsid w:val="00B05003"/>
    <w:rsid w:val="00B06C44"/>
    <w:rsid w:val="00B1035B"/>
    <w:rsid w:val="00B145FC"/>
    <w:rsid w:val="00B24D34"/>
    <w:rsid w:val="00B3590E"/>
    <w:rsid w:val="00B379CA"/>
    <w:rsid w:val="00B40C09"/>
    <w:rsid w:val="00B4273C"/>
    <w:rsid w:val="00B469F9"/>
    <w:rsid w:val="00B510F0"/>
    <w:rsid w:val="00B53F9D"/>
    <w:rsid w:val="00B55265"/>
    <w:rsid w:val="00B60435"/>
    <w:rsid w:val="00B63A65"/>
    <w:rsid w:val="00B7187C"/>
    <w:rsid w:val="00B72753"/>
    <w:rsid w:val="00B764B7"/>
    <w:rsid w:val="00B83035"/>
    <w:rsid w:val="00B834F6"/>
    <w:rsid w:val="00B8352C"/>
    <w:rsid w:val="00B86C5B"/>
    <w:rsid w:val="00B8787C"/>
    <w:rsid w:val="00B92336"/>
    <w:rsid w:val="00B92A51"/>
    <w:rsid w:val="00B93402"/>
    <w:rsid w:val="00B964E9"/>
    <w:rsid w:val="00BA781E"/>
    <w:rsid w:val="00BB00EC"/>
    <w:rsid w:val="00BB5DDB"/>
    <w:rsid w:val="00BD316A"/>
    <w:rsid w:val="00BD55B6"/>
    <w:rsid w:val="00BD5603"/>
    <w:rsid w:val="00BE126F"/>
    <w:rsid w:val="00BE1BA9"/>
    <w:rsid w:val="00BE2555"/>
    <w:rsid w:val="00BE33E7"/>
    <w:rsid w:val="00BE5C1F"/>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41551"/>
    <w:rsid w:val="00C504B3"/>
    <w:rsid w:val="00C50DEB"/>
    <w:rsid w:val="00C52A60"/>
    <w:rsid w:val="00C6294D"/>
    <w:rsid w:val="00C635CA"/>
    <w:rsid w:val="00C746DA"/>
    <w:rsid w:val="00C77CCD"/>
    <w:rsid w:val="00C808B5"/>
    <w:rsid w:val="00C83787"/>
    <w:rsid w:val="00C97048"/>
    <w:rsid w:val="00CA3002"/>
    <w:rsid w:val="00CB3A1C"/>
    <w:rsid w:val="00CB4C12"/>
    <w:rsid w:val="00CB6FA8"/>
    <w:rsid w:val="00CB7640"/>
    <w:rsid w:val="00CC1036"/>
    <w:rsid w:val="00CD406D"/>
    <w:rsid w:val="00CE1AA3"/>
    <w:rsid w:val="00CE4ED8"/>
    <w:rsid w:val="00CE6674"/>
    <w:rsid w:val="00CF335B"/>
    <w:rsid w:val="00CF3A7F"/>
    <w:rsid w:val="00CF3CB6"/>
    <w:rsid w:val="00CF4F5D"/>
    <w:rsid w:val="00CF5D12"/>
    <w:rsid w:val="00CF620E"/>
    <w:rsid w:val="00D032A3"/>
    <w:rsid w:val="00D074A1"/>
    <w:rsid w:val="00D12A71"/>
    <w:rsid w:val="00D13DBD"/>
    <w:rsid w:val="00D14F9C"/>
    <w:rsid w:val="00D15A70"/>
    <w:rsid w:val="00D20F26"/>
    <w:rsid w:val="00D247B3"/>
    <w:rsid w:val="00D27231"/>
    <w:rsid w:val="00D30A4C"/>
    <w:rsid w:val="00D319D2"/>
    <w:rsid w:val="00D32077"/>
    <w:rsid w:val="00D3373B"/>
    <w:rsid w:val="00D41CCA"/>
    <w:rsid w:val="00D42D82"/>
    <w:rsid w:val="00D46861"/>
    <w:rsid w:val="00D47C8A"/>
    <w:rsid w:val="00D57E1D"/>
    <w:rsid w:val="00D6156C"/>
    <w:rsid w:val="00D64A95"/>
    <w:rsid w:val="00D6636F"/>
    <w:rsid w:val="00D8197B"/>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34F1"/>
    <w:rsid w:val="00E143F9"/>
    <w:rsid w:val="00E20C98"/>
    <w:rsid w:val="00E211D6"/>
    <w:rsid w:val="00E212CB"/>
    <w:rsid w:val="00E239C5"/>
    <w:rsid w:val="00E23C7A"/>
    <w:rsid w:val="00E30056"/>
    <w:rsid w:val="00E34064"/>
    <w:rsid w:val="00E3554E"/>
    <w:rsid w:val="00E40602"/>
    <w:rsid w:val="00E43E0C"/>
    <w:rsid w:val="00E460C4"/>
    <w:rsid w:val="00E516EA"/>
    <w:rsid w:val="00E5359E"/>
    <w:rsid w:val="00E54891"/>
    <w:rsid w:val="00E5520B"/>
    <w:rsid w:val="00E6108F"/>
    <w:rsid w:val="00E64FB0"/>
    <w:rsid w:val="00E67A1F"/>
    <w:rsid w:val="00E81BC3"/>
    <w:rsid w:val="00E87CB8"/>
    <w:rsid w:val="00E9341D"/>
    <w:rsid w:val="00E969C2"/>
    <w:rsid w:val="00EA0CB7"/>
    <w:rsid w:val="00EA15C3"/>
    <w:rsid w:val="00EA1647"/>
    <w:rsid w:val="00EA2EBE"/>
    <w:rsid w:val="00EA4707"/>
    <w:rsid w:val="00EA550E"/>
    <w:rsid w:val="00EA7208"/>
    <w:rsid w:val="00EC08DB"/>
    <w:rsid w:val="00EC223C"/>
    <w:rsid w:val="00EC58D0"/>
    <w:rsid w:val="00EC5E79"/>
    <w:rsid w:val="00ED2FBA"/>
    <w:rsid w:val="00EE7A04"/>
    <w:rsid w:val="00EF5681"/>
    <w:rsid w:val="00F03BAD"/>
    <w:rsid w:val="00F17E40"/>
    <w:rsid w:val="00F210EA"/>
    <w:rsid w:val="00F25720"/>
    <w:rsid w:val="00F3035B"/>
    <w:rsid w:val="00F30D72"/>
    <w:rsid w:val="00F32678"/>
    <w:rsid w:val="00F33C6C"/>
    <w:rsid w:val="00F35535"/>
    <w:rsid w:val="00F35736"/>
    <w:rsid w:val="00F412D4"/>
    <w:rsid w:val="00F459C0"/>
    <w:rsid w:val="00F46F67"/>
    <w:rsid w:val="00F537F8"/>
    <w:rsid w:val="00F61AAF"/>
    <w:rsid w:val="00F63359"/>
    <w:rsid w:val="00F66AA3"/>
    <w:rsid w:val="00F70A51"/>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customStyle="1" w:styleId="Default">
    <w:name w:val="Default"/>
    <w:uiPriority w:val="99"/>
    <w:rsid w:val="00C41551"/>
    <w:pPr>
      <w:adjustRightInd w:val="0"/>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C4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415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customStyle="1" w:styleId="Default">
    <w:name w:val="Default"/>
    <w:uiPriority w:val="99"/>
    <w:rsid w:val="00C41551"/>
    <w:pPr>
      <w:adjustRightInd w:val="0"/>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C4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415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0305895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BEA9-1B94-4316-A627-F11D86B0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SAUER</dc:creator>
  <cp:lastModifiedBy>Maria Auxiliadora dos Santos</cp:lastModifiedBy>
  <cp:revision>5</cp:revision>
  <cp:lastPrinted>2014-12-22T16:55:00Z</cp:lastPrinted>
  <dcterms:created xsi:type="dcterms:W3CDTF">2014-12-22T16:53:00Z</dcterms:created>
  <dcterms:modified xsi:type="dcterms:W3CDTF">2014-12-23T13:21:00Z</dcterms:modified>
</cp:coreProperties>
</file>