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17" w:rsidRPr="008D406F" w:rsidRDefault="00403862" w:rsidP="002E5817">
      <w:pPr>
        <w:pStyle w:val="Corpodetexto"/>
        <w:spacing w:after="0"/>
        <w:jc w:val="center"/>
        <w:rPr>
          <w:sz w:val="26"/>
          <w:szCs w:val="26"/>
          <w:lang w:val="pt-BR"/>
        </w:rPr>
      </w:pPr>
      <w:bookmarkStart w:id="0" w:name="_GoBack"/>
      <w:bookmarkEnd w:id="0"/>
      <w:r w:rsidRPr="00C31DAB">
        <w:rPr>
          <w:b/>
          <w:sz w:val="26"/>
          <w:szCs w:val="26"/>
        </w:rPr>
        <w:t>LEI COMPLEMENTAR N. 1.0</w:t>
      </w:r>
      <w:r w:rsidR="00F466B6">
        <w:rPr>
          <w:b/>
          <w:sz w:val="26"/>
          <w:szCs w:val="26"/>
          <w:lang w:val="pt-BR"/>
        </w:rPr>
        <w:t>21</w:t>
      </w:r>
      <w:r w:rsidRPr="00C31DAB">
        <w:rPr>
          <w:b/>
          <w:sz w:val="26"/>
          <w:szCs w:val="26"/>
        </w:rPr>
        <w:t xml:space="preserve">, DE </w:t>
      </w:r>
      <w:r w:rsidR="008D406F" w:rsidRPr="00C31DAB">
        <w:rPr>
          <w:b/>
          <w:sz w:val="26"/>
          <w:szCs w:val="26"/>
          <w:lang w:val="pt-BR"/>
        </w:rPr>
        <w:t>9</w:t>
      </w:r>
      <w:r w:rsidRPr="00C31DAB">
        <w:rPr>
          <w:b/>
          <w:sz w:val="26"/>
          <w:szCs w:val="26"/>
        </w:rPr>
        <w:t xml:space="preserve"> DE MAIO DE 2019</w:t>
      </w:r>
      <w:r w:rsidR="008D406F" w:rsidRPr="008D406F">
        <w:rPr>
          <w:sz w:val="26"/>
          <w:szCs w:val="26"/>
          <w:lang w:val="pt-BR"/>
        </w:rPr>
        <w:t>.</w:t>
      </w:r>
    </w:p>
    <w:p w:rsidR="002E5817" w:rsidRPr="00574E00" w:rsidRDefault="002E5817" w:rsidP="002E5817">
      <w:pPr>
        <w:tabs>
          <w:tab w:val="left" w:pos="567"/>
        </w:tabs>
        <w:ind w:left="5103"/>
        <w:jc w:val="both"/>
        <w:rPr>
          <w:color w:val="000000"/>
          <w:sz w:val="26"/>
          <w:szCs w:val="26"/>
        </w:rPr>
      </w:pPr>
    </w:p>
    <w:p w:rsidR="002E5817" w:rsidRPr="00574E00" w:rsidRDefault="001D36E1" w:rsidP="00F85837">
      <w:pPr>
        <w:tabs>
          <w:tab w:val="left" w:pos="567"/>
        </w:tabs>
        <w:ind w:left="5387"/>
        <w:jc w:val="both"/>
        <w:rPr>
          <w:color w:val="000000"/>
          <w:sz w:val="26"/>
          <w:szCs w:val="26"/>
        </w:rPr>
      </w:pPr>
      <w:r w:rsidRPr="007F271C">
        <w:rPr>
          <w:spacing w:val="-4"/>
          <w:sz w:val="26"/>
          <w:szCs w:val="26"/>
        </w:rPr>
        <w:t>Acrescenta §§ 3º e 4º ao artigo 16 da Lei Complementar nº 967, de 10 de jan</w:t>
      </w:r>
      <w:r w:rsidR="00F85837">
        <w:rPr>
          <w:spacing w:val="-4"/>
          <w:sz w:val="26"/>
          <w:szCs w:val="26"/>
        </w:rPr>
        <w:t xml:space="preserve">eiro de 2018, que </w:t>
      </w:r>
      <w:r w:rsidR="00CB4DB4" w:rsidRPr="007F271C">
        <w:rPr>
          <w:spacing w:val="-4"/>
          <w:sz w:val="26"/>
          <w:szCs w:val="26"/>
        </w:rPr>
        <w:t>“</w:t>
      </w:r>
      <w:r w:rsidRPr="007F271C">
        <w:rPr>
          <w:spacing w:val="-4"/>
          <w:sz w:val="26"/>
          <w:szCs w:val="26"/>
        </w:rPr>
        <w:t>Estabelece a Estrutura Organizacional Administrativa e o Quadro Gerencial e de Assessoramento da Assembleia Legislativa do Estado de Rondônia</w:t>
      </w:r>
      <w:r w:rsidR="00574E00" w:rsidRPr="00574E00">
        <w:rPr>
          <w:sz w:val="26"/>
          <w:szCs w:val="26"/>
        </w:rPr>
        <w:t>.”</w:t>
      </w:r>
      <w:r w:rsidR="00F85837">
        <w:rPr>
          <w:sz w:val="26"/>
          <w:szCs w:val="26"/>
        </w:rPr>
        <w:t>.</w:t>
      </w:r>
    </w:p>
    <w:p w:rsidR="002E5817" w:rsidRDefault="002E5817" w:rsidP="002E5817">
      <w:pPr>
        <w:tabs>
          <w:tab w:val="left" w:pos="567"/>
        </w:tabs>
        <w:ind w:left="5103"/>
        <w:jc w:val="both"/>
        <w:rPr>
          <w:sz w:val="26"/>
          <w:szCs w:val="26"/>
        </w:rPr>
      </w:pPr>
    </w:p>
    <w:p w:rsidR="002E5817" w:rsidRPr="002E5817" w:rsidRDefault="002E5817" w:rsidP="002E5817">
      <w:pPr>
        <w:tabs>
          <w:tab w:val="left" w:pos="567"/>
        </w:tabs>
        <w:ind w:left="5103"/>
        <w:jc w:val="both"/>
        <w:rPr>
          <w:sz w:val="26"/>
          <w:szCs w:val="26"/>
        </w:rPr>
      </w:pPr>
    </w:p>
    <w:p w:rsidR="002E5817" w:rsidRPr="002E5817" w:rsidRDefault="002E5817" w:rsidP="002E5817">
      <w:pPr>
        <w:suppressAutoHyphens w:val="0"/>
        <w:ind w:firstLine="561"/>
        <w:jc w:val="both"/>
        <w:rPr>
          <w:sz w:val="26"/>
          <w:szCs w:val="26"/>
          <w:lang w:eastAsia="pt-BR"/>
        </w:rPr>
      </w:pPr>
      <w:r w:rsidRPr="002E5817">
        <w:rPr>
          <w:b/>
          <w:sz w:val="26"/>
          <w:szCs w:val="26"/>
          <w:lang w:eastAsia="pt-BR"/>
        </w:rPr>
        <w:t>A ASSEMBLEIA LEGISLATIVA DO ESTADO DE RONDÔNIA</w:t>
      </w:r>
      <w:r w:rsidRPr="002E5817">
        <w:rPr>
          <w:sz w:val="26"/>
          <w:szCs w:val="26"/>
          <w:lang w:eastAsia="pt-BR"/>
        </w:rPr>
        <w:t xml:space="preserve"> decreta:</w:t>
      </w:r>
    </w:p>
    <w:p w:rsidR="002E5817" w:rsidRPr="002E5817" w:rsidRDefault="002E5817" w:rsidP="002E5817">
      <w:pPr>
        <w:tabs>
          <w:tab w:val="left" w:pos="567"/>
        </w:tabs>
        <w:ind w:firstLine="567"/>
        <w:jc w:val="both"/>
        <w:rPr>
          <w:bCs/>
          <w:color w:val="000000"/>
          <w:sz w:val="26"/>
          <w:szCs w:val="26"/>
        </w:rPr>
      </w:pPr>
    </w:p>
    <w:p w:rsidR="00574E00" w:rsidRPr="001D36E1" w:rsidRDefault="002E5817" w:rsidP="00574E00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6E1">
        <w:rPr>
          <w:rFonts w:ascii="Times New Roman" w:hAnsi="Times New Roman" w:cs="Times New Roman"/>
          <w:color w:val="000000"/>
          <w:sz w:val="26"/>
          <w:szCs w:val="26"/>
        </w:rPr>
        <w:t xml:space="preserve">Art. 1º. </w:t>
      </w:r>
      <w:r w:rsidR="001D36E1" w:rsidRPr="001D36E1">
        <w:rPr>
          <w:rFonts w:ascii="Times New Roman" w:hAnsi="Times New Roman" w:cs="Times New Roman"/>
          <w:color w:val="000000"/>
          <w:sz w:val="26"/>
          <w:szCs w:val="26"/>
        </w:rPr>
        <w:t xml:space="preserve">Ficam acrescentados os </w:t>
      </w:r>
      <w:r w:rsidR="001D36E1" w:rsidRPr="001D36E1">
        <w:rPr>
          <w:rFonts w:ascii="Times New Roman" w:hAnsi="Times New Roman" w:cs="Times New Roman"/>
          <w:spacing w:val="-2"/>
          <w:sz w:val="26"/>
          <w:szCs w:val="26"/>
        </w:rPr>
        <w:t>§§ 3º e 4º ao artigo 16 da Lei Complementar nº 967, de 10 de janeiro de 2018, conforme segue</w:t>
      </w:r>
      <w:r w:rsidR="00574E00" w:rsidRPr="001D36E1">
        <w:rPr>
          <w:rFonts w:ascii="Times New Roman" w:hAnsi="Times New Roman" w:cs="Times New Roman"/>
          <w:sz w:val="26"/>
          <w:szCs w:val="26"/>
        </w:rPr>
        <w:t>:</w:t>
      </w:r>
    </w:p>
    <w:p w:rsidR="00574E00" w:rsidRPr="001D36E1" w:rsidRDefault="00574E00" w:rsidP="00574E00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4E00" w:rsidRDefault="00574E00" w:rsidP="00574E00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6E1">
        <w:rPr>
          <w:rFonts w:ascii="Times New Roman" w:hAnsi="Times New Roman" w:cs="Times New Roman"/>
          <w:sz w:val="26"/>
          <w:szCs w:val="26"/>
        </w:rPr>
        <w:t>“Art. 1</w:t>
      </w:r>
      <w:r w:rsidR="001D36E1" w:rsidRPr="001D36E1">
        <w:rPr>
          <w:rFonts w:ascii="Times New Roman" w:hAnsi="Times New Roman" w:cs="Times New Roman"/>
          <w:sz w:val="26"/>
          <w:szCs w:val="26"/>
        </w:rPr>
        <w:t>6</w:t>
      </w:r>
      <w:r w:rsidRPr="001D36E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</w:t>
      </w:r>
    </w:p>
    <w:p w:rsidR="007F271C" w:rsidRPr="001D36E1" w:rsidRDefault="007F271C" w:rsidP="00574E00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4E00" w:rsidRPr="001D36E1" w:rsidRDefault="00574E00" w:rsidP="00574E00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6E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574E00" w:rsidRPr="001D36E1" w:rsidRDefault="00574E00" w:rsidP="00574E00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4E00" w:rsidRPr="001D36E1" w:rsidRDefault="00574E00" w:rsidP="00574E00">
      <w:pPr>
        <w:pStyle w:val="Default"/>
        <w:ind w:firstLine="567"/>
        <w:jc w:val="both"/>
        <w:rPr>
          <w:sz w:val="26"/>
          <w:szCs w:val="26"/>
        </w:rPr>
      </w:pPr>
      <w:r w:rsidRPr="001D36E1">
        <w:rPr>
          <w:sz w:val="26"/>
          <w:szCs w:val="26"/>
        </w:rPr>
        <w:t xml:space="preserve">§ </w:t>
      </w:r>
      <w:r w:rsidR="001D36E1" w:rsidRPr="001D36E1">
        <w:rPr>
          <w:sz w:val="26"/>
          <w:szCs w:val="26"/>
        </w:rPr>
        <w:t>3</w:t>
      </w:r>
      <w:r w:rsidRPr="001D36E1">
        <w:rPr>
          <w:sz w:val="26"/>
          <w:szCs w:val="26"/>
        </w:rPr>
        <w:t xml:space="preserve">º. </w:t>
      </w:r>
      <w:r w:rsidR="001D36E1" w:rsidRPr="001D36E1">
        <w:rPr>
          <w:sz w:val="26"/>
          <w:szCs w:val="26"/>
        </w:rPr>
        <w:t>Em razão da natureza jurídica dos cargos de provimento em comissão, os seus ocupantes não farão jus ao recebimento de horas extraordinárias, sendo integral a jornada trabalho diária.</w:t>
      </w:r>
    </w:p>
    <w:p w:rsidR="001D36E1" w:rsidRPr="001D36E1" w:rsidRDefault="001D36E1" w:rsidP="001D36E1">
      <w:pPr>
        <w:pStyle w:val="Default"/>
        <w:ind w:firstLine="567"/>
        <w:jc w:val="both"/>
        <w:rPr>
          <w:sz w:val="26"/>
          <w:szCs w:val="26"/>
        </w:rPr>
      </w:pPr>
    </w:p>
    <w:p w:rsidR="00574E00" w:rsidRPr="001D36E1" w:rsidRDefault="001D36E1" w:rsidP="001D36E1">
      <w:pPr>
        <w:pStyle w:val="Default"/>
        <w:ind w:firstLine="567"/>
        <w:jc w:val="both"/>
        <w:rPr>
          <w:sz w:val="26"/>
          <w:szCs w:val="26"/>
        </w:rPr>
      </w:pPr>
      <w:r w:rsidRPr="001D36E1">
        <w:rPr>
          <w:sz w:val="26"/>
          <w:szCs w:val="26"/>
        </w:rPr>
        <w:t>§ 4º. Os servidores investidos em cargo de provimento em comissão, do quadro gerencial, tais como, Secretários, Superintendentes, Advogado-Geral, Controlador-Geral, Corregedor-Geral e equivalentes, bem como seus respectivos adjuntos, quando houver, em razão da dedicação exclusiva, ficam dispensados de registrar formalmente o ponto, considerando-se</w:t>
      </w:r>
      <w:r w:rsidR="00F85837">
        <w:rPr>
          <w:sz w:val="26"/>
          <w:szCs w:val="26"/>
        </w:rPr>
        <w:t>,</w:t>
      </w:r>
      <w:r w:rsidRPr="001D36E1">
        <w:rPr>
          <w:sz w:val="26"/>
          <w:szCs w:val="26"/>
        </w:rPr>
        <w:t xml:space="preserve"> durante a investidura no cargo, permanentemente em serviço</w:t>
      </w:r>
      <w:r w:rsidR="007F271C">
        <w:rPr>
          <w:sz w:val="26"/>
          <w:szCs w:val="26"/>
        </w:rPr>
        <w:t>.”</w:t>
      </w:r>
    </w:p>
    <w:p w:rsidR="006E6E05" w:rsidRPr="001D36E1" w:rsidRDefault="006E6E05" w:rsidP="00574E00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5817" w:rsidRPr="001D36E1" w:rsidRDefault="00574E00" w:rsidP="00574E00">
      <w:pPr>
        <w:ind w:firstLine="851"/>
        <w:jc w:val="both"/>
        <w:rPr>
          <w:color w:val="000000"/>
          <w:sz w:val="26"/>
          <w:szCs w:val="26"/>
        </w:rPr>
      </w:pPr>
      <w:r w:rsidRPr="001D36E1">
        <w:rPr>
          <w:sz w:val="26"/>
          <w:szCs w:val="26"/>
        </w:rPr>
        <w:t xml:space="preserve">Art. </w:t>
      </w:r>
      <w:r w:rsidR="001D36E1">
        <w:rPr>
          <w:sz w:val="26"/>
          <w:szCs w:val="26"/>
        </w:rPr>
        <w:t>2</w:t>
      </w:r>
      <w:r w:rsidRPr="001D36E1">
        <w:rPr>
          <w:sz w:val="26"/>
          <w:szCs w:val="26"/>
        </w:rPr>
        <w:t>º. Esta Lei Complementar entra em vigor na data de sua publicação</w:t>
      </w:r>
      <w:r w:rsidR="002E5817" w:rsidRPr="001D36E1">
        <w:rPr>
          <w:color w:val="000000"/>
          <w:sz w:val="26"/>
          <w:szCs w:val="26"/>
        </w:rPr>
        <w:t>.</w:t>
      </w:r>
    </w:p>
    <w:p w:rsidR="002E5817" w:rsidRPr="001D36E1" w:rsidRDefault="002E5817" w:rsidP="002E5817">
      <w:pPr>
        <w:ind w:firstLine="567"/>
        <w:jc w:val="both"/>
      </w:pPr>
    </w:p>
    <w:p w:rsidR="002E5817" w:rsidRPr="009C6E52" w:rsidRDefault="002E5817" w:rsidP="002E5817">
      <w:pPr>
        <w:ind w:firstLine="567"/>
        <w:jc w:val="both"/>
      </w:pPr>
    </w:p>
    <w:p w:rsidR="002E5817" w:rsidRPr="002E5817" w:rsidRDefault="002E5817" w:rsidP="002E5817">
      <w:pPr>
        <w:suppressAutoHyphens w:val="0"/>
        <w:ind w:firstLine="851"/>
        <w:jc w:val="both"/>
        <w:rPr>
          <w:sz w:val="26"/>
          <w:szCs w:val="26"/>
          <w:lang w:eastAsia="pt-BR"/>
        </w:rPr>
      </w:pPr>
      <w:r w:rsidRPr="002E5817">
        <w:rPr>
          <w:sz w:val="26"/>
          <w:szCs w:val="26"/>
          <w:lang w:eastAsia="pt-BR"/>
        </w:rPr>
        <w:t xml:space="preserve">ASSEMBLEIA LEGISLATIVA, </w:t>
      </w:r>
      <w:r w:rsidR="008D406F">
        <w:rPr>
          <w:sz w:val="26"/>
          <w:szCs w:val="26"/>
          <w:lang w:eastAsia="pt-BR"/>
        </w:rPr>
        <w:t>9</w:t>
      </w:r>
      <w:r w:rsidRPr="002E5817">
        <w:rPr>
          <w:sz w:val="26"/>
          <w:szCs w:val="26"/>
          <w:lang w:eastAsia="pt-BR"/>
        </w:rPr>
        <w:t xml:space="preserve"> de </w:t>
      </w:r>
      <w:r w:rsidR="00403862">
        <w:rPr>
          <w:sz w:val="26"/>
          <w:szCs w:val="26"/>
          <w:lang w:eastAsia="pt-BR"/>
        </w:rPr>
        <w:t>maio</w:t>
      </w:r>
      <w:r w:rsidRPr="002E5817">
        <w:rPr>
          <w:sz w:val="26"/>
          <w:szCs w:val="26"/>
          <w:lang w:eastAsia="pt-BR"/>
        </w:rPr>
        <w:t xml:space="preserve"> de 2019.</w:t>
      </w:r>
    </w:p>
    <w:p w:rsidR="002E5817" w:rsidRDefault="002E5817" w:rsidP="002E5817">
      <w:pPr>
        <w:suppressAutoHyphens w:val="0"/>
        <w:ind w:firstLine="561"/>
        <w:jc w:val="both"/>
        <w:rPr>
          <w:sz w:val="26"/>
          <w:szCs w:val="26"/>
          <w:lang w:eastAsia="pt-BR"/>
        </w:rPr>
      </w:pPr>
    </w:p>
    <w:p w:rsidR="002E5817" w:rsidRPr="002E5817" w:rsidRDefault="002E5817" w:rsidP="002E5817">
      <w:pPr>
        <w:suppressAutoHyphens w:val="0"/>
        <w:ind w:firstLine="561"/>
        <w:jc w:val="both"/>
        <w:rPr>
          <w:sz w:val="26"/>
          <w:szCs w:val="26"/>
          <w:lang w:eastAsia="pt-BR"/>
        </w:rPr>
      </w:pPr>
    </w:p>
    <w:p w:rsidR="002E5817" w:rsidRPr="002E5817" w:rsidRDefault="002E5817" w:rsidP="002E5817">
      <w:pPr>
        <w:suppressAutoHyphens w:val="0"/>
        <w:jc w:val="center"/>
        <w:rPr>
          <w:b/>
          <w:sz w:val="26"/>
          <w:szCs w:val="26"/>
          <w:lang w:eastAsia="pt-BR"/>
        </w:rPr>
      </w:pPr>
      <w:r w:rsidRPr="002E5817">
        <w:rPr>
          <w:b/>
          <w:sz w:val="26"/>
          <w:szCs w:val="26"/>
          <w:lang w:eastAsia="pt-BR"/>
        </w:rPr>
        <w:t>Deputado LAERTE GOMES</w:t>
      </w:r>
    </w:p>
    <w:p w:rsidR="00C20FC3" w:rsidRDefault="002E5817" w:rsidP="00574E00">
      <w:pPr>
        <w:suppressAutoHyphens w:val="0"/>
        <w:jc w:val="center"/>
      </w:pPr>
      <w:r w:rsidRPr="002E5817">
        <w:rPr>
          <w:b/>
          <w:sz w:val="26"/>
          <w:szCs w:val="26"/>
          <w:lang w:eastAsia="pt-BR"/>
        </w:rPr>
        <w:t>Presidente – ALE/RO</w:t>
      </w:r>
    </w:p>
    <w:sectPr w:rsidR="00C20FC3" w:rsidSect="007F271C">
      <w:headerReference w:type="default" r:id="rId6"/>
      <w:pgSz w:w="11906" w:h="16838"/>
      <w:pgMar w:top="3119" w:right="1134" w:bottom="1985" w:left="1418" w:header="11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D8" w:rsidRDefault="00F30ED8" w:rsidP="002E5817">
      <w:r>
        <w:separator/>
      </w:r>
    </w:p>
  </w:endnote>
  <w:endnote w:type="continuationSeparator" w:id="0">
    <w:p w:rsidR="00F30ED8" w:rsidRDefault="00F30ED8" w:rsidP="002E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D8" w:rsidRDefault="00F30ED8" w:rsidP="002E5817">
      <w:r>
        <w:separator/>
      </w:r>
    </w:p>
  </w:footnote>
  <w:footnote w:type="continuationSeparator" w:id="0">
    <w:p w:rsidR="00F30ED8" w:rsidRDefault="00F30ED8" w:rsidP="002E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Pr="009C6E52" w:rsidRDefault="00766291" w:rsidP="009C6E52">
    <w:pPr>
      <w:pStyle w:val="Cabealho"/>
      <w:tabs>
        <w:tab w:val="clear" w:pos="8838"/>
        <w:tab w:val="right" w:pos="10206"/>
      </w:tabs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17"/>
    <w:rsid w:val="00002585"/>
    <w:rsid w:val="001D36E1"/>
    <w:rsid w:val="00211350"/>
    <w:rsid w:val="002C18DF"/>
    <w:rsid w:val="002E5817"/>
    <w:rsid w:val="00403862"/>
    <w:rsid w:val="00503C1D"/>
    <w:rsid w:val="00574E00"/>
    <w:rsid w:val="006E6E05"/>
    <w:rsid w:val="007111F1"/>
    <w:rsid w:val="00766291"/>
    <w:rsid w:val="007F271C"/>
    <w:rsid w:val="008D406F"/>
    <w:rsid w:val="00955E01"/>
    <w:rsid w:val="00C20FC3"/>
    <w:rsid w:val="00C31DAB"/>
    <w:rsid w:val="00CB4DB4"/>
    <w:rsid w:val="00E107AA"/>
    <w:rsid w:val="00E10A89"/>
    <w:rsid w:val="00F30ED8"/>
    <w:rsid w:val="00F466B6"/>
    <w:rsid w:val="00F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B621361-D455-4A30-BC17-3A484F34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5817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E581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E5817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E581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2E58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58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8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817"/>
    <w:rPr>
      <w:rFonts w:ascii="Segoe UI" w:eastAsia="Times New Roman" w:hAnsi="Segoe UI" w:cs="Segoe UI"/>
      <w:sz w:val="18"/>
      <w:szCs w:val="18"/>
      <w:lang w:eastAsia="ar-SA"/>
    </w:rPr>
  </w:style>
  <w:style w:type="paragraph" w:styleId="SemEspaamento">
    <w:name w:val="No Spacing"/>
    <w:uiPriority w:val="1"/>
    <w:qFormat/>
    <w:rsid w:val="00574E00"/>
    <w:pPr>
      <w:spacing w:after="0" w:line="240" w:lineRule="auto"/>
    </w:pPr>
  </w:style>
  <w:style w:type="paragraph" w:customStyle="1" w:styleId="Default">
    <w:name w:val="Default"/>
    <w:rsid w:val="00574E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Naidaemberg Costa</dc:creator>
  <cp:keywords/>
  <dc:description/>
  <cp:lastModifiedBy>Ana Gleysa de Oliveira Guedes</cp:lastModifiedBy>
  <cp:revision>2</cp:revision>
  <cp:lastPrinted>2019-05-10T16:13:00Z</cp:lastPrinted>
  <dcterms:created xsi:type="dcterms:W3CDTF">2019-05-14T15:47:00Z</dcterms:created>
  <dcterms:modified xsi:type="dcterms:W3CDTF">2019-05-14T15:47:00Z</dcterms:modified>
</cp:coreProperties>
</file>