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56" w:rsidRPr="009004FD" w:rsidRDefault="00AF0C56" w:rsidP="00335ABC">
      <w:pPr>
        <w:pStyle w:val="Corpodetexto"/>
        <w:spacing w:after="0"/>
        <w:jc w:val="center"/>
      </w:pPr>
      <w:r w:rsidRPr="009004FD">
        <w:t>LEI COMPLEMENTAR N.</w:t>
      </w:r>
      <w:r w:rsidR="00934B0E">
        <w:rPr>
          <w:lang w:val="pt-BR"/>
        </w:rPr>
        <w:t xml:space="preserve"> 1.015</w:t>
      </w:r>
      <w:r w:rsidRPr="009004FD">
        <w:t>, DE</w:t>
      </w:r>
      <w:r w:rsidR="00934B0E">
        <w:rPr>
          <w:lang w:val="pt-BR"/>
        </w:rPr>
        <w:t xml:space="preserve"> 25 </w:t>
      </w:r>
      <w:r w:rsidR="00335ABC">
        <w:t xml:space="preserve">DE </w:t>
      </w:r>
      <w:r w:rsidR="00335ABC">
        <w:rPr>
          <w:lang w:val="pt-BR"/>
        </w:rPr>
        <w:t xml:space="preserve">ABRIL </w:t>
      </w:r>
      <w:r w:rsidR="00335ABC">
        <w:t>DE 2019</w:t>
      </w:r>
      <w:r w:rsidRPr="009004FD">
        <w:t>.</w:t>
      </w:r>
    </w:p>
    <w:p w:rsidR="00AF0C56" w:rsidRPr="00AF0C56" w:rsidRDefault="00AF0C56" w:rsidP="00335ABC">
      <w:pPr>
        <w:pStyle w:val="Corpodetexto"/>
        <w:spacing w:after="0"/>
        <w:ind w:left="-142" w:right="-285"/>
        <w:jc w:val="center"/>
        <w:rPr>
          <w:b/>
        </w:rPr>
      </w:pPr>
    </w:p>
    <w:p w:rsidR="002E5817" w:rsidRDefault="00D347B9" w:rsidP="00335ABC">
      <w:pPr>
        <w:ind w:left="5103" w:right="-285"/>
        <w:jc w:val="both"/>
        <w:rPr>
          <w:color w:val="000000"/>
        </w:rPr>
      </w:pPr>
      <w:r w:rsidRPr="00AF0C56">
        <w:rPr>
          <w:color w:val="000000"/>
        </w:rPr>
        <w:t xml:space="preserve">Altera e acrescenta dispositivos à Lei Complementar nº 965, de 20 de dezembro de 2017, que </w:t>
      </w:r>
      <w:r w:rsidRPr="00AF0C56">
        <w:rPr>
          <w:rStyle w:val="nfase"/>
          <w:color w:val="000000"/>
        </w:rPr>
        <w:t>“</w:t>
      </w:r>
      <w:r w:rsidRPr="00AF0C56">
        <w:rPr>
          <w:color w:val="000000"/>
        </w:rPr>
        <w:t>Dispõe sobre a organização e estrutura do Poder Executivo do Estado de Rondônia e dá outras providências.</w:t>
      </w:r>
    </w:p>
    <w:p w:rsidR="00335ABC" w:rsidRPr="00335ABC" w:rsidRDefault="00335ABC" w:rsidP="00335ABC">
      <w:pPr>
        <w:ind w:left="5103" w:right="-285"/>
        <w:jc w:val="both"/>
      </w:pPr>
    </w:p>
    <w:p w:rsidR="00335ABC" w:rsidRPr="00335ABC" w:rsidRDefault="00335ABC" w:rsidP="00970009">
      <w:pPr>
        <w:tabs>
          <w:tab w:val="left" w:pos="567"/>
        </w:tabs>
        <w:ind w:right="-285" w:firstLine="567"/>
        <w:jc w:val="both"/>
      </w:pPr>
      <w:r w:rsidRPr="00335ABC">
        <w:t>O GOVERNADOR DO ESTADO DE RONDÔNIA:</w:t>
      </w:r>
    </w:p>
    <w:p w:rsidR="002E5817" w:rsidRPr="00AF0C56" w:rsidRDefault="00335ABC" w:rsidP="00970009">
      <w:pPr>
        <w:tabs>
          <w:tab w:val="left" w:pos="567"/>
        </w:tabs>
        <w:ind w:right="-285" w:firstLine="567"/>
        <w:jc w:val="both"/>
      </w:pPr>
      <w:r w:rsidRPr="00335ABC">
        <w:t>Faço saber que a Assembleia Legislativa decreta e eu sanciono a seguinte Lei Complementar:</w:t>
      </w:r>
    </w:p>
    <w:p w:rsidR="002E5817" w:rsidRPr="00AF0C56" w:rsidRDefault="002E5817" w:rsidP="00970009">
      <w:pPr>
        <w:tabs>
          <w:tab w:val="left" w:pos="567"/>
        </w:tabs>
        <w:ind w:right="-285" w:firstLine="567"/>
        <w:jc w:val="both"/>
        <w:rPr>
          <w:bCs/>
          <w:color w:val="000000"/>
        </w:rPr>
      </w:pPr>
    </w:p>
    <w:p w:rsidR="00D347B9" w:rsidRPr="00AF0C56" w:rsidRDefault="002E5817" w:rsidP="00970009">
      <w:pPr>
        <w:pStyle w:val="newtextojustificadorecprimeirlinhaespsimp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AF0C56">
        <w:rPr>
          <w:color w:val="000000"/>
        </w:rPr>
        <w:t xml:space="preserve">Art. 1º. </w:t>
      </w:r>
      <w:r w:rsidR="00D347B9" w:rsidRPr="00AF0C56">
        <w:rPr>
          <w:color w:val="000000"/>
        </w:rPr>
        <w:t xml:space="preserve">Fica alterado o </w:t>
      </w:r>
      <w:r w:rsidR="00D347B9" w:rsidRPr="00AF0C56">
        <w:rPr>
          <w:rStyle w:val="nfase"/>
          <w:color w:val="000000"/>
        </w:rPr>
        <w:t xml:space="preserve">caput </w:t>
      </w:r>
      <w:r w:rsidR="00D347B9" w:rsidRPr="00AF0C56">
        <w:rPr>
          <w:color w:val="000000"/>
        </w:rPr>
        <w:t>do artigo 98 e acrescentado o inciso XXIII à Lei Complementar nº 965, de 20 de dezembro de 2017,</w:t>
      </w:r>
      <w:r w:rsidR="00D347B9" w:rsidRPr="00AF0C56">
        <w:rPr>
          <w:rStyle w:val="nfase"/>
          <w:color w:val="000000"/>
        </w:rPr>
        <w:t> </w:t>
      </w:r>
      <w:r w:rsidR="00D347B9" w:rsidRPr="00AF0C56">
        <w:rPr>
          <w:color w:val="000000"/>
        </w:rPr>
        <w:t>conforme segue:</w:t>
      </w:r>
    </w:p>
    <w:p w:rsidR="00D347B9" w:rsidRPr="00AF0C56" w:rsidRDefault="00D347B9" w:rsidP="00970009">
      <w:pPr>
        <w:pStyle w:val="newtextojustificadorecprimeirlinhaespsimp"/>
        <w:spacing w:before="0" w:beforeAutospacing="0" w:after="0" w:afterAutospacing="0"/>
        <w:ind w:right="-285" w:firstLine="567"/>
        <w:jc w:val="both"/>
        <w:rPr>
          <w:color w:val="000000"/>
        </w:rPr>
      </w:pPr>
    </w:p>
    <w:p w:rsidR="00D347B9" w:rsidRPr="00AF0C56" w:rsidRDefault="00D347B9" w:rsidP="00970009">
      <w:pPr>
        <w:pStyle w:val="newtextojustificado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AF0C56">
        <w:rPr>
          <w:color w:val="000000"/>
        </w:rPr>
        <w:t>“Art. 98. O Departamento Estadual de Estradas de Rodagem, Infraestrutura e Serviços Públicos - DER, vinculado à Superintendência Estadual de Desenvolvimento Econômico e Infraestrutura - SEDI, tem por finalidade promover, administrar, supervisionar e fiscalizar as obras rodoviárias, as obras civis, os serviços públicos e os transportes do Estado de Rondônia, além do Programa de Aceleração do Crescimento - PAC, competindo-lhe:</w:t>
      </w:r>
    </w:p>
    <w:p w:rsidR="00D347B9" w:rsidRPr="00AF0C56" w:rsidRDefault="00D347B9" w:rsidP="00970009">
      <w:pPr>
        <w:pStyle w:val="newtextojustificado"/>
        <w:spacing w:before="0" w:beforeAutospacing="0" w:after="0" w:afterAutospacing="0"/>
        <w:ind w:right="-285" w:firstLine="567"/>
        <w:jc w:val="both"/>
        <w:rPr>
          <w:color w:val="000000"/>
        </w:rPr>
      </w:pPr>
    </w:p>
    <w:p w:rsidR="00D347B9" w:rsidRPr="00AF0C56" w:rsidRDefault="00D347B9" w:rsidP="00970009">
      <w:pPr>
        <w:pStyle w:val="newtextojustificado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AF0C56">
        <w:rPr>
          <w:color w:val="000000"/>
        </w:rPr>
        <w:t>......................................................................................................</w:t>
      </w:r>
      <w:r w:rsidR="003323E3">
        <w:rPr>
          <w:color w:val="000000"/>
        </w:rPr>
        <w:t>..............................</w:t>
      </w:r>
      <w:r w:rsidR="00970009">
        <w:rPr>
          <w:color w:val="000000"/>
        </w:rPr>
        <w:t>..............</w:t>
      </w:r>
    </w:p>
    <w:p w:rsidR="00D347B9" w:rsidRPr="00AF0C56" w:rsidRDefault="00D347B9" w:rsidP="00970009">
      <w:pPr>
        <w:pStyle w:val="newtextojustificado"/>
        <w:spacing w:before="0" w:beforeAutospacing="0" w:after="0" w:afterAutospacing="0"/>
        <w:ind w:right="-285" w:firstLine="567"/>
        <w:jc w:val="both"/>
        <w:rPr>
          <w:color w:val="000000"/>
        </w:rPr>
      </w:pPr>
    </w:p>
    <w:p w:rsidR="00D347B9" w:rsidRPr="00AF0C56" w:rsidRDefault="00D347B9" w:rsidP="00970009">
      <w:pPr>
        <w:pStyle w:val="newtextojustificado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AF0C56">
        <w:rPr>
          <w:color w:val="000000"/>
        </w:rPr>
        <w:t>XXIII - promover a gestão de projetos e orçamento relacionados ao Programa de Aceleração do Crescimento - PAC, nos termos do regulamento.”</w:t>
      </w:r>
    </w:p>
    <w:p w:rsidR="00D347B9" w:rsidRPr="00AF0C56" w:rsidRDefault="00D347B9" w:rsidP="00970009">
      <w:pPr>
        <w:pStyle w:val="NormalWeb"/>
        <w:spacing w:before="0" w:beforeAutospacing="0" w:after="0" w:afterAutospacing="0"/>
        <w:ind w:right="-285" w:firstLine="567"/>
        <w:rPr>
          <w:color w:val="000000"/>
        </w:rPr>
      </w:pPr>
    </w:p>
    <w:p w:rsidR="00D347B9" w:rsidRPr="00AF0C56" w:rsidRDefault="00D347B9" w:rsidP="00970009">
      <w:pPr>
        <w:pStyle w:val="newtextojustificadorecprimeirlinhaespsimp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AF0C56">
        <w:rPr>
          <w:color w:val="000000"/>
        </w:rPr>
        <w:t>Art. 2º. O artigo 186 da Lei Complementar nº 965, de 20 de dezembro de 2017, passa a vigorar conforme segue:</w:t>
      </w:r>
    </w:p>
    <w:p w:rsidR="00D347B9" w:rsidRPr="00AF0C56" w:rsidRDefault="00D347B9" w:rsidP="00970009">
      <w:pPr>
        <w:pStyle w:val="newtextojustificadorecprimeirlinhaespsimp"/>
        <w:spacing w:before="0" w:beforeAutospacing="0" w:after="0" w:afterAutospacing="0"/>
        <w:ind w:right="-285" w:firstLine="567"/>
        <w:jc w:val="both"/>
        <w:rPr>
          <w:color w:val="000000"/>
        </w:rPr>
      </w:pPr>
    </w:p>
    <w:p w:rsidR="00D347B9" w:rsidRPr="00AF0C56" w:rsidRDefault="00D347B9" w:rsidP="00970009">
      <w:pPr>
        <w:pStyle w:val="newtextojustificado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AF0C56">
        <w:rPr>
          <w:color w:val="000000"/>
        </w:rPr>
        <w:t>“Art. 186. A dotação orçamentária relacionada às ações do Programa de Aceleração do Crescimento - PAC, passam a ser alocadas no Departamento Estadual de Estradas de Rodagem, Infraestrutura e Serviços Públicos - DER.</w:t>
      </w:r>
    </w:p>
    <w:p w:rsidR="00D347B9" w:rsidRPr="00AF0C56" w:rsidRDefault="00D347B9" w:rsidP="00970009">
      <w:pPr>
        <w:pStyle w:val="newtextojustificado"/>
        <w:spacing w:before="0" w:beforeAutospacing="0" w:after="0" w:afterAutospacing="0"/>
        <w:ind w:right="-285" w:firstLine="567"/>
        <w:jc w:val="both"/>
        <w:rPr>
          <w:color w:val="000000"/>
        </w:rPr>
      </w:pPr>
    </w:p>
    <w:p w:rsidR="00D347B9" w:rsidRPr="00AF0C56" w:rsidRDefault="00D347B9" w:rsidP="00970009">
      <w:pPr>
        <w:pStyle w:val="newtextojustificado"/>
        <w:spacing w:before="0" w:beforeAutospacing="0" w:after="0" w:afterAutospacing="0"/>
        <w:ind w:right="-285" w:firstLine="567"/>
        <w:jc w:val="both"/>
        <w:rPr>
          <w:color w:val="000000"/>
        </w:rPr>
      </w:pPr>
      <w:r w:rsidRPr="00AF0C56">
        <w:rPr>
          <w:color w:val="000000"/>
        </w:rPr>
        <w:t xml:space="preserve">Parágrafo único. Incluem-se na delegação de competência de que trata </w:t>
      </w:r>
      <w:r w:rsidRPr="00AF0C56">
        <w:rPr>
          <w:i/>
          <w:color w:val="000000"/>
        </w:rPr>
        <w:t>caput</w:t>
      </w:r>
      <w:r w:rsidRPr="00AF0C56">
        <w:rPr>
          <w:color w:val="000000"/>
        </w:rPr>
        <w:t>, as despesas do Programa de Aceleração do Crescimento - PAC inscritas em Restos a Pagar do exercício financeiro 2018, na UG 11.009.”</w:t>
      </w:r>
    </w:p>
    <w:p w:rsidR="00D347B9" w:rsidRPr="00AF0C56" w:rsidRDefault="00D347B9" w:rsidP="00970009">
      <w:pPr>
        <w:pStyle w:val="NormalWeb"/>
        <w:spacing w:before="0" w:beforeAutospacing="0" w:after="0" w:afterAutospacing="0"/>
        <w:ind w:right="-285" w:firstLine="567"/>
        <w:rPr>
          <w:color w:val="000000"/>
        </w:rPr>
      </w:pPr>
    </w:p>
    <w:p w:rsidR="002E5817" w:rsidRPr="00AF0C56" w:rsidRDefault="00D347B9" w:rsidP="00970009">
      <w:pPr>
        <w:pStyle w:val="SemEspaamen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0C56">
        <w:rPr>
          <w:rFonts w:ascii="Times New Roman" w:hAnsi="Times New Roman" w:cs="Times New Roman"/>
          <w:color w:val="000000"/>
          <w:sz w:val="24"/>
          <w:szCs w:val="24"/>
        </w:rPr>
        <w:t>Art. 3º. Esta Lei Complementar entra em vigor na data de sua publicação</w:t>
      </w:r>
      <w:r w:rsidR="002E5817" w:rsidRPr="00AF0C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0009" w:rsidRDefault="00970009" w:rsidP="00970009">
      <w:pPr>
        <w:jc w:val="both"/>
      </w:pPr>
    </w:p>
    <w:p w:rsidR="00335ABC" w:rsidRDefault="00335ABC" w:rsidP="00970009">
      <w:pPr>
        <w:ind w:firstLine="567"/>
        <w:jc w:val="both"/>
      </w:pPr>
      <w:r w:rsidRPr="009004FD">
        <w:t>Palácio do G</w:t>
      </w:r>
      <w:r w:rsidR="00970009">
        <w:t>overno do Estado de Rondônia       abril de 2019</w:t>
      </w:r>
      <w:r>
        <w:t xml:space="preserve">, 131º da República. </w:t>
      </w:r>
    </w:p>
    <w:p w:rsidR="004913AF" w:rsidRDefault="004913AF" w:rsidP="00335ABC">
      <w:pPr>
        <w:jc w:val="center"/>
        <w:rPr>
          <w:b/>
          <w:bCs/>
        </w:rPr>
      </w:pPr>
    </w:p>
    <w:p w:rsidR="004913AF" w:rsidRDefault="004913AF" w:rsidP="00335ABC">
      <w:pPr>
        <w:jc w:val="center"/>
        <w:rPr>
          <w:b/>
          <w:bCs/>
        </w:rPr>
      </w:pPr>
    </w:p>
    <w:p w:rsidR="00F00131" w:rsidRDefault="00F00131" w:rsidP="00335ABC">
      <w:pPr>
        <w:jc w:val="center"/>
        <w:rPr>
          <w:b/>
          <w:bCs/>
        </w:rPr>
      </w:pPr>
    </w:p>
    <w:p w:rsidR="00335ABC" w:rsidRDefault="00335ABC" w:rsidP="00335ABC">
      <w:pPr>
        <w:jc w:val="center"/>
      </w:pPr>
      <w:r>
        <w:rPr>
          <w:b/>
          <w:bCs/>
        </w:rPr>
        <w:t>MARCOS JOSÉ ROCHA DOS SANTOS</w:t>
      </w:r>
      <w:r>
        <w:br/>
        <w:t>Governador</w:t>
      </w:r>
    </w:p>
    <w:p w:rsidR="00335ABC" w:rsidRDefault="00335ABC" w:rsidP="00335ABC"/>
    <w:p w:rsidR="00AF0C56" w:rsidRPr="00AF0C56" w:rsidRDefault="00AF0C56" w:rsidP="00335ABC">
      <w:pPr>
        <w:suppressAutoHyphens w:val="0"/>
        <w:ind w:right="-285"/>
      </w:pPr>
      <w:bookmarkStart w:id="0" w:name="_GoBack"/>
      <w:bookmarkEnd w:id="0"/>
    </w:p>
    <w:sectPr w:rsidR="00AF0C56" w:rsidRPr="00AF0C56" w:rsidSect="004913AF">
      <w:headerReference w:type="default" r:id="rId6"/>
      <w:pgSz w:w="11906" w:h="16838"/>
      <w:pgMar w:top="3119" w:right="1134" w:bottom="567" w:left="1418" w:header="1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5DE" w:rsidRDefault="008A15DE" w:rsidP="002E5817">
      <w:r>
        <w:separator/>
      </w:r>
    </w:p>
  </w:endnote>
  <w:endnote w:type="continuationSeparator" w:id="0">
    <w:p w:rsidR="008A15DE" w:rsidRDefault="008A15DE" w:rsidP="002E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5DE" w:rsidRDefault="008A15DE" w:rsidP="002E5817">
      <w:r>
        <w:separator/>
      </w:r>
    </w:p>
  </w:footnote>
  <w:footnote w:type="continuationSeparator" w:id="0">
    <w:p w:rsidR="008A15DE" w:rsidRDefault="008A15DE" w:rsidP="002E5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C56" w:rsidRPr="0046023F" w:rsidRDefault="00AF0C56" w:rsidP="00AF0C56">
    <w:pPr>
      <w:ind w:right="-1"/>
      <w:jc w:val="center"/>
      <w:rPr>
        <w:b/>
      </w:rPr>
    </w:pPr>
    <w:r w:rsidRPr="0046023F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pt;height:1in" o:ole="" fillcolor="window">
          <v:imagedata r:id="rId1" o:title=""/>
        </v:shape>
        <o:OLEObject Type="Embed" ProgID="Word.Picture.8" ShapeID="_x0000_i1025" DrawAspect="Content" ObjectID="_1618032384" r:id="rId2"/>
      </w:object>
    </w:r>
  </w:p>
  <w:p w:rsidR="00AF0C56" w:rsidRPr="0046023F" w:rsidRDefault="00AF0C56" w:rsidP="00AF0C56">
    <w:pPr>
      <w:ind w:right="-1"/>
      <w:jc w:val="center"/>
      <w:rPr>
        <w:b/>
      </w:rPr>
    </w:pPr>
    <w:r w:rsidRPr="0046023F">
      <w:rPr>
        <w:b/>
      </w:rPr>
      <w:t>GOVERNO DO ESTADO DE RONDÔNIA</w:t>
    </w:r>
  </w:p>
  <w:p w:rsidR="00AF0C56" w:rsidRPr="0046023F" w:rsidRDefault="00AF0C56" w:rsidP="00AF0C56">
    <w:pPr>
      <w:pStyle w:val="Cabealho"/>
      <w:ind w:right="-1"/>
      <w:jc w:val="center"/>
      <w:rPr>
        <w:b/>
      </w:rPr>
    </w:pPr>
    <w:r w:rsidRPr="0046023F">
      <w:rPr>
        <w:b/>
      </w:rPr>
      <w:t>GOVERNADORIA</w:t>
    </w:r>
  </w:p>
  <w:p w:rsidR="00AE674F" w:rsidRPr="009C6E52" w:rsidRDefault="00BE515B" w:rsidP="009C6E52">
    <w:pPr>
      <w:pStyle w:val="Cabealho"/>
      <w:tabs>
        <w:tab w:val="clear" w:pos="8838"/>
        <w:tab w:val="right" w:pos="10206"/>
      </w:tabs>
      <w:ind w:right="-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17"/>
    <w:rsid w:val="00002585"/>
    <w:rsid w:val="000667BB"/>
    <w:rsid w:val="001D36E1"/>
    <w:rsid w:val="00211350"/>
    <w:rsid w:val="002C18DF"/>
    <w:rsid w:val="002E5817"/>
    <w:rsid w:val="00310390"/>
    <w:rsid w:val="003323E3"/>
    <w:rsid w:val="00335ABC"/>
    <w:rsid w:val="004913AF"/>
    <w:rsid w:val="00503C1D"/>
    <w:rsid w:val="00574E00"/>
    <w:rsid w:val="006E6E05"/>
    <w:rsid w:val="007111F1"/>
    <w:rsid w:val="007F271C"/>
    <w:rsid w:val="008155D7"/>
    <w:rsid w:val="008A15DE"/>
    <w:rsid w:val="00934B0E"/>
    <w:rsid w:val="00955E01"/>
    <w:rsid w:val="00970009"/>
    <w:rsid w:val="00AF0C56"/>
    <w:rsid w:val="00B73B83"/>
    <w:rsid w:val="00BE515B"/>
    <w:rsid w:val="00C20FC3"/>
    <w:rsid w:val="00CB4DB4"/>
    <w:rsid w:val="00D347B9"/>
    <w:rsid w:val="00E107AA"/>
    <w:rsid w:val="00E10A89"/>
    <w:rsid w:val="00F00131"/>
    <w:rsid w:val="00F30ED8"/>
    <w:rsid w:val="00F61B04"/>
    <w:rsid w:val="00F85837"/>
    <w:rsid w:val="00FA3C99"/>
    <w:rsid w:val="00F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chartTrackingRefBased/>
  <w15:docId w15:val="{AB621361-D455-4A30-BC17-3A484F34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E5817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2E581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2E5817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E581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unhideWhenUsed/>
    <w:rsid w:val="002E58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58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8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817"/>
    <w:rPr>
      <w:rFonts w:ascii="Segoe UI" w:eastAsia="Times New Roman" w:hAnsi="Segoe UI" w:cs="Segoe UI"/>
      <w:sz w:val="18"/>
      <w:szCs w:val="18"/>
      <w:lang w:eastAsia="ar-SA"/>
    </w:rPr>
  </w:style>
  <w:style w:type="paragraph" w:styleId="SemEspaamento">
    <w:name w:val="No Spacing"/>
    <w:uiPriority w:val="1"/>
    <w:qFormat/>
    <w:rsid w:val="00574E00"/>
    <w:pPr>
      <w:spacing w:after="0" w:line="240" w:lineRule="auto"/>
    </w:pPr>
  </w:style>
  <w:style w:type="paragraph" w:customStyle="1" w:styleId="Default">
    <w:name w:val="Default"/>
    <w:rsid w:val="00574E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347B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347B9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newtextojustificadorecprimeirlinhaespsimp">
    <w:name w:val="new_texto_justificado_rec_primeir_linha_esp_simp"/>
    <w:basedOn w:val="Normal"/>
    <w:rsid w:val="00D347B9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newtextojustificado">
    <w:name w:val="new_texto_justificado"/>
    <w:basedOn w:val="Normal"/>
    <w:rsid w:val="00D347B9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Naidaemberg Costa</dc:creator>
  <cp:keywords/>
  <dc:description/>
  <cp:lastModifiedBy>VANESSA FRANCIS DA SILVA CORDEIRO</cp:lastModifiedBy>
  <cp:revision>10</cp:revision>
  <cp:lastPrinted>2019-04-22T16:02:00Z</cp:lastPrinted>
  <dcterms:created xsi:type="dcterms:W3CDTF">2019-04-24T15:26:00Z</dcterms:created>
  <dcterms:modified xsi:type="dcterms:W3CDTF">2019-04-29T12:40:00Z</dcterms:modified>
</cp:coreProperties>
</file>