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72" w:rsidRPr="00F62E49" w:rsidRDefault="00F55472" w:rsidP="00F55472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E49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F62E49"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z w:val="24"/>
          <w:szCs w:val="24"/>
        </w:rPr>
        <w:t xml:space="preserve"> </w:t>
      </w:r>
      <w:r w:rsidR="00777BBD">
        <w:rPr>
          <w:rFonts w:ascii="Times New Roman" w:hAnsi="Times New Roman"/>
          <w:sz w:val="24"/>
          <w:szCs w:val="24"/>
        </w:rPr>
        <w:t>4.</w:t>
      </w:r>
      <w:r w:rsidR="00091A91">
        <w:rPr>
          <w:rFonts w:ascii="Times New Roman" w:hAnsi="Times New Roman"/>
          <w:sz w:val="24"/>
          <w:szCs w:val="24"/>
        </w:rPr>
        <w:t>660</w:t>
      </w:r>
      <w:r w:rsidRPr="00F62E49">
        <w:rPr>
          <w:rFonts w:ascii="Times New Roman" w:hAnsi="Times New Roman"/>
          <w:sz w:val="24"/>
          <w:szCs w:val="24"/>
        </w:rPr>
        <w:t>, DE</w:t>
      </w:r>
      <w:r>
        <w:rPr>
          <w:rFonts w:ascii="Times New Roman" w:hAnsi="Times New Roman"/>
          <w:sz w:val="24"/>
          <w:szCs w:val="24"/>
        </w:rPr>
        <w:t xml:space="preserve"> </w:t>
      </w:r>
      <w:r w:rsidR="00777BBD">
        <w:rPr>
          <w:rFonts w:ascii="Times New Roman" w:hAnsi="Times New Roman"/>
          <w:sz w:val="24"/>
          <w:szCs w:val="24"/>
        </w:rPr>
        <w:t>2</w:t>
      </w:r>
      <w:r w:rsidR="00091A91">
        <w:rPr>
          <w:rFonts w:ascii="Times New Roman" w:hAnsi="Times New Roman"/>
          <w:sz w:val="24"/>
          <w:szCs w:val="24"/>
        </w:rPr>
        <w:t>6</w:t>
      </w:r>
      <w:r w:rsidR="00777BBD">
        <w:rPr>
          <w:rFonts w:ascii="Times New Roman" w:hAnsi="Times New Roman"/>
          <w:sz w:val="24"/>
          <w:szCs w:val="24"/>
        </w:rPr>
        <w:t xml:space="preserve"> </w:t>
      </w:r>
      <w:r w:rsidRPr="00F62E49">
        <w:rPr>
          <w:rFonts w:ascii="Times New Roman" w:hAnsi="Times New Roman"/>
          <w:sz w:val="24"/>
          <w:szCs w:val="24"/>
        </w:rPr>
        <w:t>DE</w:t>
      </w:r>
      <w:r w:rsidR="00C6564E">
        <w:rPr>
          <w:rFonts w:ascii="Times New Roman" w:hAnsi="Times New Roman"/>
          <w:sz w:val="24"/>
          <w:szCs w:val="24"/>
        </w:rPr>
        <w:t xml:space="preserve"> </w:t>
      </w:r>
      <w:r w:rsidR="00091A91">
        <w:rPr>
          <w:rFonts w:ascii="Times New Roman" w:hAnsi="Times New Roman"/>
          <w:sz w:val="24"/>
          <w:szCs w:val="24"/>
        </w:rPr>
        <w:t>NOVEMBRO</w:t>
      </w:r>
      <w:r w:rsidRPr="00F62E49">
        <w:rPr>
          <w:rFonts w:ascii="Times New Roman" w:hAnsi="Times New Roman"/>
          <w:sz w:val="24"/>
          <w:szCs w:val="24"/>
        </w:rPr>
        <w:t xml:space="preserve"> DE 2019.</w:t>
      </w:r>
      <w:bookmarkEnd w:id="0"/>
    </w:p>
    <w:p w:rsidR="00B25A23" w:rsidRPr="00F55472" w:rsidRDefault="00B25A23" w:rsidP="00F55472">
      <w:pPr>
        <w:rPr>
          <w:sz w:val="22"/>
        </w:rPr>
      </w:pPr>
    </w:p>
    <w:p w:rsidR="00B25A23" w:rsidRDefault="00091A91" w:rsidP="00F55472">
      <w:pPr>
        <w:ind w:left="4820"/>
        <w:jc w:val="both"/>
        <w:rPr>
          <w:color w:val="000000"/>
        </w:rPr>
      </w:pPr>
      <w:r>
        <w:rPr>
          <w:color w:val="000000"/>
        </w:rPr>
        <w:t>Dispõe sobre o corte de fornecimento de energia elétrica, no âmbito do Estado de Rondônia, em conformidade ao estabelecido na Resolução da Agência Nacional de Energia Elétrica - ANEEL e dá outras providências.</w:t>
      </w:r>
    </w:p>
    <w:p w:rsidR="00091A91" w:rsidRPr="00F55472" w:rsidRDefault="00091A91" w:rsidP="00F55472">
      <w:pPr>
        <w:ind w:left="4820"/>
        <w:jc w:val="both"/>
        <w:rPr>
          <w:szCs w:val="26"/>
        </w:rPr>
      </w:pPr>
    </w:p>
    <w:p w:rsidR="00F55472" w:rsidRPr="00F62E49" w:rsidRDefault="00F55472" w:rsidP="00F55472">
      <w:pPr>
        <w:ind w:firstLine="567"/>
        <w:jc w:val="both"/>
        <w:rPr>
          <w:rFonts w:eastAsia="Times New Roman"/>
        </w:rPr>
      </w:pPr>
      <w:r w:rsidRPr="00F62E49">
        <w:rPr>
          <w:rFonts w:eastAsia="Times New Roman"/>
        </w:rPr>
        <w:t>O GOVERNADOR DO ESTADO DE RONDÔNIA:</w:t>
      </w:r>
    </w:p>
    <w:p w:rsidR="00F55472" w:rsidRPr="00F62E49" w:rsidRDefault="00F55472" w:rsidP="00F55472">
      <w:pPr>
        <w:ind w:firstLine="567"/>
        <w:jc w:val="both"/>
        <w:rPr>
          <w:rFonts w:eastAsia="Times New Roman"/>
        </w:rPr>
      </w:pPr>
      <w:r w:rsidRPr="00F62E49">
        <w:rPr>
          <w:rFonts w:eastAsia="Times New Roman"/>
        </w:rPr>
        <w:t>Faço saber que a Assembleia Legislativa decreta e eu sanciono a seguinte Lei:</w:t>
      </w:r>
    </w:p>
    <w:p w:rsidR="00B25A23" w:rsidRPr="00F55472" w:rsidRDefault="00B25A23" w:rsidP="00F55472">
      <w:pPr>
        <w:ind w:left="4820" w:firstLine="567"/>
        <w:jc w:val="both"/>
        <w:rPr>
          <w:szCs w:val="26"/>
        </w:rPr>
      </w:pPr>
    </w:p>
    <w:p w:rsidR="001E7608" w:rsidRDefault="00091A91" w:rsidP="001E7608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C82A06">
        <w:rPr>
          <w:strike/>
          <w:color w:val="000000"/>
        </w:rPr>
        <w:t>Art. 1º. A presente Lei, em conformidade ao estabelecido na Resolução nº 414, de 9 de setembro de 2010, da Agência Nacional de Energia Elétrica - ANEEL, dispõe sobre o corte de fornecimento de energia elétrica no âmbito do Estado de Rondônia.</w:t>
      </w:r>
      <w:r w:rsidR="00EB7722">
        <w:rPr>
          <w:color w:val="000000"/>
        </w:rPr>
        <w:t xml:space="preserve"> </w:t>
      </w:r>
      <w:r w:rsidR="001E7608">
        <w:rPr>
          <w:b/>
          <w:color w:val="000000"/>
        </w:rPr>
        <w:t xml:space="preserve">(Declarado Inconstitucional, com efeitos </w:t>
      </w:r>
      <w:proofErr w:type="spellStart"/>
      <w:r w:rsidR="001E7608">
        <w:rPr>
          <w:b/>
          <w:i/>
          <w:color w:val="000000"/>
        </w:rPr>
        <w:t>ex</w:t>
      </w:r>
      <w:proofErr w:type="spellEnd"/>
      <w:r w:rsidR="001E7608">
        <w:rPr>
          <w:b/>
          <w:i/>
          <w:color w:val="000000"/>
        </w:rPr>
        <w:t xml:space="preserve"> </w:t>
      </w:r>
      <w:proofErr w:type="spellStart"/>
      <w:r w:rsidR="001E7608">
        <w:rPr>
          <w:b/>
          <w:i/>
          <w:color w:val="000000"/>
        </w:rPr>
        <w:t>tunc</w:t>
      </w:r>
      <w:proofErr w:type="spellEnd"/>
      <w:r w:rsidR="001E7608">
        <w:rPr>
          <w:b/>
          <w:i/>
          <w:color w:val="000000"/>
        </w:rPr>
        <w:t>,</w:t>
      </w:r>
      <w:r w:rsidR="001E7608">
        <w:rPr>
          <w:b/>
          <w:color w:val="000000"/>
        </w:rPr>
        <w:t xml:space="preserve"> na Ação Direta de Inconstitucionalidade n° 0800075-22.2020.8.22-0000, ajuizada pela Associação Brasileira de Distribuição de Energia Elétrica, com trânsito em julgado em </w:t>
      </w:r>
      <w:r w:rsidR="00592329">
        <w:rPr>
          <w:b/>
          <w:color w:val="000000"/>
        </w:rPr>
        <w:t>16</w:t>
      </w:r>
      <w:r w:rsidR="001E7608">
        <w:rPr>
          <w:b/>
          <w:color w:val="000000"/>
        </w:rPr>
        <w:t xml:space="preserve"> de dezembro de 2020)</w:t>
      </w:r>
    </w:p>
    <w:p w:rsidR="001E7608" w:rsidRDefault="001E7608" w:rsidP="001E7608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091A91" w:rsidRPr="0000051E" w:rsidRDefault="00091A91" w:rsidP="001E760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Art. 2º. É vedado o corte de fornecimento de energia elétrica sem a devida notificação prévia ao consumidor.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 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F453A">
        <w:rPr>
          <w:strike/>
          <w:color w:val="000000"/>
        </w:rPr>
        <w:t>Art. 3º. O corte do fornecimento de energia elétrica só poderá ocorrer após 15 (quinze) dias da notificação do atraso, podendo ser efetivado num prazo máximo de até 90 (noventa) dias.</w:t>
      </w:r>
      <w:r w:rsidR="00C82A06">
        <w:rPr>
          <w:color w:val="000000"/>
        </w:rPr>
        <w:t xml:space="preserve"> </w:t>
      </w:r>
      <w:r w:rsidR="001E7608">
        <w:rPr>
          <w:b/>
          <w:color w:val="000000"/>
        </w:rPr>
        <w:t xml:space="preserve">(Declarado Inconstitucional, com efeitos </w:t>
      </w:r>
      <w:proofErr w:type="spellStart"/>
      <w:r w:rsidR="001E7608">
        <w:rPr>
          <w:b/>
          <w:i/>
          <w:color w:val="000000"/>
        </w:rPr>
        <w:t>ex</w:t>
      </w:r>
      <w:proofErr w:type="spellEnd"/>
      <w:r w:rsidR="001E7608">
        <w:rPr>
          <w:b/>
          <w:i/>
          <w:color w:val="000000"/>
        </w:rPr>
        <w:t xml:space="preserve"> </w:t>
      </w:r>
      <w:proofErr w:type="spellStart"/>
      <w:r w:rsidR="001E7608">
        <w:rPr>
          <w:b/>
          <w:i/>
          <w:color w:val="000000"/>
        </w:rPr>
        <w:t>tunc</w:t>
      </w:r>
      <w:proofErr w:type="spellEnd"/>
      <w:r w:rsidR="001E7608">
        <w:rPr>
          <w:b/>
          <w:i/>
          <w:color w:val="000000"/>
        </w:rPr>
        <w:t>,</w:t>
      </w:r>
      <w:r w:rsidR="001E7608">
        <w:rPr>
          <w:b/>
          <w:color w:val="000000"/>
        </w:rPr>
        <w:t xml:space="preserve"> na Ação Direta de Inconstitucionalidade n° 0800075-22.2020.8.22-0000, ajuizada pela Associação Brasileira de Distribuição de Energia Elétrica, com trânsito em julgado em </w:t>
      </w:r>
      <w:r w:rsidR="00592329">
        <w:rPr>
          <w:b/>
          <w:color w:val="000000"/>
        </w:rPr>
        <w:t>16</w:t>
      </w:r>
      <w:r w:rsidR="001E7608">
        <w:rPr>
          <w:b/>
          <w:color w:val="000000"/>
        </w:rPr>
        <w:t xml:space="preserve"> de dezembro de 2020)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 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F453A">
        <w:rPr>
          <w:strike/>
          <w:color w:val="000000"/>
        </w:rPr>
        <w:t>Parágrafo único. Se o consumidor não pagar a conta gerada, mas quitar as próximas faturas e não for notificado do débito anterior em até 90 (noventa) dias, o corte não pode mais ser efetuado, restando apenas a cobrança da conta.</w:t>
      </w:r>
      <w:r w:rsidR="00C82A06" w:rsidRPr="009F453A">
        <w:rPr>
          <w:strike/>
          <w:color w:val="000000"/>
        </w:rPr>
        <w:t xml:space="preserve"> </w:t>
      </w:r>
      <w:r w:rsidR="001E7608">
        <w:rPr>
          <w:b/>
          <w:color w:val="000000"/>
        </w:rPr>
        <w:t xml:space="preserve">(Declarado Inconstitucional, com efeitos </w:t>
      </w:r>
      <w:proofErr w:type="spellStart"/>
      <w:r w:rsidR="001E7608">
        <w:rPr>
          <w:b/>
          <w:i/>
          <w:color w:val="000000"/>
        </w:rPr>
        <w:t>ex</w:t>
      </w:r>
      <w:proofErr w:type="spellEnd"/>
      <w:r w:rsidR="001E7608">
        <w:rPr>
          <w:b/>
          <w:i/>
          <w:color w:val="000000"/>
        </w:rPr>
        <w:t xml:space="preserve"> </w:t>
      </w:r>
      <w:proofErr w:type="spellStart"/>
      <w:r w:rsidR="001E7608">
        <w:rPr>
          <w:b/>
          <w:i/>
          <w:color w:val="000000"/>
        </w:rPr>
        <w:t>tunc</w:t>
      </w:r>
      <w:proofErr w:type="spellEnd"/>
      <w:r w:rsidR="001E7608">
        <w:rPr>
          <w:b/>
          <w:i/>
          <w:color w:val="000000"/>
        </w:rPr>
        <w:t>,</w:t>
      </w:r>
      <w:r w:rsidR="001E7608">
        <w:rPr>
          <w:b/>
          <w:color w:val="000000"/>
        </w:rPr>
        <w:t xml:space="preserve"> na Ação Direta de Inconstitucionalidade n° 0800075-22.2020.8.22-0000, ajuizada pela Associação Brasileira de Distribuição de Energia Elétrica, com trânsito em julgado em</w:t>
      </w:r>
      <w:r w:rsidR="00592329">
        <w:rPr>
          <w:b/>
          <w:color w:val="000000"/>
        </w:rPr>
        <w:t xml:space="preserve"> 16</w:t>
      </w:r>
      <w:r w:rsidR="001E7608">
        <w:rPr>
          <w:b/>
          <w:color w:val="000000"/>
        </w:rPr>
        <w:t xml:space="preserve"> de dezembro de 2020)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 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F453A">
        <w:rPr>
          <w:strike/>
          <w:color w:val="000000"/>
        </w:rPr>
        <w:t>Art. 4º. É vedado o corte de fornecimento de energia elétrica do consumidor que tiver uma conta atrasada, contanto que as contas posteriores estejam quitadas.</w:t>
      </w:r>
      <w:r w:rsidR="00C82A06">
        <w:rPr>
          <w:color w:val="000000"/>
        </w:rPr>
        <w:t xml:space="preserve"> </w:t>
      </w:r>
      <w:r w:rsidR="001E7608">
        <w:rPr>
          <w:b/>
          <w:color w:val="000000"/>
        </w:rPr>
        <w:t xml:space="preserve">(Declarado Inconstitucional, com efeitos </w:t>
      </w:r>
      <w:proofErr w:type="spellStart"/>
      <w:r w:rsidR="001E7608">
        <w:rPr>
          <w:b/>
          <w:i/>
          <w:color w:val="000000"/>
        </w:rPr>
        <w:t>ex</w:t>
      </w:r>
      <w:proofErr w:type="spellEnd"/>
      <w:r w:rsidR="001E7608">
        <w:rPr>
          <w:b/>
          <w:i/>
          <w:color w:val="000000"/>
        </w:rPr>
        <w:t xml:space="preserve"> </w:t>
      </w:r>
      <w:proofErr w:type="spellStart"/>
      <w:r w:rsidR="001E7608">
        <w:rPr>
          <w:b/>
          <w:i/>
          <w:color w:val="000000"/>
        </w:rPr>
        <w:t>tunc</w:t>
      </w:r>
      <w:proofErr w:type="spellEnd"/>
      <w:r w:rsidR="001E7608">
        <w:rPr>
          <w:b/>
          <w:i/>
          <w:color w:val="000000"/>
        </w:rPr>
        <w:t>,</w:t>
      </w:r>
      <w:r w:rsidR="001E7608">
        <w:rPr>
          <w:b/>
          <w:color w:val="000000"/>
        </w:rPr>
        <w:t xml:space="preserve"> na Ação Direta de Inconstitucionalidade n° 0800075-22.2020.8.22-0000, ajuizada pela Associação Brasileira de Distribuição de Energia Elétrica, com trânsito em julgado em </w:t>
      </w:r>
      <w:r w:rsidR="00592329">
        <w:rPr>
          <w:b/>
          <w:color w:val="000000"/>
        </w:rPr>
        <w:t>16</w:t>
      </w:r>
      <w:r w:rsidR="001E7608">
        <w:rPr>
          <w:b/>
          <w:color w:val="000000"/>
        </w:rPr>
        <w:t xml:space="preserve"> de dezembro de 2020)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 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F453A">
        <w:rPr>
          <w:strike/>
          <w:color w:val="000000"/>
        </w:rPr>
        <w:t>Art. 5º. Fica vedado, no âmbito do Estado de Rondônia, o corte do fornecimento de energia elétrica, por inadimplência, a estabelecimentos de saúde, a instituições educacionais e de internação coletiva de pessoas e a usuário residencial de baixa renda beneficiário de subsídio.</w:t>
      </w:r>
      <w:r w:rsidR="00C82A06">
        <w:rPr>
          <w:color w:val="000000"/>
        </w:rPr>
        <w:t xml:space="preserve"> </w:t>
      </w:r>
      <w:r w:rsidR="001E7608">
        <w:rPr>
          <w:b/>
          <w:color w:val="000000"/>
        </w:rPr>
        <w:t xml:space="preserve">(Declarado Inconstitucional, com efeitos </w:t>
      </w:r>
      <w:proofErr w:type="spellStart"/>
      <w:r w:rsidR="001E7608">
        <w:rPr>
          <w:b/>
          <w:i/>
          <w:color w:val="000000"/>
        </w:rPr>
        <w:t>ex</w:t>
      </w:r>
      <w:proofErr w:type="spellEnd"/>
      <w:r w:rsidR="001E7608">
        <w:rPr>
          <w:b/>
          <w:i/>
          <w:color w:val="000000"/>
        </w:rPr>
        <w:t xml:space="preserve"> </w:t>
      </w:r>
      <w:proofErr w:type="spellStart"/>
      <w:r w:rsidR="001E7608">
        <w:rPr>
          <w:b/>
          <w:i/>
          <w:color w:val="000000"/>
        </w:rPr>
        <w:t>tunc</w:t>
      </w:r>
      <w:proofErr w:type="spellEnd"/>
      <w:r w:rsidR="001E7608">
        <w:rPr>
          <w:b/>
          <w:i/>
          <w:color w:val="000000"/>
        </w:rPr>
        <w:t>,</w:t>
      </w:r>
      <w:r w:rsidR="001E7608">
        <w:rPr>
          <w:b/>
          <w:color w:val="000000"/>
        </w:rPr>
        <w:t xml:space="preserve"> na Ação Direta de Inconstitucionalidade n° 0800075-22.2020.8.22-0000, ajuizada pela Associação Brasileira de Distribuição de Energia Elétrica, com trânsito em julgado em </w:t>
      </w:r>
      <w:r w:rsidR="00592329">
        <w:rPr>
          <w:b/>
          <w:color w:val="000000"/>
        </w:rPr>
        <w:t>16</w:t>
      </w:r>
      <w:r w:rsidR="001E7608">
        <w:rPr>
          <w:b/>
          <w:color w:val="000000"/>
        </w:rPr>
        <w:t xml:space="preserve"> de dezembro de 2020)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 </w:t>
      </w:r>
    </w:p>
    <w:p w:rsidR="003852E6" w:rsidRPr="0000051E" w:rsidRDefault="00091A91" w:rsidP="003852E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 xml:space="preserve">Art. 6º. </w:t>
      </w:r>
      <w:r w:rsidRPr="009F453A">
        <w:rPr>
          <w:strike/>
          <w:color w:val="000000"/>
        </w:rPr>
        <w:t>Fica proibido o corte de fornecimento de energia elétrica:</w:t>
      </w:r>
      <w:r w:rsidR="00C82A06">
        <w:rPr>
          <w:color w:val="000000"/>
        </w:rPr>
        <w:t xml:space="preserve"> </w:t>
      </w:r>
      <w:r w:rsidR="001E7608">
        <w:rPr>
          <w:b/>
          <w:color w:val="000000"/>
        </w:rPr>
        <w:t xml:space="preserve">(Declarado Inconstitucional, com efeitos </w:t>
      </w:r>
      <w:proofErr w:type="spellStart"/>
      <w:r w:rsidR="001E7608">
        <w:rPr>
          <w:b/>
          <w:i/>
          <w:color w:val="000000"/>
        </w:rPr>
        <w:t>ex</w:t>
      </w:r>
      <w:proofErr w:type="spellEnd"/>
      <w:r w:rsidR="001E7608">
        <w:rPr>
          <w:b/>
          <w:i/>
          <w:color w:val="000000"/>
        </w:rPr>
        <w:t xml:space="preserve"> </w:t>
      </w:r>
      <w:proofErr w:type="spellStart"/>
      <w:r w:rsidR="001E7608">
        <w:rPr>
          <w:b/>
          <w:i/>
          <w:color w:val="000000"/>
        </w:rPr>
        <w:t>tunc</w:t>
      </w:r>
      <w:proofErr w:type="spellEnd"/>
      <w:r w:rsidR="001E7608">
        <w:rPr>
          <w:b/>
          <w:i/>
          <w:color w:val="000000"/>
        </w:rPr>
        <w:t>,</w:t>
      </w:r>
      <w:r w:rsidR="001E7608">
        <w:rPr>
          <w:b/>
          <w:color w:val="000000"/>
        </w:rPr>
        <w:t xml:space="preserve"> na Ação Direta de Inconstitucionalidade n° 0800075-22.2020.8.22-0000, ajuizada pela Associação Brasileira de Distribuição de Energia Elétrica, com trânsito em julgado em </w:t>
      </w:r>
      <w:r w:rsidR="00592329">
        <w:rPr>
          <w:b/>
          <w:color w:val="000000"/>
        </w:rPr>
        <w:t>16</w:t>
      </w:r>
      <w:r w:rsidR="001E7608">
        <w:rPr>
          <w:b/>
          <w:color w:val="000000"/>
        </w:rPr>
        <w:t xml:space="preserve"> de dezembro de 2020)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 </w:t>
      </w:r>
    </w:p>
    <w:p w:rsidR="003852E6" w:rsidRPr="0000051E" w:rsidRDefault="00091A91" w:rsidP="003852E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F453A">
        <w:rPr>
          <w:strike/>
          <w:color w:val="000000"/>
        </w:rPr>
        <w:t xml:space="preserve">I - em domicílio onde resida pessoa idosa que cuida de outra pessoa idosa portadora de deficiência mental física ou acamada; </w:t>
      </w:r>
      <w:proofErr w:type="gramStart"/>
      <w:r w:rsidRPr="009F453A">
        <w:rPr>
          <w:strike/>
          <w:color w:val="000000"/>
        </w:rPr>
        <w:t>e</w:t>
      </w:r>
      <w:r w:rsidR="00C82A06">
        <w:rPr>
          <w:color w:val="000000"/>
        </w:rPr>
        <w:t xml:space="preserve"> </w:t>
      </w:r>
      <w:r w:rsidR="003852E6">
        <w:rPr>
          <w:color w:val="000000"/>
        </w:rPr>
        <w:t xml:space="preserve"> </w:t>
      </w:r>
      <w:r w:rsidR="001E7608">
        <w:rPr>
          <w:b/>
          <w:color w:val="000000"/>
        </w:rPr>
        <w:t>(</w:t>
      </w:r>
      <w:proofErr w:type="gramEnd"/>
      <w:r w:rsidR="001E7608">
        <w:rPr>
          <w:b/>
          <w:color w:val="000000"/>
        </w:rPr>
        <w:t xml:space="preserve">Declarado Inconstitucional, com efeitos </w:t>
      </w:r>
      <w:proofErr w:type="spellStart"/>
      <w:r w:rsidR="001E7608">
        <w:rPr>
          <w:b/>
          <w:i/>
          <w:color w:val="000000"/>
        </w:rPr>
        <w:t>ex</w:t>
      </w:r>
      <w:proofErr w:type="spellEnd"/>
      <w:r w:rsidR="001E7608">
        <w:rPr>
          <w:b/>
          <w:i/>
          <w:color w:val="000000"/>
        </w:rPr>
        <w:t xml:space="preserve"> </w:t>
      </w:r>
      <w:proofErr w:type="spellStart"/>
      <w:r w:rsidR="001E7608">
        <w:rPr>
          <w:b/>
          <w:i/>
          <w:color w:val="000000"/>
        </w:rPr>
        <w:t>tunc</w:t>
      </w:r>
      <w:proofErr w:type="spellEnd"/>
      <w:r w:rsidR="001E7608">
        <w:rPr>
          <w:b/>
          <w:i/>
          <w:color w:val="000000"/>
        </w:rPr>
        <w:t>,</w:t>
      </w:r>
      <w:r w:rsidR="001E7608">
        <w:rPr>
          <w:b/>
          <w:color w:val="000000"/>
        </w:rPr>
        <w:t xml:space="preserve"> na Ação Direta de Inconstitucionalidade n° 0800075-22.2020.8.22-0000, ajuizada pela Associação Brasileira de Distribuição de Energia Elétrica, com trânsito em julgado em </w:t>
      </w:r>
      <w:r w:rsidR="00592329">
        <w:rPr>
          <w:b/>
          <w:color w:val="000000"/>
        </w:rPr>
        <w:t>16</w:t>
      </w:r>
      <w:r w:rsidR="001E7608">
        <w:rPr>
          <w:b/>
          <w:color w:val="000000"/>
        </w:rPr>
        <w:t xml:space="preserve"> de dezembro de 2020)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 </w:t>
      </w:r>
    </w:p>
    <w:p w:rsidR="003852E6" w:rsidRPr="0000051E" w:rsidRDefault="00091A91" w:rsidP="003852E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F453A">
        <w:rPr>
          <w:strike/>
          <w:color w:val="000000"/>
        </w:rPr>
        <w:t>II - em domicílio habitado por pessoa portadora de doença cujo tratamento requeira o uso continuado de equipamentos elétricos ou eletroeletrônicos.</w:t>
      </w:r>
      <w:r w:rsidR="00C82A06">
        <w:rPr>
          <w:color w:val="000000"/>
        </w:rPr>
        <w:t xml:space="preserve"> </w:t>
      </w:r>
      <w:r w:rsidR="001E7608">
        <w:rPr>
          <w:b/>
          <w:color w:val="000000"/>
        </w:rPr>
        <w:t xml:space="preserve">(Declarado Inconstitucional, com efeitos </w:t>
      </w:r>
      <w:proofErr w:type="spellStart"/>
      <w:r w:rsidR="001E7608">
        <w:rPr>
          <w:b/>
          <w:i/>
          <w:color w:val="000000"/>
        </w:rPr>
        <w:t>ex</w:t>
      </w:r>
      <w:proofErr w:type="spellEnd"/>
      <w:r w:rsidR="001E7608">
        <w:rPr>
          <w:b/>
          <w:i/>
          <w:color w:val="000000"/>
        </w:rPr>
        <w:t xml:space="preserve"> </w:t>
      </w:r>
      <w:proofErr w:type="spellStart"/>
      <w:r w:rsidR="001E7608">
        <w:rPr>
          <w:b/>
          <w:i/>
          <w:color w:val="000000"/>
        </w:rPr>
        <w:t>tunc</w:t>
      </w:r>
      <w:proofErr w:type="spellEnd"/>
      <w:r w:rsidR="001E7608">
        <w:rPr>
          <w:b/>
          <w:i/>
          <w:color w:val="000000"/>
        </w:rPr>
        <w:t>,</w:t>
      </w:r>
      <w:r w:rsidR="001E7608">
        <w:rPr>
          <w:b/>
          <w:color w:val="000000"/>
        </w:rPr>
        <w:t xml:space="preserve"> na Ação Direta de Inconstitucionalidade n° 0800075-22.2020.8.22-0000, ajuizada pela Associação Brasileira de Distribuição de Energia Elétrica, com trânsito em julgado em </w:t>
      </w:r>
      <w:r w:rsidR="00592329">
        <w:rPr>
          <w:b/>
          <w:color w:val="000000"/>
        </w:rPr>
        <w:t>16</w:t>
      </w:r>
      <w:r w:rsidR="001E7608">
        <w:rPr>
          <w:b/>
          <w:color w:val="000000"/>
        </w:rPr>
        <w:t xml:space="preserve"> de dezembro de 2020)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 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F453A">
        <w:rPr>
          <w:strike/>
          <w:color w:val="000000"/>
        </w:rPr>
        <w:t>Parágrafo único. A disposição deste artigo deverá ser comprovada previamente junto à empresa distribuidora de energia, mediante declaração firmada pelo interessado.</w:t>
      </w:r>
      <w:r w:rsidR="003852E6">
        <w:rPr>
          <w:color w:val="000000"/>
        </w:rPr>
        <w:t xml:space="preserve"> </w:t>
      </w:r>
      <w:r w:rsidR="001E7608">
        <w:rPr>
          <w:b/>
          <w:color w:val="000000"/>
        </w:rPr>
        <w:t xml:space="preserve">(Declarado Inconstitucional, com efeitos </w:t>
      </w:r>
      <w:proofErr w:type="spellStart"/>
      <w:r w:rsidR="001E7608">
        <w:rPr>
          <w:b/>
          <w:i/>
          <w:color w:val="000000"/>
        </w:rPr>
        <w:t>ex</w:t>
      </w:r>
      <w:proofErr w:type="spellEnd"/>
      <w:r w:rsidR="001E7608">
        <w:rPr>
          <w:b/>
          <w:i/>
          <w:color w:val="000000"/>
        </w:rPr>
        <w:t xml:space="preserve"> </w:t>
      </w:r>
      <w:proofErr w:type="spellStart"/>
      <w:r w:rsidR="001E7608">
        <w:rPr>
          <w:b/>
          <w:i/>
          <w:color w:val="000000"/>
        </w:rPr>
        <w:t>tunc</w:t>
      </w:r>
      <w:proofErr w:type="spellEnd"/>
      <w:r w:rsidR="001E7608">
        <w:rPr>
          <w:b/>
          <w:i/>
          <w:color w:val="000000"/>
        </w:rPr>
        <w:t>,</w:t>
      </w:r>
      <w:r w:rsidR="001E7608">
        <w:rPr>
          <w:b/>
          <w:color w:val="000000"/>
        </w:rPr>
        <w:t xml:space="preserve"> na Ação Direta de Inconstitucionalidade n° 0800075-22.2020.8.22-0000, ajuizada pela Associação Brasileira de Distribuição de Energia Elétrica, com trânsito em julgado em </w:t>
      </w:r>
      <w:r w:rsidR="00592329">
        <w:rPr>
          <w:b/>
          <w:color w:val="000000"/>
        </w:rPr>
        <w:t>16</w:t>
      </w:r>
      <w:r w:rsidR="001E7608">
        <w:rPr>
          <w:b/>
          <w:color w:val="000000"/>
        </w:rPr>
        <w:t xml:space="preserve"> de dezembro de 2020)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 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Art. 7°. A empresa de concessão do serviço de energia elétrica fica proibida de cortar o fornecimento de energia elétrica residencial, por falta de pagamento de conta, às sextas-feiras, sábados, domingos, feriados e no último dia útil anterior a feriado.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 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F453A">
        <w:rPr>
          <w:strike/>
          <w:color w:val="000000"/>
        </w:rPr>
        <w:t>Art. 8º. Fica proibida a cobrança da taxa de religação por parte das empresas concessionárias de fornecimento de energia elétrica, quando o corte ou interrupção do fornecimento tiver sido realizado em razão de atraso no pagamento.</w:t>
      </w:r>
      <w:r w:rsidR="009B3DB5">
        <w:rPr>
          <w:color w:val="000000"/>
        </w:rPr>
        <w:t xml:space="preserve"> </w:t>
      </w:r>
      <w:r w:rsidR="009B3DB5">
        <w:rPr>
          <w:b/>
          <w:color w:val="000000"/>
        </w:rPr>
        <w:t xml:space="preserve">(Declarado Inconstitucional, com efeitos </w:t>
      </w:r>
      <w:proofErr w:type="spellStart"/>
      <w:r w:rsidR="009B3DB5">
        <w:rPr>
          <w:b/>
          <w:i/>
          <w:color w:val="000000"/>
        </w:rPr>
        <w:t>ex</w:t>
      </w:r>
      <w:proofErr w:type="spellEnd"/>
      <w:r w:rsidR="009B3DB5">
        <w:rPr>
          <w:b/>
          <w:i/>
          <w:color w:val="000000"/>
        </w:rPr>
        <w:t xml:space="preserve"> </w:t>
      </w:r>
      <w:proofErr w:type="spellStart"/>
      <w:r w:rsidR="009B3DB5">
        <w:rPr>
          <w:b/>
          <w:i/>
          <w:color w:val="000000"/>
        </w:rPr>
        <w:t>tunc</w:t>
      </w:r>
      <w:proofErr w:type="spellEnd"/>
      <w:r w:rsidR="009B3DB5">
        <w:rPr>
          <w:b/>
          <w:i/>
          <w:color w:val="000000"/>
        </w:rPr>
        <w:t>,</w:t>
      </w:r>
      <w:r w:rsidR="009B3DB5">
        <w:rPr>
          <w:b/>
          <w:color w:val="000000"/>
        </w:rPr>
        <w:t xml:space="preserve"> na Ação Direta de Inconstitucionalidade n° 0800075-22.2020.8.22-0000, ajuizada pela Associação Brasileira de Distribuição de Energia Elétrica, com trânsito em julgado em </w:t>
      </w:r>
      <w:r w:rsidR="00592329">
        <w:rPr>
          <w:b/>
          <w:color w:val="000000"/>
        </w:rPr>
        <w:t>16</w:t>
      </w:r>
      <w:r w:rsidR="009B3DB5">
        <w:rPr>
          <w:b/>
          <w:color w:val="000000"/>
        </w:rPr>
        <w:t xml:space="preserve"> de dezembro de 2020)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 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F453A">
        <w:rPr>
          <w:strike/>
          <w:color w:val="000000"/>
        </w:rPr>
        <w:t>Parágrafo único. O fornecimento deverá ser restabelecido no prazo de 24 horas da realização do pagamento.</w:t>
      </w:r>
      <w:r w:rsidR="00C82A06">
        <w:rPr>
          <w:color w:val="000000"/>
        </w:rPr>
        <w:t xml:space="preserve"> </w:t>
      </w:r>
      <w:r w:rsidR="009B3DB5">
        <w:rPr>
          <w:b/>
          <w:color w:val="000000"/>
        </w:rPr>
        <w:t xml:space="preserve">(Declarado Inconstitucional, com efeitos </w:t>
      </w:r>
      <w:proofErr w:type="spellStart"/>
      <w:r w:rsidR="009B3DB5">
        <w:rPr>
          <w:b/>
          <w:i/>
          <w:color w:val="000000"/>
        </w:rPr>
        <w:t>ex</w:t>
      </w:r>
      <w:proofErr w:type="spellEnd"/>
      <w:r w:rsidR="009B3DB5">
        <w:rPr>
          <w:b/>
          <w:i/>
          <w:color w:val="000000"/>
        </w:rPr>
        <w:t xml:space="preserve"> </w:t>
      </w:r>
      <w:proofErr w:type="spellStart"/>
      <w:r w:rsidR="009B3DB5">
        <w:rPr>
          <w:b/>
          <w:i/>
          <w:color w:val="000000"/>
        </w:rPr>
        <w:t>tunc</w:t>
      </w:r>
      <w:proofErr w:type="spellEnd"/>
      <w:r w:rsidR="009B3DB5">
        <w:rPr>
          <w:b/>
          <w:i/>
          <w:color w:val="000000"/>
        </w:rPr>
        <w:t>,</w:t>
      </w:r>
      <w:r w:rsidR="009B3DB5">
        <w:rPr>
          <w:b/>
          <w:color w:val="000000"/>
        </w:rPr>
        <w:t xml:space="preserve"> na Ação Direta de Inconstitucionalidade n° 0800075-22.2020.8.22-0000, ajuizada pela Associação Brasileira de Distribuição de Energia Elétrica, com trânsito em julgado em </w:t>
      </w:r>
      <w:r w:rsidR="00592329">
        <w:rPr>
          <w:b/>
          <w:color w:val="000000"/>
        </w:rPr>
        <w:t>16</w:t>
      </w:r>
      <w:r w:rsidR="009B3DB5">
        <w:rPr>
          <w:b/>
          <w:color w:val="000000"/>
        </w:rPr>
        <w:t xml:space="preserve"> de dezembro de 2020)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 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 xml:space="preserve">Art. 9°. Ao consumidor que tiver suspenso o fornecimento de energia elétrica com violação do disposto nesta Lei, fica assegurado o direito de acionar juridicamente a empresa concessionária por perdas e danos, </w:t>
      </w:r>
      <w:r w:rsidRPr="009F453A">
        <w:rPr>
          <w:strike/>
          <w:color w:val="000000"/>
        </w:rPr>
        <w:t>além de ficar desobrigado do pagamento do débito que originou o referido corte abusivo</w:t>
      </w:r>
      <w:r w:rsidRPr="0000051E">
        <w:rPr>
          <w:color w:val="000000"/>
        </w:rPr>
        <w:t>.</w:t>
      </w:r>
      <w:r w:rsidR="00C82A06">
        <w:rPr>
          <w:color w:val="000000"/>
        </w:rPr>
        <w:t xml:space="preserve"> </w:t>
      </w:r>
      <w:r w:rsidR="00C82A06" w:rsidRPr="007A1875">
        <w:rPr>
          <w:b/>
          <w:color w:val="000000"/>
        </w:rPr>
        <w:t>(Expressão</w:t>
      </w:r>
      <w:r w:rsidR="007A1875" w:rsidRPr="007A1875">
        <w:rPr>
          <w:b/>
          <w:color w:val="000000"/>
        </w:rPr>
        <w:t xml:space="preserve"> “além de ficar desobrigado do pagamento do débito que originou o referido corte abusivo.”</w:t>
      </w:r>
      <w:r w:rsidR="00C82A06" w:rsidRPr="007A1875">
        <w:rPr>
          <w:b/>
          <w:color w:val="000000"/>
        </w:rPr>
        <w:t xml:space="preserve"> </w:t>
      </w:r>
      <w:r w:rsidR="007A1875">
        <w:rPr>
          <w:b/>
          <w:color w:val="000000"/>
        </w:rPr>
        <w:t>d</w:t>
      </w:r>
      <w:r w:rsidR="00C82A06" w:rsidRPr="007A1875">
        <w:rPr>
          <w:b/>
          <w:color w:val="000000"/>
        </w:rPr>
        <w:t>eclarada</w:t>
      </w:r>
      <w:r w:rsidR="007A1875">
        <w:rPr>
          <w:b/>
          <w:color w:val="000000"/>
        </w:rPr>
        <w:t xml:space="preserve"> i</w:t>
      </w:r>
      <w:r w:rsidR="00C82A06" w:rsidRPr="007A1875">
        <w:rPr>
          <w:b/>
          <w:color w:val="000000"/>
        </w:rPr>
        <w:t>nconstitucional na Ação Direta de Inconstitucionalidade n° 0800075-22.2020.8.22-0000, ajuizada pela Associação Brasileira de Distribuição de Energia Elétrica</w:t>
      </w:r>
      <w:r w:rsidR="004D29D9">
        <w:rPr>
          <w:b/>
          <w:color w:val="000000"/>
        </w:rPr>
        <w:t xml:space="preserve">, com trânsito em julgado em </w:t>
      </w:r>
      <w:r w:rsidR="00592329">
        <w:rPr>
          <w:b/>
          <w:color w:val="000000"/>
        </w:rPr>
        <w:t>16</w:t>
      </w:r>
      <w:bookmarkStart w:id="1" w:name="_GoBack"/>
      <w:bookmarkEnd w:id="1"/>
      <w:r w:rsidR="004D29D9">
        <w:rPr>
          <w:b/>
          <w:color w:val="000000"/>
        </w:rPr>
        <w:t xml:space="preserve"> de dezembro de 2020)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 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Parágrafo único. A continuidade do fornecimento de energia elétrica nos casos especificados nesta Lei, não isenta os usuários do pagamento dos valores devidos à concessionária.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 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Art. 10. O descumprimento do disposto nesta Lei acarretará à concessionária, sem prejuízo de outras sanções previstas no Código de Proteção e Defesa do Consumidor, multa de 35 (trinta e cinco) UPF/RO em vigor (Unidade Padrão Fiscal do Estado de Rondônia), e será dobrada em caso de reincidência.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 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lastRenderedPageBreak/>
        <w:t>§ 1º. A sanção prevista neste artigo será aplicada por meio de um processo administrativo o qual deve seguir o procedimento definido pelo Decreto Federal nº 2.181, de 1997.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 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§ 2°. Havendo condenação, os valores arrecadados serão revertidos ao Fundo Estadual de Defesa do Consumidor conforme prevê o inciso V do artigo 3º da Lei Estadual nº 2.721, de 2012.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 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§ 3º. A fiscalização e aplicação de eventual penalidade ficará a cargo do Programa de Proteção e Defesa do Consumidor - PROCON de Rondônia.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 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Art. 11. Esta Lei entra em vigor na data de sua publicação.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 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Art. 12. Fica revogada a Lei n. 4.224, de 18 de dezembro de 2017.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 </w:t>
      </w:r>
    </w:p>
    <w:p w:rsidR="00091A91" w:rsidRPr="0000051E" w:rsidRDefault="00091A91" w:rsidP="00091A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051E">
        <w:rPr>
          <w:color w:val="000000"/>
        </w:rPr>
        <w:t>Palácio do Governo do Estado de Rondônia, em 26 de novembro de 2019, 132° da República.</w:t>
      </w:r>
    </w:p>
    <w:p w:rsidR="00F55472" w:rsidRPr="00593479" w:rsidRDefault="00F55472" w:rsidP="00F55472">
      <w:pPr>
        <w:ind w:firstLine="567"/>
        <w:rPr>
          <w:b/>
        </w:rPr>
      </w:pPr>
    </w:p>
    <w:p w:rsidR="00F55472" w:rsidRPr="00593479" w:rsidRDefault="00F55472" w:rsidP="00F55472">
      <w:pPr>
        <w:jc w:val="center"/>
        <w:rPr>
          <w:b/>
        </w:rPr>
      </w:pPr>
    </w:p>
    <w:p w:rsidR="00F55472" w:rsidRPr="00593479" w:rsidRDefault="00F55472" w:rsidP="00F55472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593479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1E563C" w:rsidRPr="00F55472" w:rsidRDefault="00F55472" w:rsidP="00F859D2">
      <w:pPr>
        <w:jc w:val="center"/>
        <w:rPr>
          <w:b/>
          <w:szCs w:val="26"/>
        </w:rPr>
      </w:pPr>
      <w:r w:rsidRPr="00593479">
        <w:t>Governador</w:t>
      </w:r>
    </w:p>
    <w:sectPr w:rsidR="001E563C" w:rsidRPr="00F55472" w:rsidSect="00F55472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FF" w:rsidRDefault="00E177FF" w:rsidP="00F55472">
      <w:r>
        <w:separator/>
      </w:r>
    </w:p>
  </w:endnote>
  <w:endnote w:type="continuationSeparator" w:id="0">
    <w:p w:rsidR="00E177FF" w:rsidRDefault="00E177FF" w:rsidP="00F5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FF" w:rsidRDefault="00E177FF" w:rsidP="00F55472">
      <w:r>
        <w:separator/>
      </w:r>
    </w:p>
  </w:footnote>
  <w:footnote w:type="continuationSeparator" w:id="0">
    <w:p w:rsidR="00E177FF" w:rsidRDefault="00E177FF" w:rsidP="00F5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72" w:rsidRPr="00870CF7" w:rsidRDefault="00F55472" w:rsidP="00F55472">
    <w:pPr>
      <w:ind w:right="360" w:firstLine="360"/>
      <w:jc w:val="center"/>
      <w:rPr>
        <w:rFonts w:eastAsia="Times New Roman"/>
        <w:b/>
      </w:rPr>
    </w:pPr>
    <w:r w:rsidRPr="00870CF7">
      <w:rPr>
        <w:rFonts w:eastAsia="Times New Roman"/>
        <w:noProof/>
      </w:rPr>
      <w:drawing>
        <wp:inline distT="0" distB="0" distL="0" distR="0" wp14:anchorId="5872D7E7" wp14:editId="48D18EA3">
          <wp:extent cx="586740" cy="822960"/>
          <wp:effectExtent l="0" t="0" r="381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5472" w:rsidRPr="00870CF7" w:rsidRDefault="00F55472" w:rsidP="00F55472">
    <w:pPr>
      <w:jc w:val="center"/>
      <w:rPr>
        <w:rFonts w:eastAsia="Times New Roman"/>
        <w:b/>
      </w:rPr>
    </w:pPr>
    <w:r w:rsidRPr="00870CF7">
      <w:rPr>
        <w:rFonts w:eastAsia="Times New Roman"/>
        <w:b/>
      </w:rPr>
      <w:t>GOVERNO DO ESTADO DE RONDÔNIA</w:t>
    </w:r>
  </w:p>
  <w:p w:rsidR="00F55472" w:rsidRPr="00870CF7" w:rsidRDefault="00F55472" w:rsidP="00F55472">
    <w:pPr>
      <w:keepNext/>
      <w:jc w:val="center"/>
      <w:outlineLvl w:val="0"/>
      <w:rPr>
        <w:rFonts w:eastAsia="Times New Roman"/>
        <w:b/>
        <w:sz w:val="26"/>
        <w:szCs w:val="20"/>
      </w:rPr>
    </w:pPr>
    <w:r w:rsidRPr="00870CF7">
      <w:rPr>
        <w:rFonts w:eastAsia="Times New Roman"/>
        <w:b/>
        <w:szCs w:val="20"/>
      </w:rPr>
      <w:t>GOVERNADORIA</w:t>
    </w:r>
  </w:p>
  <w:p w:rsidR="00F55472" w:rsidRDefault="00F554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23"/>
    <w:rsid w:val="0000051E"/>
    <w:rsid w:val="00003204"/>
    <w:rsid w:val="00052844"/>
    <w:rsid w:val="00091A91"/>
    <w:rsid w:val="000947A6"/>
    <w:rsid w:val="001203F0"/>
    <w:rsid w:val="001E563C"/>
    <w:rsid w:val="001E7608"/>
    <w:rsid w:val="001F7C37"/>
    <w:rsid w:val="00204CEE"/>
    <w:rsid w:val="00307234"/>
    <w:rsid w:val="003852E6"/>
    <w:rsid w:val="00445793"/>
    <w:rsid w:val="00454D49"/>
    <w:rsid w:val="004956E1"/>
    <w:rsid w:val="004D29D9"/>
    <w:rsid w:val="00592329"/>
    <w:rsid w:val="00621667"/>
    <w:rsid w:val="00630A20"/>
    <w:rsid w:val="0063169C"/>
    <w:rsid w:val="006570E9"/>
    <w:rsid w:val="00673230"/>
    <w:rsid w:val="006D4EAE"/>
    <w:rsid w:val="006F04A7"/>
    <w:rsid w:val="00777BBD"/>
    <w:rsid w:val="007A1875"/>
    <w:rsid w:val="007F0324"/>
    <w:rsid w:val="00867C86"/>
    <w:rsid w:val="008F0FC8"/>
    <w:rsid w:val="009B3DB5"/>
    <w:rsid w:val="009F453A"/>
    <w:rsid w:val="00B129C8"/>
    <w:rsid w:val="00B25A23"/>
    <w:rsid w:val="00B607CE"/>
    <w:rsid w:val="00BB0744"/>
    <w:rsid w:val="00C24AC4"/>
    <w:rsid w:val="00C6564E"/>
    <w:rsid w:val="00C82A06"/>
    <w:rsid w:val="00CA2382"/>
    <w:rsid w:val="00D66C54"/>
    <w:rsid w:val="00E177FF"/>
    <w:rsid w:val="00E60038"/>
    <w:rsid w:val="00EA00E5"/>
    <w:rsid w:val="00EB7722"/>
    <w:rsid w:val="00F55472"/>
    <w:rsid w:val="00F8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B531C-90F2-4046-A36E-5454A9F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07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744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1E563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54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472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4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472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55472"/>
    <w:pPr>
      <w:spacing w:line="360" w:lineRule="auto"/>
      <w:jc w:val="both"/>
    </w:pPr>
    <w:rPr>
      <w:rFonts w:ascii="CG Times" w:eastAsia="Times New Roman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55472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091A9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1131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Naidaemberg Costa</dc:creator>
  <cp:keywords/>
  <dc:description/>
  <cp:lastModifiedBy>Italo Reis</cp:lastModifiedBy>
  <cp:revision>11</cp:revision>
  <cp:lastPrinted>2019-06-13T16:36:00Z</cp:lastPrinted>
  <dcterms:created xsi:type="dcterms:W3CDTF">2019-06-25T15:33:00Z</dcterms:created>
  <dcterms:modified xsi:type="dcterms:W3CDTF">2021-01-06T12:36:00Z</dcterms:modified>
</cp:coreProperties>
</file>