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FB" w:rsidRDefault="00501DFB">
      <w:pPr>
        <w:pStyle w:val="Corpodetexto"/>
        <w:spacing w:after="1"/>
        <w:rPr>
          <w:sz w:val="18"/>
        </w:rPr>
      </w:pPr>
    </w:p>
    <w:p w:rsidR="00501DFB" w:rsidRDefault="00BC6FE2">
      <w:pPr>
        <w:tabs>
          <w:tab w:val="left" w:pos="7201"/>
        </w:tabs>
        <w:ind w:left="4304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>
            <wp:extent cx="1366381" cy="10475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381" cy="104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</w:p>
    <w:p w:rsidR="00501DFB" w:rsidRDefault="00501DFB">
      <w:pPr>
        <w:pStyle w:val="Corpodetexto"/>
        <w:spacing w:before="9"/>
        <w:rPr>
          <w:sz w:val="15"/>
        </w:rPr>
      </w:pPr>
    </w:p>
    <w:p w:rsidR="00501DFB" w:rsidRDefault="00BC6FE2">
      <w:pPr>
        <w:pStyle w:val="Corpodetexto"/>
        <w:spacing w:before="90"/>
        <w:ind w:right="223"/>
        <w:jc w:val="center"/>
      </w:pPr>
      <w:r>
        <w:t>GOVERNADORIA - CASA CIVIL</w:t>
      </w:r>
    </w:p>
    <w:p w:rsidR="00501DFB" w:rsidRDefault="00501DFB">
      <w:pPr>
        <w:pStyle w:val="Corpodetexto"/>
        <w:spacing w:before="5"/>
        <w:rPr>
          <w:sz w:val="19"/>
        </w:rPr>
      </w:pPr>
    </w:p>
    <w:p w:rsidR="00501DFB" w:rsidRDefault="00BC6FE2">
      <w:pPr>
        <w:pStyle w:val="Corpodetexto"/>
        <w:ind w:right="117"/>
        <w:jc w:val="center"/>
      </w:pPr>
      <w:r>
        <w:t>LEI N. 4.590, DE 18 DE SETEMBRO DE 2019.</w:t>
      </w:r>
    </w:p>
    <w:p w:rsidR="00BC6FE2" w:rsidRDefault="00BC6FE2" w:rsidP="00BC6FE2">
      <w:pPr>
        <w:pStyle w:val="Corpodetexto"/>
        <w:ind w:right="117"/>
        <w:jc w:val="both"/>
      </w:pPr>
      <w:r>
        <w:t>Alterações:</w:t>
      </w:r>
    </w:p>
    <w:p w:rsidR="00501DFB" w:rsidRDefault="001161BF" w:rsidP="000C43B7">
      <w:pPr>
        <w:pStyle w:val="Corpodetexto"/>
        <w:ind w:right="117"/>
        <w:jc w:val="both"/>
        <w:rPr>
          <w:rStyle w:val="Hyperlink"/>
        </w:rPr>
      </w:pPr>
      <w:hyperlink r:id="rId8" w:history="1">
        <w:r w:rsidR="00BC6FE2" w:rsidRPr="008B652D">
          <w:rPr>
            <w:rStyle w:val="Hyperlink"/>
          </w:rPr>
          <w:t>Alteração dada pela Lei n° 4.689, de 9/12/2019.</w:t>
        </w:r>
      </w:hyperlink>
    </w:p>
    <w:p w:rsidR="00D3061E" w:rsidRPr="00D3061E" w:rsidRDefault="001161BF" w:rsidP="000C43B7">
      <w:pPr>
        <w:pStyle w:val="Corpodetexto"/>
        <w:ind w:right="117"/>
        <w:jc w:val="both"/>
        <w:rPr>
          <w:sz w:val="21"/>
        </w:rPr>
      </w:pPr>
      <w:hyperlink r:id="rId9" w:history="1">
        <w:r>
          <w:rPr>
            <w:rStyle w:val="Hyperlink"/>
          </w:rPr>
          <w:t>Alteração dada</w:t>
        </w:r>
        <w:bookmarkStart w:id="0" w:name="_GoBack"/>
        <w:bookmarkEnd w:id="0"/>
        <w:r w:rsidR="00D3061E" w:rsidRPr="001161BF">
          <w:rPr>
            <w:rStyle w:val="Hyperlink"/>
          </w:rPr>
          <w:t xml:space="preserve"> pela Lei n° 4.898, de 4/12/2020</w:t>
        </w:r>
      </w:hyperlink>
    </w:p>
    <w:p w:rsidR="00501DFB" w:rsidRPr="00841106" w:rsidRDefault="00BC6FE2">
      <w:pPr>
        <w:pStyle w:val="Corpodetexto"/>
        <w:spacing w:line="182" w:lineRule="auto"/>
        <w:ind w:left="5853" w:right="235"/>
        <w:jc w:val="both"/>
        <w:rPr>
          <w:sz w:val="24"/>
          <w:szCs w:val="24"/>
        </w:rPr>
      </w:pPr>
      <w:r w:rsidRPr="00841106">
        <w:rPr>
          <w:sz w:val="24"/>
          <w:szCs w:val="24"/>
        </w:rPr>
        <w:t xml:space="preserve">Cria o Fundo de Manutenção e Desenvolvimento do Programa de Modernização e Governança das Fazendas Municipais do Estado de Rondônia e do Desenvolvimento Econômico Sustentável </w:t>
      </w:r>
      <w:r w:rsidRPr="00841106">
        <w:rPr>
          <w:spacing w:val="-5"/>
          <w:sz w:val="24"/>
          <w:szCs w:val="24"/>
        </w:rPr>
        <w:t xml:space="preserve">dos </w:t>
      </w:r>
      <w:r w:rsidRPr="00841106">
        <w:rPr>
          <w:sz w:val="24"/>
          <w:szCs w:val="24"/>
        </w:rPr>
        <w:t xml:space="preserve">Municípios - FUNPROFAZ e dá </w:t>
      </w:r>
      <w:r w:rsidRPr="00841106">
        <w:rPr>
          <w:spacing w:val="-3"/>
          <w:sz w:val="24"/>
          <w:szCs w:val="24"/>
        </w:rPr>
        <w:t xml:space="preserve">outras </w:t>
      </w:r>
      <w:r w:rsidRPr="00841106">
        <w:rPr>
          <w:sz w:val="24"/>
          <w:szCs w:val="24"/>
        </w:rPr>
        <w:t>providências.</w:t>
      </w:r>
    </w:p>
    <w:p w:rsidR="00501DFB" w:rsidRPr="00215FF0" w:rsidRDefault="00BC6FE2" w:rsidP="000C43B7">
      <w:pPr>
        <w:pStyle w:val="Corpodetexto"/>
        <w:spacing w:before="206" w:line="261" w:lineRule="exact"/>
        <w:ind w:left="-567" w:firstLine="709"/>
        <w:rPr>
          <w:sz w:val="24"/>
          <w:szCs w:val="24"/>
        </w:rPr>
      </w:pPr>
      <w:r w:rsidRPr="00215FF0">
        <w:rPr>
          <w:sz w:val="24"/>
          <w:szCs w:val="24"/>
        </w:rPr>
        <w:t>O GOVERNADOR DO ESTADO DE RONDÔNIA:</w:t>
      </w:r>
    </w:p>
    <w:p w:rsidR="00501DFB" w:rsidRPr="00215FF0" w:rsidRDefault="00BC6FE2" w:rsidP="000C43B7">
      <w:pPr>
        <w:pStyle w:val="Corpodetexto"/>
        <w:spacing w:line="261" w:lineRule="exact"/>
        <w:ind w:left="-567" w:firstLine="709"/>
        <w:rPr>
          <w:sz w:val="24"/>
          <w:szCs w:val="24"/>
        </w:rPr>
      </w:pPr>
      <w:r w:rsidRPr="00215FF0">
        <w:rPr>
          <w:sz w:val="24"/>
          <w:szCs w:val="24"/>
        </w:rPr>
        <w:t>Faço saber que a Assembleia Legislativa decreta e eu sanciono a seguinte Lei:</w:t>
      </w:r>
    </w:p>
    <w:p w:rsidR="00501DFB" w:rsidRPr="00215FF0" w:rsidRDefault="00501DFB" w:rsidP="000C43B7">
      <w:pPr>
        <w:pStyle w:val="Corpodetexto"/>
        <w:spacing w:before="3"/>
        <w:ind w:left="-567" w:firstLine="709"/>
        <w:rPr>
          <w:sz w:val="24"/>
          <w:szCs w:val="24"/>
        </w:rPr>
      </w:pPr>
    </w:p>
    <w:p w:rsidR="00501DFB" w:rsidRPr="00215FF0" w:rsidRDefault="00BC6FE2" w:rsidP="000C43B7">
      <w:pPr>
        <w:pStyle w:val="Corpodetexto"/>
        <w:spacing w:line="235" w:lineRule="auto"/>
        <w:ind w:left="-567" w:right="233" w:firstLine="709"/>
        <w:jc w:val="both"/>
        <w:rPr>
          <w:sz w:val="24"/>
          <w:szCs w:val="24"/>
        </w:rPr>
      </w:pPr>
      <w:r w:rsidRPr="00215FF0">
        <w:rPr>
          <w:sz w:val="24"/>
          <w:szCs w:val="24"/>
        </w:rPr>
        <w:t>Art. 1º. Fica criado o Fundo de Manutenção e Desenvolvimento do Programa de Modernização e Governança das Fazendas Municipais do Estado de Rondônia e do Desenvolvimento Econômico Sustentável dos Municípios - FUNPROFAZ, de natureza orçamentária e financeira, destinado a alocar recursos capazes de  custear as despesas necessárias à execução das atividades do Programa de Modernização e Governança das Fazendas Municipais do Estado de Rondônia e do Desenvolvimento Econômico Sustentável dos Municípios - PROFAZ, instituído pela Lei n. 4.222, de 18 de dezembro de 2017, e suas posteriores alterações.</w:t>
      </w:r>
    </w:p>
    <w:p w:rsidR="00501DFB" w:rsidRPr="00215FF0" w:rsidRDefault="00501DFB" w:rsidP="000C43B7">
      <w:pPr>
        <w:pStyle w:val="Corpodetexto"/>
        <w:spacing w:before="9"/>
        <w:ind w:left="-567" w:firstLine="709"/>
        <w:rPr>
          <w:sz w:val="24"/>
          <w:szCs w:val="24"/>
        </w:rPr>
      </w:pPr>
    </w:p>
    <w:p w:rsidR="00501DFB" w:rsidRPr="00215FF0" w:rsidRDefault="00BC6FE2" w:rsidP="000C43B7">
      <w:pPr>
        <w:pStyle w:val="Corpodetexto"/>
        <w:spacing w:before="90" w:line="261" w:lineRule="exact"/>
        <w:ind w:left="-567" w:firstLine="709"/>
        <w:rPr>
          <w:strike/>
          <w:sz w:val="24"/>
          <w:szCs w:val="24"/>
        </w:rPr>
      </w:pPr>
      <w:r w:rsidRPr="00215FF0">
        <w:rPr>
          <w:strike/>
          <w:sz w:val="24"/>
          <w:szCs w:val="24"/>
        </w:rPr>
        <w:t>Art. 2º. O FUNPROFAZ integrará o orçamento da Unidade Orçamentária, com a seguinte</w:t>
      </w:r>
    </w:p>
    <w:p w:rsidR="00501DFB" w:rsidRPr="00215FF0" w:rsidRDefault="00BC6FE2" w:rsidP="000C43B7">
      <w:pPr>
        <w:pStyle w:val="Corpodetexto"/>
        <w:spacing w:line="261" w:lineRule="exact"/>
        <w:ind w:left="-567" w:firstLine="709"/>
        <w:rPr>
          <w:strike/>
          <w:sz w:val="24"/>
          <w:szCs w:val="24"/>
        </w:rPr>
      </w:pPr>
      <w:r w:rsidRPr="00215FF0">
        <w:rPr>
          <w:strike/>
          <w:sz w:val="24"/>
          <w:szCs w:val="24"/>
        </w:rPr>
        <w:t>classificação:</w:t>
      </w:r>
    </w:p>
    <w:p w:rsidR="00501DFB" w:rsidRPr="00215FF0" w:rsidRDefault="00501DFB" w:rsidP="000C43B7">
      <w:pPr>
        <w:pStyle w:val="Corpodetexto"/>
        <w:spacing w:before="1"/>
        <w:ind w:left="-567" w:firstLine="709"/>
        <w:rPr>
          <w:sz w:val="24"/>
          <w:szCs w:val="24"/>
        </w:rPr>
      </w:pPr>
    </w:p>
    <w:p w:rsidR="00D3061E" w:rsidRPr="00215FF0" w:rsidRDefault="00D3061E" w:rsidP="000C43B7">
      <w:pPr>
        <w:pStyle w:val="Corpodetexto"/>
        <w:spacing w:before="1"/>
        <w:ind w:left="-567" w:firstLine="709"/>
        <w:rPr>
          <w:b/>
          <w:color w:val="000000"/>
          <w:sz w:val="24"/>
          <w:szCs w:val="24"/>
        </w:rPr>
      </w:pPr>
      <w:r w:rsidRPr="00215FF0">
        <w:rPr>
          <w:color w:val="000000"/>
          <w:sz w:val="24"/>
          <w:szCs w:val="24"/>
        </w:rPr>
        <w:t xml:space="preserve">Art. 2º. O Fundo de Manutenção e Desenvolvimento do PROFAZ - FUNPROFAZ possui natureza contábil autônoma e constitui Unidade Orçamentária vinculada à Secretaria de Estado de Finanças - SEFIN. </w:t>
      </w:r>
      <w:r w:rsidRPr="00215FF0">
        <w:rPr>
          <w:b/>
          <w:color w:val="000000"/>
          <w:sz w:val="24"/>
          <w:szCs w:val="24"/>
        </w:rPr>
        <w:t>(Redação dada pela Lei n° 4.898, de 4/12/2020)</w:t>
      </w:r>
    </w:p>
    <w:p w:rsidR="00F3248B" w:rsidRPr="00215FF0" w:rsidRDefault="00F3248B" w:rsidP="000C43B7">
      <w:pPr>
        <w:pStyle w:val="Corpodetexto"/>
        <w:spacing w:before="1"/>
        <w:ind w:left="-567" w:firstLine="709"/>
        <w:rPr>
          <w:b/>
          <w:sz w:val="24"/>
          <w:szCs w:val="24"/>
        </w:rPr>
      </w:pPr>
    </w:p>
    <w:p w:rsidR="00501DFB" w:rsidRPr="00215FF0" w:rsidRDefault="00BC6FE2" w:rsidP="000C43B7">
      <w:pPr>
        <w:pStyle w:val="Corpodetexto"/>
        <w:spacing w:before="90"/>
        <w:ind w:left="-567" w:firstLine="709"/>
        <w:rPr>
          <w:sz w:val="24"/>
          <w:szCs w:val="24"/>
        </w:rPr>
      </w:pPr>
      <w:r w:rsidRPr="00215FF0">
        <w:rPr>
          <w:sz w:val="24"/>
          <w:szCs w:val="24"/>
        </w:rPr>
        <w:t>14.001 SECRETARIA DE ESTADO DE FINANÇAS</w:t>
      </w:r>
    </w:p>
    <w:p w:rsidR="00501DFB" w:rsidRPr="00215FF0" w:rsidRDefault="00501DFB">
      <w:pPr>
        <w:pStyle w:val="Corpodetexto"/>
        <w:spacing w:before="10"/>
        <w:rPr>
          <w:sz w:val="24"/>
          <w:szCs w:val="24"/>
        </w:rPr>
      </w:pPr>
    </w:p>
    <w:p w:rsidR="00501DFB" w:rsidRPr="00215FF0" w:rsidRDefault="00BC6FE2" w:rsidP="000C43B7">
      <w:pPr>
        <w:pStyle w:val="Corpodetexto"/>
        <w:ind w:left="-567" w:firstLine="709"/>
        <w:rPr>
          <w:sz w:val="24"/>
          <w:szCs w:val="24"/>
        </w:rPr>
      </w:pPr>
      <w:r w:rsidRPr="00215FF0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501DFB" w:rsidRPr="00215FF0" w:rsidRDefault="00501DFB" w:rsidP="000C43B7">
      <w:pPr>
        <w:pStyle w:val="Corpodetexto"/>
        <w:spacing w:before="11"/>
        <w:ind w:left="-567"/>
        <w:rPr>
          <w:sz w:val="24"/>
          <w:szCs w:val="24"/>
        </w:rPr>
      </w:pPr>
    </w:p>
    <w:p w:rsidR="00501DFB" w:rsidRPr="00215FF0" w:rsidRDefault="00BC6FE2" w:rsidP="000C43B7">
      <w:pPr>
        <w:pStyle w:val="Corpodetexto"/>
        <w:ind w:left="-567" w:firstLine="567"/>
        <w:rPr>
          <w:sz w:val="24"/>
          <w:szCs w:val="24"/>
        </w:rPr>
      </w:pPr>
      <w:r w:rsidRPr="00215FF0">
        <w:rPr>
          <w:sz w:val="24"/>
          <w:szCs w:val="24"/>
        </w:rPr>
        <w:t>14.013 Fundo de Manutenção e Desenvolvimento do PROFAZ - FUNPROFAZ</w:t>
      </w:r>
    </w:p>
    <w:p w:rsidR="00501DFB" w:rsidRPr="00215FF0" w:rsidRDefault="00501DFB" w:rsidP="000C43B7">
      <w:pPr>
        <w:pStyle w:val="Corpodetexto"/>
        <w:spacing w:before="1"/>
        <w:ind w:left="-567" w:firstLine="567"/>
        <w:rPr>
          <w:sz w:val="24"/>
          <w:szCs w:val="24"/>
        </w:rPr>
      </w:pPr>
    </w:p>
    <w:p w:rsidR="00501DFB" w:rsidRPr="00215FF0" w:rsidRDefault="00BC6FE2" w:rsidP="00F262A5">
      <w:pPr>
        <w:pStyle w:val="Corpodetexto"/>
        <w:spacing w:before="90" w:line="261" w:lineRule="exact"/>
        <w:ind w:left="-567" w:firstLine="567"/>
        <w:jc w:val="both"/>
        <w:rPr>
          <w:sz w:val="24"/>
          <w:szCs w:val="24"/>
        </w:rPr>
      </w:pPr>
      <w:r w:rsidRPr="00215FF0">
        <w:rPr>
          <w:sz w:val="24"/>
          <w:szCs w:val="24"/>
        </w:rPr>
        <w:t>Art. 3º. O FUNPROFAZ, para o cumprimento de sua finalidade, tem seus recursos constituídos</w:t>
      </w:r>
    </w:p>
    <w:p w:rsidR="000C43B7" w:rsidRPr="00215FF0" w:rsidRDefault="00BC6FE2" w:rsidP="00F262A5">
      <w:pPr>
        <w:pStyle w:val="Corpodetexto"/>
        <w:spacing w:line="261" w:lineRule="exact"/>
        <w:ind w:left="-567" w:firstLine="567"/>
        <w:jc w:val="both"/>
        <w:rPr>
          <w:sz w:val="24"/>
          <w:szCs w:val="24"/>
        </w:rPr>
      </w:pPr>
      <w:r w:rsidRPr="00215FF0">
        <w:rPr>
          <w:sz w:val="24"/>
          <w:szCs w:val="24"/>
        </w:rPr>
        <w:t>por:</w:t>
      </w:r>
    </w:p>
    <w:p w:rsidR="000C43B7" w:rsidRPr="00215FF0" w:rsidRDefault="000C43B7" w:rsidP="00F262A5">
      <w:pPr>
        <w:pStyle w:val="Corpodetexto"/>
        <w:spacing w:line="261" w:lineRule="exact"/>
        <w:ind w:left="-567" w:firstLine="567"/>
        <w:jc w:val="both"/>
        <w:rPr>
          <w:sz w:val="24"/>
          <w:szCs w:val="24"/>
        </w:rPr>
      </w:pPr>
    </w:p>
    <w:p w:rsidR="000C43B7" w:rsidRPr="00215FF0" w:rsidRDefault="000C43B7" w:rsidP="00F262A5">
      <w:pPr>
        <w:pStyle w:val="Corpodetexto"/>
        <w:ind w:left="-567" w:firstLine="567"/>
        <w:jc w:val="both"/>
        <w:rPr>
          <w:sz w:val="24"/>
          <w:szCs w:val="24"/>
        </w:rPr>
      </w:pPr>
      <w:r w:rsidRPr="00215FF0">
        <w:rPr>
          <w:sz w:val="24"/>
          <w:szCs w:val="24"/>
        </w:rPr>
        <w:t xml:space="preserve">I </w:t>
      </w:r>
      <w:r w:rsidR="00BC6FE2" w:rsidRPr="00215FF0">
        <w:rPr>
          <w:sz w:val="24"/>
          <w:szCs w:val="24"/>
        </w:rPr>
        <w:t>- dotações orçamentárias que lhe forem destinadas pelos entes membros do seu Conselho</w:t>
      </w:r>
      <w:r w:rsidR="00BC6FE2" w:rsidRPr="00215FF0">
        <w:rPr>
          <w:spacing w:val="-16"/>
          <w:sz w:val="24"/>
          <w:szCs w:val="24"/>
        </w:rPr>
        <w:t xml:space="preserve"> </w:t>
      </w:r>
      <w:r w:rsidR="00BC6FE2" w:rsidRPr="00215FF0">
        <w:rPr>
          <w:sz w:val="24"/>
          <w:szCs w:val="24"/>
        </w:rPr>
        <w:t>Diretor descritos no inciso I do artigo 5º da Lei n. 4.222, de</w:t>
      </w:r>
      <w:r w:rsidR="00BC6FE2" w:rsidRPr="00215FF0">
        <w:rPr>
          <w:spacing w:val="-14"/>
          <w:sz w:val="24"/>
          <w:szCs w:val="24"/>
        </w:rPr>
        <w:t xml:space="preserve"> </w:t>
      </w:r>
      <w:r w:rsidR="00BC6FE2" w:rsidRPr="00215FF0">
        <w:rPr>
          <w:sz w:val="24"/>
          <w:szCs w:val="24"/>
        </w:rPr>
        <w:t>2017;</w:t>
      </w:r>
    </w:p>
    <w:p w:rsidR="000C43B7" w:rsidRPr="00215FF0" w:rsidRDefault="000C43B7" w:rsidP="00F262A5">
      <w:pPr>
        <w:pStyle w:val="Corpodetexto"/>
        <w:ind w:left="-567" w:firstLine="567"/>
        <w:jc w:val="both"/>
        <w:rPr>
          <w:sz w:val="24"/>
          <w:szCs w:val="24"/>
        </w:rPr>
      </w:pPr>
    </w:p>
    <w:p w:rsidR="00501DFB" w:rsidRPr="00215FF0" w:rsidRDefault="000C43B7" w:rsidP="00F262A5">
      <w:pPr>
        <w:pStyle w:val="Corpodetexto"/>
        <w:ind w:left="-567" w:firstLine="567"/>
        <w:jc w:val="both"/>
        <w:rPr>
          <w:sz w:val="24"/>
          <w:szCs w:val="24"/>
        </w:rPr>
      </w:pPr>
      <w:r w:rsidRPr="00215FF0">
        <w:rPr>
          <w:sz w:val="24"/>
          <w:szCs w:val="24"/>
        </w:rPr>
        <w:t xml:space="preserve">II </w:t>
      </w:r>
      <w:r w:rsidR="00BC6FE2" w:rsidRPr="00215FF0">
        <w:rPr>
          <w:sz w:val="24"/>
          <w:szCs w:val="24"/>
        </w:rPr>
        <w:t>- transferências e doações de recursos financeiros e bens oriundos de outras entidades de direito público e privado, em todos os casos, observados os dispositivos legais que regem a</w:t>
      </w:r>
      <w:r w:rsidR="00BC6FE2" w:rsidRPr="00215FF0">
        <w:rPr>
          <w:spacing w:val="-19"/>
          <w:sz w:val="24"/>
          <w:szCs w:val="24"/>
        </w:rPr>
        <w:t xml:space="preserve"> </w:t>
      </w:r>
      <w:r w:rsidR="00BC6FE2" w:rsidRPr="00215FF0">
        <w:rPr>
          <w:sz w:val="24"/>
          <w:szCs w:val="24"/>
        </w:rPr>
        <w:t>matéria;</w:t>
      </w:r>
    </w:p>
    <w:p w:rsidR="00501DFB" w:rsidRPr="00215FF0" w:rsidRDefault="00501DFB" w:rsidP="00F262A5">
      <w:pPr>
        <w:pStyle w:val="Corpodetexto"/>
        <w:spacing w:before="10"/>
        <w:ind w:left="-567" w:firstLine="567"/>
        <w:jc w:val="both"/>
        <w:rPr>
          <w:sz w:val="24"/>
          <w:szCs w:val="24"/>
        </w:rPr>
      </w:pPr>
    </w:p>
    <w:p w:rsidR="000C43B7" w:rsidRPr="00215FF0" w:rsidRDefault="000C43B7" w:rsidP="00F262A5">
      <w:pPr>
        <w:pStyle w:val="PargrafodaLista"/>
        <w:tabs>
          <w:tab w:val="left" w:pos="1872"/>
        </w:tabs>
        <w:ind w:left="-567" w:right="2395" w:firstLine="567"/>
        <w:jc w:val="both"/>
        <w:rPr>
          <w:sz w:val="24"/>
          <w:szCs w:val="24"/>
        </w:rPr>
      </w:pPr>
      <w:r w:rsidRPr="00215FF0">
        <w:rPr>
          <w:sz w:val="24"/>
          <w:szCs w:val="24"/>
        </w:rPr>
        <w:t xml:space="preserve">III </w:t>
      </w:r>
      <w:r w:rsidR="00BC6FE2" w:rsidRPr="00215FF0">
        <w:rPr>
          <w:sz w:val="24"/>
          <w:szCs w:val="24"/>
        </w:rPr>
        <w:t>- emendas parlamentares dos legislativos municipais, estadual e</w:t>
      </w:r>
      <w:r w:rsidR="00BC6FE2" w:rsidRPr="00215FF0">
        <w:rPr>
          <w:spacing w:val="-20"/>
          <w:sz w:val="24"/>
          <w:szCs w:val="24"/>
        </w:rPr>
        <w:t xml:space="preserve"> </w:t>
      </w:r>
      <w:r w:rsidR="00BC6FE2" w:rsidRPr="00215FF0">
        <w:rPr>
          <w:sz w:val="24"/>
          <w:szCs w:val="24"/>
        </w:rPr>
        <w:t xml:space="preserve">federal; </w:t>
      </w:r>
    </w:p>
    <w:p w:rsidR="00392989" w:rsidRPr="00215FF0" w:rsidRDefault="00392989" w:rsidP="00F262A5">
      <w:pPr>
        <w:pStyle w:val="PargrafodaLista"/>
        <w:tabs>
          <w:tab w:val="left" w:pos="1872"/>
        </w:tabs>
        <w:ind w:left="-567" w:right="2395" w:firstLine="567"/>
        <w:jc w:val="both"/>
        <w:rPr>
          <w:sz w:val="24"/>
          <w:szCs w:val="24"/>
        </w:rPr>
      </w:pPr>
    </w:p>
    <w:p w:rsidR="00501DFB" w:rsidRPr="00215FF0" w:rsidRDefault="00BC6FE2" w:rsidP="00F262A5">
      <w:pPr>
        <w:pStyle w:val="PargrafodaLista"/>
        <w:tabs>
          <w:tab w:val="left" w:pos="1872"/>
        </w:tabs>
        <w:ind w:left="-567" w:right="2395" w:firstLine="567"/>
        <w:jc w:val="both"/>
        <w:rPr>
          <w:sz w:val="24"/>
          <w:szCs w:val="24"/>
        </w:rPr>
      </w:pPr>
      <w:r w:rsidRPr="00215FF0">
        <w:rPr>
          <w:sz w:val="24"/>
          <w:szCs w:val="24"/>
        </w:rPr>
        <w:t xml:space="preserve"> </w:t>
      </w:r>
      <w:r w:rsidR="000C43B7" w:rsidRPr="00215FF0">
        <w:rPr>
          <w:sz w:val="24"/>
          <w:szCs w:val="24"/>
        </w:rPr>
        <w:t xml:space="preserve">IV </w:t>
      </w:r>
      <w:r w:rsidRPr="00215FF0">
        <w:rPr>
          <w:b/>
          <w:sz w:val="24"/>
          <w:szCs w:val="24"/>
        </w:rPr>
        <w:t xml:space="preserve">- </w:t>
      </w:r>
      <w:r w:rsidRPr="00215FF0">
        <w:rPr>
          <w:sz w:val="24"/>
          <w:szCs w:val="24"/>
        </w:rPr>
        <w:t>juros bancários de seus depósitos ou aplicações</w:t>
      </w:r>
      <w:r w:rsidRPr="00215FF0">
        <w:rPr>
          <w:spacing w:val="-13"/>
          <w:sz w:val="24"/>
          <w:szCs w:val="24"/>
        </w:rPr>
        <w:t xml:space="preserve"> </w:t>
      </w:r>
      <w:r w:rsidRPr="00215FF0">
        <w:rPr>
          <w:sz w:val="24"/>
          <w:szCs w:val="24"/>
        </w:rPr>
        <w:t>financeiras;</w:t>
      </w:r>
    </w:p>
    <w:p w:rsidR="00392989" w:rsidRPr="00215FF0" w:rsidRDefault="00392989" w:rsidP="00F262A5">
      <w:pPr>
        <w:pStyle w:val="PargrafodaLista"/>
        <w:tabs>
          <w:tab w:val="left" w:pos="1872"/>
        </w:tabs>
        <w:ind w:left="-567" w:right="2395" w:firstLine="567"/>
        <w:jc w:val="both"/>
        <w:rPr>
          <w:sz w:val="24"/>
          <w:szCs w:val="24"/>
        </w:rPr>
      </w:pPr>
    </w:p>
    <w:p w:rsidR="00501DFB" w:rsidRPr="00215FF0" w:rsidRDefault="000C43B7" w:rsidP="00F262A5">
      <w:pPr>
        <w:pStyle w:val="PargrafodaLista"/>
        <w:tabs>
          <w:tab w:val="left" w:pos="1842"/>
        </w:tabs>
        <w:spacing w:before="2"/>
        <w:ind w:left="-567" w:firstLine="567"/>
        <w:jc w:val="both"/>
        <w:rPr>
          <w:sz w:val="24"/>
          <w:szCs w:val="24"/>
        </w:rPr>
      </w:pPr>
      <w:r w:rsidRPr="00215FF0">
        <w:rPr>
          <w:sz w:val="24"/>
          <w:szCs w:val="24"/>
        </w:rPr>
        <w:t xml:space="preserve">V </w:t>
      </w:r>
      <w:r w:rsidR="00BC6FE2" w:rsidRPr="00215FF0">
        <w:rPr>
          <w:sz w:val="24"/>
          <w:szCs w:val="24"/>
        </w:rPr>
        <w:t>-</w:t>
      </w:r>
      <w:r w:rsidR="00BC6FE2" w:rsidRPr="00215FF0">
        <w:rPr>
          <w:spacing w:val="31"/>
          <w:sz w:val="24"/>
          <w:szCs w:val="24"/>
        </w:rPr>
        <w:t xml:space="preserve"> </w:t>
      </w:r>
      <w:r w:rsidR="00BC6FE2" w:rsidRPr="00215FF0">
        <w:rPr>
          <w:sz w:val="24"/>
          <w:szCs w:val="24"/>
        </w:rPr>
        <w:t>aportes</w:t>
      </w:r>
      <w:r w:rsidR="00BC6FE2" w:rsidRPr="00215FF0">
        <w:rPr>
          <w:spacing w:val="31"/>
          <w:sz w:val="24"/>
          <w:szCs w:val="24"/>
        </w:rPr>
        <w:t xml:space="preserve"> </w:t>
      </w:r>
      <w:r w:rsidR="00BC6FE2" w:rsidRPr="00215FF0">
        <w:rPr>
          <w:sz w:val="24"/>
          <w:szCs w:val="24"/>
        </w:rPr>
        <w:t>oriundos</w:t>
      </w:r>
      <w:r w:rsidR="00BC6FE2" w:rsidRPr="00215FF0">
        <w:rPr>
          <w:spacing w:val="31"/>
          <w:sz w:val="24"/>
          <w:szCs w:val="24"/>
        </w:rPr>
        <w:t xml:space="preserve"> </w:t>
      </w:r>
      <w:r w:rsidR="00BC6FE2" w:rsidRPr="00215FF0">
        <w:rPr>
          <w:sz w:val="24"/>
          <w:szCs w:val="24"/>
        </w:rPr>
        <w:t>de</w:t>
      </w:r>
      <w:r w:rsidR="00BC6FE2" w:rsidRPr="00215FF0">
        <w:rPr>
          <w:spacing w:val="31"/>
          <w:sz w:val="24"/>
          <w:szCs w:val="24"/>
        </w:rPr>
        <w:t xml:space="preserve"> </w:t>
      </w:r>
      <w:r w:rsidR="00BC6FE2" w:rsidRPr="00215FF0">
        <w:rPr>
          <w:sz w:val="24"/>
          <w:szCs w:val="24"/>
        </w:rPr>
        <w:t>convênios,</w:t>
      </w:r>
      <w:r w:rsidR="00BC6FE2" w:rsidRPr="00215FF0">
        <w:rPr>
          <w:spacing w:val="31"/>
          <w:sz w:val="24"/>
          <w:szCs w:val="24"/>
        </w:rPr>
        <w:t xml:space="preserve"> </w:t>
      </w:r>
      <w:r w:rsidR="00BC6FE2" w:rsidRPr="00215FF0">
        <w:rPr>
          <w:sz w:val="24"/>
          <w:szCs w:val="24"/>
        </w:rPr>
        <w:t>acordos</w:t>
      </w:r>
      <w:r w:rsidR="00BC6FE2" w:rsidRPr="00215FF0">
        <w:rPr>
          <w:spacing w:val="31"/>
          <w:sz w:val="24"/>
          <w:szCs w:val="24"/>
        </w:rPr>
        <w:t xml:space="preserve"> </w:t>
      </w:r>
      <w:r w:rsidR="00BC6FE2" w:rsidRPr="00215FF0">
        <w:rPr>
          <w:sz w:val="24"/>
          <w:szCs w:val="24"/>
        </w:rPr>
        <w:t>ou</w:t>
      </w:r>
      <w:r w:rsidR="00BC6FE2" w:rsidRPr="00215FF0">
        <w:rPr>
          <w:spacing w:val="31"/>
          <w:sz w:val="24"/>
          <w:szCs w:val="24"/>
        </w:rPr>
        <w:t xml:space="preserve"> </w:t>
      </w:r>
      <w:r w:rsidR="00BC6FE2" w:rsidRPr="00215FF0">
        <w:rPr>
          <w:sz w:val="24"/>
          <w:szCs w:val="24"/>
        </w:rPr>
        <w:t>ajustes</w:t>
      </w:r>
      <w:r w:rsidR="00BC6FE2" w:rsidRPr="00215FF0">
        <w:rPr>
          <w:spacing w:val="32"/>
          <w:sz w:val="24"/>
          <w:szCs w:val="24"/>
        </w:rPr>
        <w:t xml:space="preserve"> </w:t>
      </w:r>
      <w:r w:rsidR="00BC6FE2" w:rsidRPr="00215FF0">
        <w:rPr>
          <w:sz w:val="24"/>
          <w:szCs w:val="24"/>
        </w:rPr>
        <w:t>celebrados</w:t>
      </w:r>
      <w:r w:rsidR="00BC6FE2" w:rsidRPr="00215FF0">
        <w:rPr>
          <w:spacing w:val="31"/>
          <w:sz w:val="24"/>
          <w:szCs w:val="24"/>
        </w:rPr>
        <w:t xml:space="preserve"> </w:t>
      </w:r>
      <w:r w:rsidR="00BC6FE2" w:rsidRPr="00215FF0">
        <w:rPr>
          <w:sz w:val="24"/>
          <w:szCs w:val="24"/>
        </w:rPr>
        <w:t>com</w:t>
      </w:r>
      <w:r w:rsidR="00BC6FE2" w:rsidRPr="00215FF0">
        <w:rPr>
          <w:spacing w:val="31"/>
          <w:sz w:val="24"/>
          <w:szCs w:val="24"/>
        </w:rPr>
        <w:t xml:space="preserve"> </w:t>
      </w:r>
      <w:r w:rsidR="00BC6FE2" w:rsidRPr="00215FF0">
        <w:rPr>
          <w:sz w:val="24"/>
          <w:szCs w:val="24"/>
        </w:rPr>
        <w:t>organismos</w:t>
      </w:r>
      <w:r w:rsidR="00BC6FE2" w:rsidRPr="00215FF0">
        <w:rPr>
          <w:spacing w:val="31"/>
          <w:sz w:val="24"/>
          <w:szCs w:val="24"/>
        </w:rPr>
        <w:t xml:space="preserve"> </w:t>
      </w:r>
      <w:r w:rsidR="00BC6FE2" w:rsidRPr="00215FF0">
        <w:rPr>
          <w:sz w:val="24"/>
          <w:szCs w:val="24"/>
        </w:rPr>
        <w:t>nacionais</w:t>
      </w:r>
      <w:r w:rsidR="00BC6FE2" w:rsidRPr="00215FF0">
        <w:rPr>
          <w:spacing w:val="31"/>
          <w:sz w:val="24"/>
          <w:szCs w:val="24"/>
        </w:rPr>
        <w:t xml:space="preserve"> </w:t>
      </w:r>
      <w:r w:rsidR="00BC6FE2" w:rsidRPr="00215FF0">
        <w:rPr>
          <w:sz w:val="24"/>
          <w:szCs w:val="24"/>
        </w:rPr>
        <w:t>e</w:t>
      </w:r>
    </w:p>
    <w:p w:rsidR="00501DFB" w:rsidRPr="00215FF0" w:rsidRDefault="00BC6FE2" w:rsidP="00F262A5">
      <w:pPr>
        <w:pStyle w:val="Corpodetexto"/>
        <w:ind w:left="-567" w:firstLine="567"/>
        <w:jc w:val="both"/>
        <w:rPr>
          <w:sz w:val="24"/>
          <w:szCs w:val="24"/>
        </w:rPr>
      </w:pPr>
      <w:r w:rsidRPr="00215FF0">
        <w:rPr>
          <w:sz w:val="24"/>
          <w:szCs w:val="24"/>
        </w:rPr>
        <w:lastRenderedPageBreak/>
        <w:t>internacionais;</w:t>
      </w:r>
    </w:p>
    <w:p w:rsidR="00501DFB" w:rsidRPr="00215FF0" w:rsidRDefault="00501DFB" w:rsidP="00F262A5">
      <w:pPr>
        <w:pStyle w:val="Corpodetexto"/>
        <w:spacing w:before="1"/>
        <w:ind w:left="-567" w:firstLine="567"/>
        <w:jc w:val="both"/>
        <w:rPr>
          <w:sz w:val="24"/>
          <w:szCs w:val="24"/>
        </w:rPr>
      </w:pPr>
    </w:p>
    <w:p w:rsidR="00392989" w:rsidRPr="00215FF0" w:rsidRDefault="000C43B7" w:rsidP="00F262A5">
      <w:pPr>
        <w:pStyle w:val="PargrafodaLista"/>
        <w:tabs>
          <w:tab w:val="left" w:pos="1885"/>
        </w:tabs>
        <w:spacing w:before="90"/>
        <w:ind w:left="-567" w:firstLine="567"/>
        <w:jc w:val="both"/>
        <w:rPr>
          <w:sz w:val="24"/>
          <w:szCs w:val="24"/>
        </w:rPr>
      </w:pPr>
      <w:r w:rsidRPr="00215FF0">
        <w:rPr>
          <w:sz w:val="24"/>
          <w:szCs w:val="24"/>
        </w:rPr>
        <w:t xml:space="preserve">VI </w:t>
      </w:r>
      <w:r w:rsidR="00BC6FE2" w:rsidRPr="00215FF0">
        <w:rPr>
          <w:sz w:val="24"/>
          <w:szCs w:val="24"/>
        </w:rPr>
        <w:t>- dotações e créditos adicionais que lhe sejam</w:t>
      </w:r>
      <w:r w:rsidR="00BC6FE2" w:rsidRPr="00215FF0">
        <w:rPr>
          <w:spacing w:val="-10"/>
          <w:sz w:val="24"/>
          <w:szCs w:val="24"/>
        </w:rPr>
        <w:t xml:space="preserve"> </w:t>
      </w:r>
      <w:r w:rsidR="00BC6FE2" w:rsidRPr="00215FF0">
        <w:rPr>
          <w:sz w:val="24"/>
          <w:szCs w:val="24"/>
        </w:rPr>
        <w:t>destinados;</w:t>
      </w:r>
    </w:p>
    <w:p w:rsidR="00501DFB" w:rsidRPr="00215FF0" w:rsidRDefault="000C43B7" w:rsidP="00F262A5">
      <w:pPr>
        <w:pStyle w:val="PargrafodaLista"/>
        <w:tabs>
          <w:tab w:val="left" w:pos="1885"/>
        </w:tabs>
        <w:spacing w:before="90"/>
        <w:ind w:left="-567" w:firstLine="567"/>
        <w:jc w:val="both"/>
        <w:rPr>
          <w:sz w:val="24"/>
          <w:szCs w:val="24"/>
        </w:rPr>
      </w:pPr>
      <w:r w:rsidRPr="00215FF0">
        <w:rPr>
          <w:sz w:val="24"/>
          <w:szCs w:val="24"/>
        </w:rPr>
        <w:t xml:space="preserve">VII </w:t>
      </w:r>
      <w:r w:rsidR="00BC6FE2" w:rsidRPr="00215FF0">
        <w:rPr>
          <w:sz w:val="24"/>
          <w:szCs w:val="24"/>
        </w:rPr>
        <w:t xml:space="preserve">- subvenções e auxílios de entidades de qualquer natureza, inclusive de </w:t>
      </w:r>
      <w:r w:rsidR="00BC6FE2" w:rsidRPr="00215FF0">
        <w:rPr>
          <w:spacing w:val="-3"/>
          <w:sz w:val="24"/>
          <w:szCs w:val="24"/>
        </w:rPr>
        <w:t xml:space="preserve">organismos </w:t>
      </w:r>
      <w:r w:rsidR="00BC6FE2" w:rsidRPr="00215FF0">
        <w:rPr>
          <w:sz w:val="24"/>
          <w:szCs w:val="24"/>
        </w:rPr>
        <w:t>internacionais;</w:t>
      </w:r>
      <w:r w:rsidR="00BC6FE2" w:rsidRPr="00215FF0">
        <w:rPr>
          <w:spacing w:val="-2"/>
          <w:sz w:val="24"/>
          <w:szCs w:val="24"/>
        </w:rPr>
        <w:t xml:space="preserve"> </w:t>
      </w:r>
      <w:r w:rsidR="00BC6FE2" w:rsidRPr="00215FF0">
        <w:rPr>
          <w:sz w:val="24"/>
          <w:szCs w:val="24"/>
        </w:rPr>
        <w:t>e</w:t>
      </w:r>
    </w:p>
    <w:p w:rsidR="000C43B7" w:rsidRPr="00215FF0" w:rsidRDefault="000C43B7" w:rsidP="00F262A5">
      <w:pPr>
        <w:pStyle w:val="PargrafodaLista"/>
        <w:tabs>
          <w:tab w:val="left" w:pos="1885"/>
        </w:tabs>
        <w:spacing w:before="90"/>
        <w:ind w:left="-567" w:firstLine="567"/>
        <w:jc w:val="both"/>
        <w:rPr>
          <w:sz w:val="24"/>
          <w:szCs w:val="24"/>
        </w:rPr>
      </w:pPr>
    </w:p>
    <w:p w:rsidR="00501DFB" w:rsidRPr="00215FF0" w:rsidRDefault="000C43B7" w:rsidP="00F262A5">
      <w:pPr>
        <w:pStyle w:val="PargrafodaLista"/>
        <w:tabs>
          <w:tab w:val="left" w:pos="2038"/>
        </w:tabs>
        <w:spacing w:before="1"/>
        <w:ind w:left="-567" w:firstLine="567"/>
        <w:jc w:val="both"/>
        <w:rPr>
          <w:sz w:val="24"/>
          <w:szCs w:val="24"/>
        </w:rPr>
      </w:pPr>
      <w:r w:rsidRPr="00215FF0">
        <w:rPr>
          <w:sz w:val="24"/>
          <w:szCs w:val="24"/>
        </w:rPr>
        <w:t xml:space="preserve">VII </w:t>
      </w:r>
      <w:r w:rsidR="00BC6FE2" w:rsidRPr="00215FF0">
        <w:rPr>
          <w:sz w:val="24"/>
          <w:szCs w:val="24"/>
        </w:rPr>
        <w:t>- quaisquer outros ingressos</w:t>
      </w:r>
      <w:r w:rsidR="00BC6FE2" w:rsidRPr="00215FF0">
        <w:rPr>
          <w:spacing w:val="-5"/>
          <w:sz w:val="24"/>
          <w:szCs w:val="24"/>
        </w:rPr>
        <w:t xml:space="preserve"> </w:t>
      </w:r>
      <w:r w:rsidR="00BC6FE2" w:rsidRPr="00215FF0">
        <w:rPr>
          <w:sz w:val="24"/>
          <w:szCs w:val="24"/>
        </w:rPr>
        <w:t>pecuniários.</w:t>
      </w:r>
    </w:p>
    <w:p w:rsidR="00BC6FE2" w:rsidRPr="00215FF0" w:rsidRDefault="00BC6FE2" w:rsidP="000C43B7">
      <w:pPr>
        <w:tabs>
          <w:tab w:val="left" w:pos="2038"/>
        </w:tabs>
        <w:spacing w:before="1"/>
        <w:ind w:left="-567"/>
        <w:rPr>
          <w:sz w:val="24"/>
          <w:szCs w:val="24"/>
        </w:rPr>
      </w:pPr>
    </w:p>
    <w:p w:rsidR="00501DFB" w:rsidRPr="00215FF0" w:rsidRDefault="00BC6FE2" w:rsidP="000C43B7">
      <w:pPr>
        <w:pStyle w:val="Corpodetexto"/>
        <w:spacing w:before="84" w:line="235" w:lineRule="auto"/>
        <w:ind w:left="-567" w:right="235" w:firstLine="567"/>
        <w:jc w:val="both"/>
        <w:rPr>
          <w:sz w:val="24"/>
          <w:szCs w:val="24"/>
        </w:rPr>
      </w:pPr>
      <w:r w:rsidRPr="00215FF0">
        <w:rPr>
          <w:sz w:val="24"/>
          <w:szCs w:val="24"/>
        </w:rPr>
        <w:t xml:space="preserve"> § 1º. Os Municípios do Estado de Rondônia podem destinar ao FUNPROFAZ recursos orçamentários e financeiros de acordo com a sua capacidade econômico-financeira.</w:t>
      </w:r>
    </w:p>
    <w:p w:rsidR="00501DFB" w:rsidRPr="00215FF0" w:rsidRDefault="00501DFB" w:rsidP="000C43B7">
      <w:pPr>
        <w:pStyle w:val="Corpodetexto"/>
        <w:spacing w:before="3"/>
        <w:ind w:left="-567"/>
        <w:rPr>
          <w:sz w:val="24"/>
          <w:szCs w:val="24"/>
        </w:rPr>
      </w:pPr>
    </w:p>
    <w:p w:rsidR="00501DFB" w:rsidRPr="00215FF0" w:rsidRDefault="00BC6FE2" w:rsidP="000C43B7">
      <w:pPr>
        <w:pStyle w:val="Corpodetexto"/>
        <w:spacing w:line="235" w:lineRule="auto"/>
        <w:ind w:left="-567" w:right="232" w:firstLine="567"/>
        <w:jc w:val="both"/>
        <w:rPr>
          <w:sz w:val="24"/>
          <w:szCs w:val="24"/>
        </w:rPr>
      </w:pPr>
      <w:r w:rsidRPr="00215FF0">
        <w:rPr>
          <w:sz w:val="24"/>
          <w:szCs w:val="24"/>
        </w:rPr>
        <w:t>§ 2º. Eventual destinação de recursos oriundos de entes governamentais municipais, para formação do FUNPROFAZ será precedida de acordo firmado entre as partes, no qual constem os critérios legais necessários à consecução da operação, observadas a transparência, a ética e demais princípios de natureza administrativo-orçamentária insertos no dever de</w:t>
      </w:r>
      <w:r w:rsidRPr="00215FF0">
        <w:rPr>
          <w:spacing w:val="-6"/>
          <w:sz w:val="24"/>
          <w:szCs w:val="24"/>
        </w:rPr>
        <w:t xml:space="preserve"> </w:t>
      </w:r>
      <w:r w:rsidRPr="00215FF0">
        <w:rPr>
          <w:i/>
          <w:sz w:val="24"/>
          <w:szCs w:val="24"/>
        </w:rPr>
        <w:t>accountability</w:t>
      </w:r>
      <w:r w:rsidRPr="00215FF0">
        <w:rPr>
          <w:sz w:val="24"/>
          <w:szCs w:val="24"/>
        </w:rPr>
        <w:t>.</w:t>
      </w:r>
    </w:p>
    <w:p w:rsidR="00501DFB" w:rsidRPr="00215FF0" w:rsidRDefault="00501DFB" w:rsidP="000C43B7">
      <w:pPr>
        <w:pStyle w:val="Corpodetexto"/>
        <w:spacing w:before="1"/>
        <w:ind w:left="-567" w:firstLine="567"/>
        <w:rPr>
          <w:sz w:val="24"/>
          <w:szCs w:val="24"/>
        </w:rPr>
      </w:pPr>
    </w:p>
    <w:p w:rsidR="00BC6FE2" w:rsidRPr="00215FF0" w:rsidRDefault="00BC6FE2" w:rsidP="000C43B7">
      <w:pPr>
        <w:pStyle w:val="Corpodetexto"/>
        <w:spacing w:before="1" w:line="235" w:lineRule="auto"/>
        <w:ind w:left="-567" w:right="235" w:firstLine="567"/>
        <w:jc w:val="both"/>
        <w:rPr>
          <w:strike/>
          <w:sz w:val="24"/>
          <w:szCs w:val="24"/>
        </w:rPr>
      </w:pPr>
      <w:r w:rsidRPr="00215FF0">
        <w:rPr>
          <w:strike/>
          <w:sz w:val="24"/>
          <w:szCs w:val="24"/>
        </w:rPr>
        <w:t>Art. 4º. A ordenação da despesa e a respectiva prestação de contas do FUNPROFAZ é de responsabilidade do Coordenador Executivo do PROFAZ.</w:t>
      </w:r>
    </w:p>
    <w:p w:rsidR="00BC6FE2" w:rsidRPr="00215FF0" w:rsidRDefault="00BC6FE2" w:rsidP="000C43B7">
      <w:pPr>
        <w:pStyle w:val="Corpodetexto"/>
        <w:spacing w:before="1" w:line="235" w:lineRule="auto"/>
        <w:ind w:left="-567" w:right="235" w:firstLine="567"/>
        <w:jc w:val="both"/>
        <w:rPr>
          <w:strike/>
          <w:sz w:val="24"/>
          <w:szCs w:val="24"/>
        </w:rPr>
      </w:pPr>
    </w:p>
    <w:p w:rsidR="00BC6FE2" w:rsidRPr="00215FF0" w:rsidRDefault="00BC6FE2" w:rsidP="000C43B7">
      <w:pPr>
        <w:pStyle w:val="Corpodetexto"/>
        <w:spacing w:before="1" w:line="235" w:lineRule="auto"/>
        <w:ind w:left="-567" w:right="235" w:firstLine="567"/>
        <w:jc w:val="both"/>
        <w:rPr>
          <w:rFonts w:eastAsiaTheme="minorHAnsi"/>
          <w:strike/>
          <w:sz w:val="24"/>
          <w:szCs w:val="24"/>
          <w:lang w:val="pt-BR" w:eastAsia="en-US" w:bidi="ar-SA"/>
        </w:rPr>
      </w:pPr>
      <w:r w:rsidRPr="00215FF0">
        <w:rPr>
          <w:rFonts w:eastAsiaTheme="minorHAnsi"/>
          <w:strike/>
          <w:sz w:val="24"/>
          <w:szCs w:val="24"/>
          <w:lang w:val="pt-BR" w:eastAsia="en-US" w:bidi="ar-SA"/>
        </w:rPr>
        <w:t xml:space="preserve">Art. 4° O Gestor do Fundo será indicado pelo Secretário de Estado de Finanças, ouvido o Conselho Diretor do PROFAZ, e nomeado pelo Governador do Estado, competindo ao Gestor a ordenação de despesa e a respectiva prestação de contas. </w:t>
      </w:r>
      <w:r w:rsidRPr="00215FF0">
        <w:rPr>
          <w:rFonts w:eastAsiaTheme="minorHAnsi"/>
          <w:b/>
          <w:strike/>
          <w:sz w:val="24"/>
          <w:szCs w:val="24"/>
          <w:lang w:val="pt-BR" w:eastAsia="en-US" w:bidi="ar-SA"/>
        </w:rPr>
        <w:t>(Redação dada pela Lei n° 4.689, de 9/12/2019)</w:t>
      </w:r>
    </w:p>
    <w:p w:rsidR="00501DFB" w:rsidRPr="00215FF0" w:rsidRDefault="00501DFB" w:rsidP="000C43B7">
      <w:pPr>
        <w:pStyle w:val="Corpodetexto"/>
        <w:spacing w:before="3"/>
        <w:ind w:left="-567" w:firstLine="567"/>
        <w:rPr>
          <w:sz w:val="24"/>
          <w:szCs w:val="24"/>
        </w:rPr>
      </w:pPr>
    </w:p>
    <w:p w:rsidR="00F3248B" w:rsidRPr="00215FF0" w:rsidRDefault="00F3248B" w:rsidP="00F3248B">
      <w:pPr>
        <w:pStyle w:val="newtextojustificadorecprimeirlinhaespsimp"/>
        <w:spacing w:before="0" w:beforeAutospacing="0" w:after="0" w:afterAutospacing="0"/>
        <w:ind w:left="-567" w:firstLine="567"/>
        <w:jc w:val="both"/>
        <w:rPr>
          <w:b/>
          <w:color w:val="000000"/>
        </w:rPr>
      </w:pPr>
      <w:r w:rsidRPr="00215FF0">
        <w:rPr>
          <w:color w:val="000000"/>
        </w:rPr>
        <w:t>Art. 4°. A ordenação da despesa e a respectiva prestação de contas do FUNPROFAZ é de responsabilidade do Gestor do FUNPROFAZ, juntamente com o</w:t>
      </w:r>
      <w:r w:rsidRPr="00215FF0">
        <w:rPr>
          <w:rStyle w:val="Forte"/>
          <w:color w:val="00FF00"/>
        </w:rPr>
        <w:t> </w:t>
      </w:r>
      <w:r w:rsidRPr="00215FF0">
        <w:rPr>
          <w:color w:val="000000"/>
        </w:rPr>
        <w:t xml:space="preserve">coordenador executivo do PROFAZ. </w:t>
      </w:r>
      <w:r w:rsidRPr="00215FF0">
        <w:rPr>
          <w:b/>
          <w:color w:val="000000"/>
        </w:rPr>
        <w:t>(Redação dada pela Lei n° 4.898, de 4/12/2020)</w:t>
      </w:r>
    </w:p>
    <w:p w:rsidR="00F3248B" w:rsidRPr="00215FF0" w:rsidRDefault="00F3248B" w:rsidP="00F3248B">
      <w:pPr>
        <w:pStyle w:val="newtextojustificadorecprimeirlinhaespsimp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215FF0">
        <w:rPr>
          <w:color w:val="000000"/>
        </w:rPr>
        <w:t> </w:t>
      </w:r>
    </w:p>
    <w:p w:rsidR="00F3248B" w:rsidRPr="00215FF0" w:rsidRDefault="00F3248B" w:rsidP="00F3248B">
      <w:pPr>
        <w:pStyle w:val="newtextojustificadorecprimeirlinhaespsimp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215FF0">
        <w:rPr>
          <w:color w:val="000000"/>
        </w:rPr>
        <w:t>Parágrafo único. O Gestor do Fundo será indicado pelo Secretário de Estado de Finanças, ouvido o Conselho Diretor do PROFAZ, e nomeado pelo Governador do Estado.</w:t>
      </w:r>
      <w:r w:rsidR="00B96517" w:rsidRPr="00215FF0">
        <w:rPr>
          <w:color w:val="000000"/>
        </w:rPr>
        <w:t xml:space="preserve"> </w:t>
      </w:r>
      <w:r w:rsidR="00B96517" w:rsidRPr="00215FF0">
        <w:rPr>
          <w:b/>
          <w:color w:val="000000"/>
        </w:rPr>
        <w:t>(Redação dada pela Lei n° 4.898, de 4/12/2020)</w:t>
      </w:r>
    </w:p>
    <w:p w:rsidR="00F3248B" w:rsidRPr="00215FF0" w:rsidRDefault="00F3248B" w:rsidP="000C43B7">
      <w:pPr>
        <w:pStyle w:val="Corpodetexto"/>
        <w:spacing w:before="3"/>
        <w:ind w:left="-567" w:firstLine="567"/>
        <w:rPr>
          <w:sz w:val="24"/>
          <w:szCs w:val="24"/>
          <w:lang w:val="pt-BR"/>
        </w:rPr>
      </w:pPr>
    </w:p>
    <w:p w:rsidR="00501DFB" w:rsidRPr="00215FF0" w:rsidRDefault="00BC6FE2" w:rsidP="000C43B7">
      <w:pPr>
        <w:pStyle w:val="Corpodetexto"/>
        <w:spacing w:line="235" w:lineRule="auto"/>
        <w:ind w:left="-567" w:right="231" w:firstLine="567"/>
        <w:jc w:val="both"/>
        <w:rPr>
          <w:sz w:val="24"/>
          <w:szCs w:val="24"/>
        </w:rPr>
      </w:pPr>
      <w:r w:rsidRPr="00215FF0">
        <w:rPr>
          <w:sz w:val="24"/>
          <w:szCs w:val="24"/>
        </w:rPr>
        <w:t xml:space="preserve">Art. 5º. Cabe ao Conselho Diretor do </w:t>
      </w:r>
      <w:r w:rsidRPr="00215FF0">
        <w:rPr>
          <w:spacing w:val="-3"/>
          <w:sz w:val="24"/>
          <w:szCs w:val="24"/>
        </w:rPr>
        <w:t xml:space="preserve">PROFAZ, </w:t>
      </w:r>
      <w:r w:rsidRPr="00215FF0">
        <w:rPr>
          <w:sz w:val="24"/>
          <w:szCs w:val="24"/>
        </w:rPr>
        <w:t xml:space="preserve">no prazo de até 90 (noventa) dias, contados </w:t>
      </w:r>
      <w:r w:rsidRPr="00215FF0">
        <w:rPr>
          <w:spacing w:val="-6"/>
          <w:sz w:val="24"/>
          <w:szCs w:val="24"/>
        </w:rPr>
        <w:t xml:space="preserve">da </w:t>
      </w:r>
      <w:r w:rsidRPr="00215FF0">
        <w:rPr>
          <w:sz w:val="24"/>
          <w:szCs w:val="24"/>
        </w:rPr>
        <w:t>publicação desta Lei, regulamentar os mecanismos, critérios e todas as formalidades necessárias à administração compartilhada em governança multinível, ao uso e à aplicação dos recursos que constituem o Fundo, inclusive</w:t>
      </w:r>
      <w:r w:rsidRPr="00215FF0">
        <w:rPr>
          <w:spacing w:val="-35"/>
          <w:sz w:val="24"/>
          <w:szCs w:val="24"/>
        </w:rPr>
        <w:t xml:space="preserve"> </w:t>
      </w:r>
      <w:r w:rsidRPr="00215FF0">
        <w:rPr>
          <w:sz w:val="24"/>
          <w:szCs w:val="24"/>
        </w:rPr>
        <w:t>no tocante a recursos humanos e remuneratórios, mediante Resolução, em conformidade com a Lei n. 4.222 de 2017.</w:t>
      </w:r>
    </w:p>
    <w:p w:rsidR="00B96517" w:rsidRPr="00215FF0" w:rsidRDefault="00B96517" w:rsidP="000C43B7">
      <w:pPr>
        <w:pStyle w:val="Corpodetexto"/>
        <w:spacing w:line="235" w:lineRule="auto"/>
        <w:ind w:left="-567" w:right="231" w:firstLine="567"/>
        <w:jc w:val="both"/>
        <w:rPr>
          <w:sz w:val="24"/>
          <w:szCs w:val="24"/>
        </w:rPr>
      </w:pPr>
    </w:p>
    <w:p w:rsidR="00B96517" w:rsidRPr="00215FF0" w:rsidRDefault="00B96517" w:rsidP="00B53EB5">
      <w:pPr>
        <w:pStyle w:val="newtextojustificadorecprimeirlinhaespsimp"/>
        <w:spacing w:before="0" w:beforeAutospacing="0" w:after="0" w:afterAutospacing="0"/>
        <w:ind w:left="-567" w:firstLine="567"/>
        <w:jc w:val="both"/>
        <w:rPr>
          <w:b/>
          <w:color w:val="000000"/>
        </w:rPr>
      </w:pPr>
      <w:r w:rsidRPr="00215FF0">
        <w:rPr>
          <w:color w:val="000000"/>
        </w:rPr>
        <w:t>I - Secretário de Estado de Finanças;</w:t>
      </w:r>
      <w:r w:rsidR="00B53EB5" w:rsidRPr="00215FF0">
        <w:rPr>
          <w:color w:val="000000"/>
        </w:rPr>
        <w:t xml:space="preserve"> </w:t>
      </w:r>
      <w:r w:rsidR="00B53EB5" w:rsidRPr="00215FF0">
        <w:rPr>
          <w:b/>
          <w:color w:val="000000"/>
        </w:rPr>
        <w:t>(Acrescido pela Lei n° 4.898, de 4/12/2020)</w:t>
      </w:r>
    </w:p>
    <w:p w:rsidR="00B96517" w:rsidRPr="00215FF0" w:rsidRDefault="00B96517" w:rsidP="00B53EB5">
      <w:pPr>
        <w:pStyle w:val="newtextojustificadorecprimeirlinhaespsimp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215FF0">
        <w:rPr>
          <w:color w:val="000000"/>
        </w:rPr>
        <w:t> </w:t>
      </w:r>
    </w:p>
    <w:p w:rsidR="00D12BFD" w:rsidRPr="00215FF0" w:rsidRDefault="00B96517" w:rsidP="00D12BFD">
      <w:pPr>
        <w:pStyle w:val="newtextojustificadorecprimeirlinhaespsimp"/>
        <w:spacing w:before="0" w:beforeAutospacing="0" w:after="0" w:afterAutospacing="0"/>
        <w:ind w:left="-567" w:firstLine="567"/>
        <w:jc w:val="both"/>
        <w:rPr>
          <w:b/>
          <w:color w:val="000000"/>
        </w:rPr>
      </w:pPr>
      <w:r w:rsidRPr="00215FF0">
        <w:rPr>
          <w:color w:val="000000"/>
        </w:rPr>
        <w:t>II -  Coordenador Executivo do PROFAZ;</w:t>
      </w:r>
      <w:r w:rsidR="00D12BFD" w:rsidRPr="00215FF0">
        <w:rPr>
          <w:color w:val="000000"/>
        </w:rPr>
        <w:t xml:space="preserve"> </w:t>
      </w:r>
      <w:r w:rsidR="00D12BFD" w:rsidRPr="00215FF0">
        <w:rPr>
          <w:b/>
          <w:color w:val="000000"/>
        </w:rPr>
        <w:t>(Acrescido pela Lei n° 4.898, de 4/12/2020)</w:t>
      </w:r>
    </w:p>
    <w:p w:rsidR="00B96517" w:rsidRPr="00215FF0" w:rsidRDefault="00B96517" w:rsidP="00B53EB5">
      <w:pPr>
        <w:pStyle w:val="newtextojustificadorecprimeirlinhaespsimp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215FF0">
        <w:rPr>
          <w:color w:val="000000"/>
        </w:rPr>
        <w:t> </w:t>
      </w:r>
    </w:p>
    <w:p w:rsidR="00D12BFD" w:rsidRPr="00215FF0" w:rsidRDefault="00B96517" w:rsidP="00D12BFD">
      <w:pPr>
        <w:pStyle w:val="newtextojustificadorecprimeirlinhaespsimp"/>
        <w:spacing w:before="0" w:beforeAutospacing="0" w:after="0" w:afterAutospacing="0"/>
        <w:ind w:left="-567" w:firstLine="567"/>
        <w:jc w:val="both"/>
        <w:rPr>
          <w:b/>
          <w:color w:val="000000"/>
        </w:rPr>
      </w:pPr>
      <w:r w:rsidRPr="00215FF0">
        <w:rPr>
          <w:color w:val="000000"/>
        </w:rPr>
        <w:t>III - Gestor do FUNPROFAZ; e</w:t>
      </w:r>
      <w:r w:rsidR="00D12BFD" w:rsidRPr="00215FF0">
        <w:rPr>
          <w:color w:val="000000"/>
        </w:rPr>
        <w:t xml:space="preserve"> </w:t>
      </w:r>
      <w:r w:rsidR="00D12BFD" w:rsidRPr="00215FF0">
        <w:rPr>
          <w:b/>
          <w:color w:val="000000"/>
        </w:rPr>
        <w:t>(Acrescido pela Lei n° 4.898, de 4/12/2020)</w:t>
      </w:r>
    </w:p>
    <w:p w:rsidR="00B96517" w:rsidRPr="00215FF0" w:rsidRDefault="00B96517" w:rsidP="00B53EB5">
      <w:pPr>
        <w:pStyle w:val="newtextojustificadorecprimeirlinhaespsimp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215FF0">
        <w:rPr>
          <w:color w:val="000000"/>
        </w:rPr>
        <w:t> </w:t>
      </w:r>
    </w:p>
    <w:p w:rsidR="00D12BFD" w:rsidRPr="00215FF0" w:rsidRDefault="00B96517" w:rsidP="00D12BFD">
      <w:pPr>
        <w:pStyle w:val="newtextojustificadorecprimeirlinhaespsimp"/>
        <w:spacing w:before="0" w:beforeAutospacing="0" w:after="0" w:afterAutospacing="0"/>
        <w:ind w:left="-567" w:firstLine="567"/>
        <w:jc w:val="both"/>
        <w:rPr>
          <w:b/>
          <w:color w:val="000000"/>
        </w:rPr>
      </w:pPr>
      <w:r w:rsidRPr="00215FF0">
        <w:rPr>
          <w:color w:val="000000"/>
        </w:rPr>
        <w:t>IV - Presidente da Federação das Associações Comerciais e Empresariais de Rondônia - FACER.</w:t>
      </w:r>
      <w:r w:rsidR="00D12BFD" w:rsidRPr="00215FF0">
        <w:rPr>
          <w:color w:val="000000"/>
        </w:rPr>
        <w:t xml:space="preserve"> </w:t>
      </w:r>
      <w:r w:rsidR="00D12BFD" w:rsidRPr="00215FF0">
        <w:rPr>
          <w:b/>
          <w:color w:val="000000"/>
        </w:rPr>
        <w:t>(Acrescido pela Lei n° 4.898, de 4/12/2020)</w:t>
      </w:r>
    </w:p>
    <w:p w:rsidR="00B96517" w:rsidRPr="00215FF0" w:rsidRDefault="00B96517" w:rsidP="00B53EB5">
      <w:pPr>
        <w:pStyle w:val="newtextojustificadorecprimeirlinhaespsimp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215FF0">
        <w:rPr>
          <w:color w:val="000000"/>
        </w:rPr>
        <w:t> </w:t>
      </w:r>
    </w:p>
    <w:p w:rsidR="00D12BFD" w:rsidRPr="00215FF0" w:rsidRDefault="00B96517" w:rsidP="00D12BFD">
      <w:pPr>
        <w:pStyle w:val="newtextojustificadorecprimeirlinhaespsimp"/>
        <w:spacing w:before="0" w:beforeAutospacing="0" w:after="0" w:afterAutospacing="0"/>
        <w:ind w:left="-567" w:firstLine="567"/>
        <w:jc w:val="both"/>
        <w:rPr>
          <w:b/>
          <w:color w:val="000000"/>
        </w:rPr>
      </w:pPr>
      <w:r w:rsidRPr="00215FF0">
        <w:rPr>
          <w:color w:val="000000"/>
        </w:rPr>
        <w:t>Parágrafo único. Os membros do Conselho Administrativo não</w:t>
      </w:r>
      <w:r w:rsidRPr="00215FF0">
        <w:rPr>
          <w:rStyle w:val="Forte"/>
          <w:color w:val="FF0000"/>
        </w:rPr>
        <w:t> </w:t>
      </w:r>
      <w:r w:rsidRPr="00215FF0">
        <w:rPr>
          <w:color w:val="000000"/>
        </w:rPr>
        <w:t>recebem</w:t>
      </w:r>
      <w:r w:rsidRPr="00215FF0">
        <w:rPr>
          <w:rStyle w:val="Forte"/>
          <w:color w:val="0000FF"/>
        </w:rPr>
        <w:t> </w:t>
      </w:r>
      <w:r w:rsidRPr="00215FF0">
        <w:rPr>
          <w:color w:val="000000"/>
        </w:rPr>
        <w:t>remuneração pelo exercício da atividade de conselheiro do Fundo.</w:t>
      </w:r>
      <w:r w:rsidR="00D12BFD" w:rsidRPr="00215FF0">
        <w:rPr>
          <w:color w:val="000000"/>
        </w:rPr>
        <w:t xml:space="preserve"> </w:t>
      </w:r>
      <w:r w:rsidR="00D12BFD" w:rsidRPr="00215FF0">
        <w:rPr>
          <w:b/>
          <w:color w:val="000000"/>
        </w:rPr>
        <w:t>(Acrescido pela Lei n° 4.898, de 4/12/2020)</w:t>
      </w:r>
    </w:p>
    <w:p w:rsidR="00B96517" w:rsidRPr="00215FF0" w:rsidRDefault="00B96517" w:rsidP="00B53EB5">
      <w:pPr>
        <w:pStyle w:val="newtextojustificadorecprimeirlinhaespsimp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215FF0">
        <w:rPr>
          <w:color w:val="000000"/>
        </w:rPr>
        <w:t> </w:t>
      </w:r>
    </w:p>
    <w:p w:rsidR="00D12BFD" w:rsidRPr="00215FF0" w:rsidRDefault="00B96517" w:rsidP="00D12BFD">
      <w:pPr>
        <w:pStyle w:val="newtextojustificadorecprimeirlinhaespsimp"/>
        <w:spacing w:before="0" w:beforeAutospacing="0" w:after="0" w:afterAutospacing="0"/>
        <w:ind w:left="-567" w:firstLine="567"/>
        <w:jc w:val="both"/>
        <w:rPr>
          <w:b/>
          <w:color w:val="000000"/>
        </w:rPr>
      </w:pPr>
      <w:r w:rsidRPr="00215FF0">
        <w:rPr>
          <w:color w:val="000000"/>
        </w:rPr>
        <w:t xml:space="preserve">Art. 5°- A. Compete ao Conselho de Administração do </w:t>
      </w:r>
      <w:proofErr w:type="gramStart"/>
      <w:r w:rsidRPr="00215FF0">
        <w:rPr>
          <w:color w:val="000000"/>
        </w:rPr>
        <w:t>Fundo </w:t>
      </w:r>
      <w:r w:rsidRPr="00215FF0">
        <w:rPr>
          <w:color w:val="0000FF"/>
        </w:rPr>
        <w:t> </w:t>
      </w:r>
      <w:r w:rsidRPr="00215FF0">
        <w:rPr>
          <w:color w:val="000000"/>
        </w:rPr>
        <w:t>atender</w:t>
      </w:r>
      <w:proofErr w:type="gramEnd"/>
      <w:r w:rsidRPr="00215FF0">
        <w:rPr>
          <w:color w:val="000000"/>
        </w:rPr>
        <w:t xml:space="preserve"> às seguintes exigências:</w:t>
      </w:r>
      <w:r w:rsidR="00D12BFD" w:rsidRPr="00215FF0">
        <w:rPr>
          <w:color w:val="000000"/>
        </w:rPr>
        <w:t xml:space="preserve"> </w:t>
      </w:r>
      <w:r w:rsidR="00D12BFD" w:rsidRPr="00215FF0">
        <w:rPr>
          <w:b/>
          <w:color w:val="000000"/>
        </w:rPr>
        <w:t>(Acrescido pela Lei n° 4.898, de 4/12/2020)</w:t>
      </w:r>
    </w:p>
    <w:p w:rsidR="00B96517" w:rsidRPr="00215FF0" w:rsidRDefault="00B96517" w:rsidP="00B53EB5">
      <w:pPr>
        <w:pStyle w:val="newtextojustificadorecprimeirlinhaespsimp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215FF0">
        <w:rPr>
          <w:color w:val="000000"/>
        </w:rPr>
        <w:t> </w:t>
      </w:r>
    </w:p>
    <w:p w:rsidR="00215FF0" w:rsidRPr="00215FF0" w:rsidRDefault="00B96517" w:rsidP="00215FF0">
      <w:pPr>
        <w:pStyle w:val="newtextojustificadorecprimeirlinhaespsimp"/>
        <w:spacing w:before="0" w:beforeAutospacing="0" w:after="0" w:afterAutospacing="0"/>
        <w:ind w:left="-567" w:firstLine="567"/>
        <w:jc w:val="both"/>
        <w:rPr>
          <w:b/>
          <w:color w:val="000000"/>
        </w:rPr>
      </w:pPr>
      <w:r w:rsidRPr="00215FF0">
        <w:rPr>
          <w:color w:val="000000"/>
        </w:rPr>
        <w:t>I - manter arquivos, com informações claras e específicas, das ações, programas e projetos desenvolvidos, conservando em boa guarda os documentos correspondentes;</w:t>
      </w:r>
      <w:r w:rsidR="00215FF0" w:rsidRPr="00215FF0">
        <w:rPr>
          <w:color w:val="000000"/>
        </w:rPr>
        <w:t xml:space="preserve"> </w:t>
      </w:r>
      <w:r w:rsidR="00215FF0" w:rsidRPr="00215FF0">
        <w:rPr>
          <w:b/>
          <w:color w:val="000000"/>
        </w:rPr>
        <w:t>(Acrescido pela Lei n° 4.898, de 4/12/2020)</w:t>
      </w:r>
    </w:p>
    <w:p w:rsidR="00B96517" w:rsidRPr="00215FF0" w:rsidRDefault="00B96517" w:rsidP="00B53EB5">
      <w:pPr>
        <w:pStyle w:val="newtextojustificadorecprimeirlinhaespsimp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215FF0">
        <w:rPr>
          <w:color w:val="000000"/>
        </w:rPr>
        <w:t> </w:t>
      </w:r>
    </w:p>
    <w:p w:rsidR="00215FF0" w:rsidRPr="00215FF0" w:rsidRDefault="00B96517" w:rsidP="00215FF0">
      <w:pPr>
        <w:pStyle w:val="newtextojustificadorecprimeirlinhaespsimp"/>
        <w:spacing w:before="0" w:beforeAutospacing="0" w:after="0" w:afterAutospacing="0"/>
        <w:ind w:left="-567" w:firstLine="567"/>
        <w:jc w:val="both"/>
        <w:rPr>
          <w:b/>
          <w:color w:val="000000"/>
        </w:rPr>
      </w:pPr>
      <w:r w:rsidRPr="00215FF0">
        <w:rPr>
          <w:color w:val="000000"/>
        </w:rPr>
        <w:t>II - manter organizados os demonstrativos de contabilidade e escrituração do Fundo;</w:t>
      </w:r>
      <w:r w:rsidR="00215FF0" w:rsidRPr="00215FF0">
        <w:rPr>
          <w:color w:val="000000"/>
        </w:rPr>
        <w:t xml:space="preserve"> </w:t>
      </w:r>
      <w:r w:rsidR="00215FF0" w:rsidRPr="00215FF0">
        <w:rPr>
          <w:b/>
          <w:color w:val="000000"/>
        </w:rPr>
        <w:t>(Acrescido pela Lei n° 4.898, de 4/12/2020)</w:t>
      </w:r>
    </w:p>
    <w:p w:rsidR="00B96517" w:rsidRPr="00215FF0" w:rsidRDefault="00B96517" w:rsidP="00B53EB5">
      <w:pPr>
        <w:pStyle w:val="newtextojustificadorecprimeirlinhaespsimp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215FF0">
        <w:rPr>
          <w:color w:val="000000"/>
        </w:rPr>
        <w:lastRenderedPageBreak/>
        <w:t> </w:t>
      </w:r>
    </w:p>
    <w:p w:rsidR="00215FF0" w:rsidRPr="00215FF0" w:rsidRDefault="00B96517" w:rsidP="00215FF0">
      <w:pPr>
        <w:pStyle w:val="newtextojustificadorecprimeirlinhaespsimp"/>
        <w:spacing w:before="0" w:beforeAutospacing="0" w:after="0" w:afterAutospacing="0"/>
        <w:ind w:left="-567" w:firstLine="567"/>
        <w:jc w:val="both"/>
        <w:rPr>
          <w:b/>
          <w:color w:val="000000"/>
        </w:rPr>
      </w:pPr>
      <w:r w:rsidRPr="00215FF0">
        <w:rPr>
          <w:color w:val="000000"/>
        </w:rPr>
        <w:t>III - dirigir a administração do Fundo e a aplicação de seus recursos, de modo a ensejar, sempre que possível, a continuidade de ações e programas que iniciados em um exercício financeiro tenham prosseguido no subsequente; e</w:t>
      </w:r>
      <w:r w:rsidR="00215FF0" w:rsidRPr="00215FF0">
        <w:rPr>
          <w:color w:val="000000"/>
        </w:rPr>
        <w:t xml:space="preserve"> </w:t>
      </w:r>
      <w:r w:rsidR="00215FF0" w:rsidRPr="00215FF0">
        <w:rPr>
          <w:b/>
          <w:color w:val="000000"/>
        </w:rPr>
        <w:t>(Acrescido pela Lei n° 4.898, de 4/12/2020)</w:t>
      </w:r>
    </w:p>
    <w:p w:rsidR="00B96517" w:rsidRPr="00215FF0" w:rsidRDefault="00B96517" w:rsidP="00B53EB5">
      <w:pPr>
        <w:pStyle w:val="newtextojustificadorecprimeirlinhaespsimp"/>
        <w:spacing w:before="0" w:beforeAutospacing="0" w:after="0" w:afterAutospacing="0"/>
        <w:ind w:left="-567" w:firstLine="567"/>
        <w:jc w:val="both"/>
        <w:rPr>
          <w:color w:val="000000"/>
        </w:rPr>
      </w:pPr>
    </w:p>
    <w:p w:rsidR="00B96517" w:rsidRPr="00215FF0" w:rsidRDefault="00B96517" w:rsidP="00B53EB5">
      <w:pPr>
        <w:pStyle w:val="newtextojustificadorecprimeirlinhaespsimp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215FF0">
        <w:rPr>
          <w:color w:val="000000"/>
        </w:rPr>
        <w:t> </w:t>
      </w:r>
    </w:p>
    <w:p w:rsidR="00215FF0" w:rsidRPr="00215FF0" w:rsidRDefault="00B96517" w:rsidP="00215FF0">
      <w:pPr>
        <w:pStyle w:val="newtextojustificadorecprimeirlinhaespsimp"/>
        <w:spacing w:before="0" w:beforeAutospacing="0" w:after="0" w:afterAutospacing="0"/>
        <w:ind w:left="-567" w:firstLine="567"/>
        <w:jc w:val="both"/>
        <w:rPr>
          <w:b/>
          <w:color w:val="000000"/>
        </w:rPr>
      </w:pPr>
      <w:r w:rsidRPr="00215FF0">
        <w:rPr>
          <w:color w:val="000000"/>
        </w:rPr>
        <w:t>IV - elaborar no prazo de 90 (noventa) dias da instalação do Fundo, o respectivo Regimento Interno que será aprovado por decreto governamental, estabelecendo as normas de organização e funcionamento, podendo adotar como estatuto de regência provisório, até a constituição definitiva do regimento, as regras internas disciplinadoras da organização de fundos congêneres já existentes.</w:t>
      </w:r>
      <w:r w:rsidR="00215FF0" w:rsidRPr="00215FF0">
        <w:rPr>
          <w:color w:val="000000"/>
        </w:rPr>
        <w:t xml:space="preserve"> </w:t>
      </w:r>
      <w:r w:rsidR="00215FF0" w:rsidRPr="00215FF0">
        <w:rPr>
          <w:b/>
          <w:color w:val="000000"/>
        </w:rPr>
        <w:t>(Acrescido pela Lei n° 4.898, de 4/12/2020)</w:t>
      </w:r>
    </w:p>
    <w:p w:rsidR="00501DFB" w:rsidRPr="00215FF0" w:rsidRDefault="00501DFB" w:rsidP="000C43B7">
      <w:pPr>
        <w:pStyle w:val="Corpodetexto"/>
        <w:ind w:left="-567" w:firstLine="567"/>
        <w:rPr>
          <w:sz w:val="24"/>
          <w:szCs w:val="24"/>
        </w:rPr>
      </w:pPr>
    </w:p>
    <w:p w:rsidR="00501DFB" w:rsidRPr="00215FF0" w:rsidRDefault="00BC6FE2" w:rsidP="000C43B7">
      <w:pPr>
        <w:pStyle w:val="Corpodetexto"/>
        <w:spacing w:before="1" w:line="235" w:lineRule="auto"/>
        <w:ind w:left="-567" w:right="239" w:firstLine="567"/>
        <w:jc w:val="both"/>
        <w:rPr>
          <w:sz w:val="24"/>
          <w:szCs w:val="24"/>
        </w:rPr>
      </w:pPr>
      <w:r w:rsidRPr="00215FF0">
        <w:rPr>
          <w:sz w:val="24"/>
          <w:szCs w:val="24"/>
        </w:rPr>
        <w:t>Art. 6º. Em caso de extinção do FUNPROFAZ, os saldos remanescentes serão destinados à conta única do Governo do Estado de Rondônia.</w:t>
      </w:r>
    </w:p>
    <w:p w:rsidR="00501DFB" w:rsidRPr="00215FF0" w:rsidRDefault="00501DFB" w:rsidP="000C43B7">
      <w:pPr>
        <w:pStyle w:val="Corpodetexto"/>
        <w:spacing w:before="10"/>
        <w:ind w:left="-567"/>
        <w:rPr>
          <w:sz w:val="24"/>
          <w:szCs w:val="24"/>
        </w:rPr>
      </w:pPr>
    </w:p>
    <w:p w:rsidR="00501DFB" w:rsidRPr="00215FF0" w:rsidRDefault="00BC6FE2" w:rsidP="000C43B7">
      <w:pPr>
        <w:pStyle w:val="Corpodetexto"/>
        <w:ind w:left="-567" w:firstLine="567"/>
        <w:rPr>
          <w:sz w:val="24"/>
          <w:szCs w:val="24"/>
        </w:rPr>
      </w:pPr>
      <w:r w:rsidRPr="00215FF0">
        <w:rPr>
          <w:sz w:val="24"/>
          <w:szCs w:val="24"/>
        </w:rPr>
        <w:t>Art. 7º. Esta Lei entra em vigor na data de sua publicação.</w:t>
      </w:r>
    </w:p>
    <w:p w:rsidR="00501DFB" w:rsidRPr="00215FF0" w:rsidRDefault="00501DFB" w:rsidP="000C43B7">
      <w:pPr>
        <w:pStyle w:val="Corpodetexto"/>
        <w:spacing w:before="10"/>
        <w:ind w:left="-567"/>
        <w:rPr>
          <w:sz w:val="24"/>
          <w:szCs w:val="24"/>
        </w:rPr>
      </w:pPr>
    </w:p>
    <w:p w:rsidR="00501DFB" w:rsidRPr="00215FF0" w:rsidRDefault="00BC6FE2" w:rsidP="00485150">
      <w:pPr>
        <w:pStyle w:val="Corpodetexto"/>
        <w:spacing w:before="1"/>
        <w:ind w:left="-567" w:firstLine="567"/>
        <w:rPr>
          <w:sz w:val="24"/>
          <w:szCs w:val="24"/>
        </w:rPr>
      </w:pPr>
      <w:r w:rsidRPr="00215FF0">
        <w:rPr>
          <w:sz w:val="24"/>
          <w:szCs w:val="24"/>
        </w:rPr>
        <w:t>Palácio do Governo do Estado de Rondônia, em 18 de setembro de 2019, 131º da República.</w:t>
      </w:r>
    </w:p>
    <w:p w:rsidR="00501DFB" w:rsidRDefault="00501DFB">
      <w:pPr>
        <w:pStyle w:val="Corpodetexto"/>
        <w:rPr>
          <w:sz w:val="24"/>
        </w:rPr>
      </w:pPr>
    </w:p>
    <w:p w:rsidR="00501DFB" w:rsidRDefault="00501DFB">
      <w:pPr>
        <w:pStyle w:val="Corpodetexto"/>
        <w:spacing w:before="4"/>
        <w:rPr>
          <w:sz w:val="20"/>
        </w:rPr>
      </w:pPr>
    </w:p>
    <w:p w:rsidR="00501DFB" w:rsidRDefault="00BC6FE2">
      <w:pPr>
        <w:spacing w:line="261" w:lineRule="exact"/>
        <w:ind w:right="117"/>
        <w:jc w:val="center"/>
        <w:rPr>
          <w:b/>
          <w:sz w:val="23"/>
        </w:rPr>
      </w:pPr>
      <w:r>
        <w:rPr>
          <w:b/>
          <w:sz w:val="23"/>
        </w:rPr>
        <w:t>MARCOS JOSÉ ROCHA DOS SANTOS</w:t>
      </w:r>
    </w:p>
    <w:p w:rsidR="00501DFB" w:rsidRDefault="00BC6FE2">
      <w:pPr>
        <w:pStyle w:val="Corpodetexto"/>
        <w:spacing w:after="7" w:line="261" w:lineRule="exact"/>
        <w:ind w:right="117"/>
        <w:jc w:val="center"/>
      </w:pPr>
      <w:r>
        <w:t>Governador</w:t>
      </w:r>
    </w:p>
    <w:sectPr w:rsidR="00501DFB" w:rsidSect="000C43B7">
      <w:footerReference w:type="default" r:id="rId10"/>
      <w:pgSz w:w="11900" w:h="16840"/>
      <w:pgMar w:top="480" w:right="440" w:bottom="480" w:left="1418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057" w:rsidRDefault="00BC6FE2">
      <w:r>
        <w:separator/>
      </w:r>
    </w:p>
  </w:endnote>
  <w:endnote w:type="continuationSeparator" w:id="0">
    <w:p w:rsidR="00C37057" w:rsidRDefault="00BC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DFB" w:rsidRDefault="00BC6FE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12832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1DFB" w:rsidRDefault="00501DFB">
                          <w:pPr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.45pt;margin-top:816.65pt;width:544.1pt;height:11.05pt;z-index:-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" filled="f" stroked="f">
              <v:textbox inset="0,0,0,0">
                <w:txbxContent>
                  <w:p w:rsidR="00501DFB" w:rsidRDefault="00501DFB">
                    <w:pPr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057" w:rsidRDefault="00BC6FE2">
      <w:r>
        <w:separator/>
      </w:r>
    </w:p>
  </w:footnote>
  <w:footnote w:type="continuationSeparator" w:id="0">
    <w:p w:rsidR="00C37057" w:rsidRDefault="00BC6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40BCB"/>
    <w:multiLevelType w:val="hybridMultilevel"/>
    <w:tmpl w:val="3B8CD2B8"/>
    <w:lvl w:ilvl="0" w:tplc="812A8BC2">
      <w:start w:val="1"/>
      <w:numFmt w:val="upperRoman"/>
      <w:lvlText w:val="%1"/>
      <w:lvlJc w:val="left"/>
      <w:pPr>
        <w:ind w:left="229" w:hanging="135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pt-PT" w:bidi="pt-PT"/>
      </w:rPr>
    </w:lvl>
    <w:lvl w:ilvl="1" w:tplc="1DDAB05A">
      <w:numFmt w:val="bullet"/>
      <w:lvlText w:val="•"/>
      <w:lvlJc w:val="left"/>
      <w:pPr>
        <w:ind w:left="1285" w:hanging="135"/>
      </w:pPr>
      <w:rPr>
        <w:rFonts w:hint="default"/>
        <w:lang w:val="pt-PT" w:eastAsia="pt-PT" w:bidi="pt-PT"/>
      </w:rPr>
    </w:lvl>
    <w:lvl w:ilvl="2" w:tplc="1588747C">
      <w:numFmt w:val="bullet"/>
      <w:lvlText w:val="•"/>
      <w:lvlJc w:val="left"/>
      <w:pPr>
        <w:ind w:left="2351" w:hanging="135"/>
      </w:pPr>
      <w:rPr>
        <w:rFonts w:hint="default"/>
        <w:lang w:val="pt-PT" w:eastAsia="pt-PT" w:bidi="pt-PT"/>
      </w:rPr>
    </w:lvl>
    <w:lvl w:ilvl="3" w:tplc="22A8E292">
      <w:numFmt w:val="bullet"/>
      <w:lvlText w:val="•"/>
      <w:lvlJc w:val="left"/>
      <w:pPr>
        <w:ind w:left="3417" w:hanging="135"/>
      </w:pPr>
      <w:rPr>
        <w:rFonts w:hint="default"/>
        <w:lang w:val="pt-PT" w:eastAsia="pt-PT" w:bidi="pt-PT"/>
      </w:rPr>
    </w:lvl>
    <w:lvl w:ilvl="4" w:tplc="9D30E0BE">
      <w:numFmt w:val="bullet"/>
      <w:lvlText w:val="•"/>
      <w:lvlJc w:val="left"/>
      <w:pPr>
        <w:ind w:left="4483" w:hanging="135"/>
      </w:pPr>
      <w:rPr>
        <w:rFonts w:hint="default"/>
        <w:lang w:val="pt-PT" w:eastAsia="pt-PT" w:bidi="pt-PT"/>
      </w:rPr>
    </w:lvl>
    <w:lvl w:ilvl="5" w:tplc="7E3EAF9A">
      <w:numFmt w:val="bullet"/>
      <w:lvlText w:val="•"/>
      <w:lvlJc w:val="left"/>
      <w:pPr>
        <w:ind w:left="5549" w:hanging="135"/>
      </w:pPr>
      <w:rPr>
        <w:rFonts w:hint="default"/>
        <w:lang w:val="pt-PT" w:eastAsia="pt-PT" w:bidi="pt-PT"/>
      </w:rPr>
    </w:lvl>
    <w:lvl w:ilvl="6" w:tplc="2D407B78">
      <w:numFmt w:val="bullet"/>
      <w:lvlText w:val="•"/>
      <w:lvlJc w:val="left"/>
      <w:pPr>
        <w:ind w:left="6615" w:hanging="135"/>
      </w:pPr>
      <w:rPr>
        <w:rFonts w:hint="default"/>
        <w:lang w:val="pt-PT" w:eastAsia="pt-PT" w:bidi="pt-PT"/>
      </w:rPr>
    </w:lvl>
    <w:lvl w:ilvl="7" w:tplc="1AA0E2B6">
      <w:numFmt w:val="bullet"/>
      <w:lvlText w:val="•"/>
      <w:lvlJc w:val="left"/>
      <w:pPr>
        <w:ind w:left="7681" w:hanging="135"/>
      </w:pPr>
      <w:rPr>
        <w:rFonts w:hint="default"/>
        <w:lang w:val="pt-PT" w:eastAsia="pt-PT" w:bidi="pt-PT"/>
      </w:rPr>
    </w:lvl>
    <w:lvl w:ilvl="8" w:tplc="1EEC870C">
      <w:numFmt w:val="bullet"/>
      <w:lvlText w:val="•"/>
      <w:lvlJc w:val="left"/>
      <w:pPr>
        <w:ind w:left="8747" w:hanging="135"/>
      </w:pPr>
      <w:rPr>
        <w:rFonts w:hint="default"/>
        <w:lang w:val="pt-PT" w:eastAsia="pt-PT" w:bidi="pt-PT"/>
      </w:rPr>
    </w:lvl>
  </w:abstractNum>
  <w:abstractNum w:abstractNumId="1">
    <w:nsid w:val="5CC65736"/>
    <w:multiLevelType w:val="hybridMultilevel"/>
    <w:tmpl w:val="16A28CCC"/>
    <w:lvl w:ilvl="0" w:tplc="FE9AE8BC">
      <w:start w:val="5"/>
      <w:numFmt w:val="upperRoman"/>
      <w:lvlText w:val="%1"/>
      <w:lvlJc w:val="left"/>
      <w:pPr>
        <w:ind w:left="1841" w:hanging="25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pt-PT" w:bidi="pt-PT"/>
      </w:rPr>
    </w:lvl>
    <w:lvl w:ilvl="1" w:tplc="088658E6">
      <w:numFmt w:val="bullet"/>
      <w:lvlText w:val="•"/>
      <w:lvlJc w:val="left"/>
      <w:pPr>
        <w:ind w:left="2743" w:hanging="257"/>
      </w:pPr>
      <w:rPr>
        <w:rFonts w:hint="default"/>
        <w:lang w:val="pt-PT" w:eastAsia="pt-PT" w:bidi="pt-PT"/>
      </w:rPr>
    </w:lvl>
    <w:lvl w:ilvl="2" w:tplc="EF9CCEE2">
      <w:numFmt w:val="bullet"/>
      <w:lvlText w:val="•"/>
      <w:lvlJc w:val="left"/>
      <w:pPr>
        <w:ind w:left="3647" w:hanging="257"/>
      </w:pPr>
      <w:rPr>
        <w:rFonts w:hint="default"/>
        <w:lang w:val="pt-PT" w:eastAsia="pt-PT" w:bidi="pt-PT"/>
      </w:rPr>
    </w:lvl>
    <w:lvl w:ilvl="3" w:tplc="459E3F52">
      <w:numFmt w:val="bullet"/>
      <w:lvlText w:val="•"/>
      <w:lvlJc w:val="left"/>
      <w:pPr>
        <w:ind w:left="4551" w:hanging="257"/>
      </w:pPr>
      <w:rPr>
        <w:rFonts w:hint="default"/>
        <w:lang w:val="pt-PT" w:eastAsia="pt-PT" w:bidi="pt-PT"/>
      </w:rPr>
    </w:lvl>
    <w:lvl w:ilvl="4" w:tplc="A0EA9F86">
      <w:numFmt w:val="bullet"/>
      <w:lvlText w:val="•"/>
      <w:lvlJc w:val="left"/>
      <w:pPr>
        <w:ind w:left="5455" w:hanging="257"/>
      </w:pPr>
      <w:rPr>
        <w:rFonts w:hint="default"/>
        <w:lang w:val="pt-PT" w:eastAsia="pt-PT" w:bidi="pt-PT"/>
      </w:rPr>
    </w:lvl>
    <w:lvl w:ilvl="5" w:tplc="674C695A">
      <w:numFmt w:val="bullet"/>
      <w:lvlText w:val="•"/>
      <w:lvlJc w:val="left"/>
      <w:pPr>
        <w:ind w:left="6359" w:hanging="257"/>
      </w:pPr>
      <w:rPr>
        <w:rFonts w:hint="default"/>
        <w:lang w:val="pt-PT" w:eastAsia="pt-PT" w:bidi="pt-PT"/>
      </w:rPr>
    </w:lvl>
    <w:lvl w:ilvl="6" w:tplc="2F9A6F88">
      <w:numFmt w:val="bullet"/>
      <w:lvlText w:val="•"/>
      <w:lvlJc w:val="left"/>
      <w:pPr>
        <w:ind w:left="7263" w:hanging="257"/>
      </w:pPr>
      <w:rPr>
        <w:rFonts w:hint="default"/>
        <w:lang w:val="pt-PT" w:eastAsia="pt-PT" w:bidi="pt-PT"/>
      </w:rPr>
    </w:lvl>
    <w:lvl w:ilvl="7" w:tplc="22F2E836">
      <w:numFmt w:val="bullet"/>
      <w:lvlText w:val="•"/>
      <w:lvlJc w:val="left"/>
      <w:pPr>
        <w:ind w:left="8167" w:hanging="257"/>
      </w:pPr>
      <w:rPr>
        <w:rFonts w:hint="default"/>
        <w:lang w:val="pt-PT" w:eastAsia="pt-PT" w:bidi="pt-PT"/>
      </w:rPr>
    </w:lvl>
    <w:lvl w:ilvl="8" w:tplc="FADA0128">
      <w:numFmt w:val="bullet"/>
      <w:lvlText w:val="•"/>
      <w:lvlJc w:val="left"/>
      <w:pPr>
        <w:ind w:left="9071" w:hanging="257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FB"/>
    <w:rsid w:val="000C43B7"/>
    <w:rsid w:val="001161BF"/>
    <w:rsid w:val="00215FF0"/>
    <w:rsid w:val="00392989"/>
    <w:rsid w:val="00485150"/>
    <w:rsid w:val="00501DFB"/>
    <w:rsid w:val="0068339C"/>
    <w:rsid w:val="00841106"/>
    <w:rsid w:val="008B652D"/>
    <w:rsid w:val="00907FFB"/>
    <w:rsid w:val="00B53EB5"/>
    <w:rsid w:val="00B96517"/>
    <w:rsid w:val="00BC6FE2"/>
    <w:rsid w:val="00C37057"/>
    <w:rsid w:val="00D12BFD"/>
    <w:rsid w:val="00D3061E"/>
    <w:rsid w:val="00F262A5"/>
    <w:rsid w:val="00F3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24E3B6C-5D52-49D0-BF35-ED33BFEC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229" w:firstLine="135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833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339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833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339C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8B652D"/>
    <w:rPr>
      <w:color w:val="0000FF" w:themeColor="hyperlink"/>
      <w:u w:val="single"/>
    </w:rPr>
  </w:style>
  <w:style w:type="paragraph" w:customStyle="1" w:styleId="newtextojustificadorecprimeirlinhaespsimp">
    <w:name w:val="new_texto_justificado_rec_primeir_linha_esp_simp"/>
    <w:basedOn w:val="Normal"/>
    <w:rsid w:val="00F3248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F32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tel.casacivil.ro.gov.br/COTEL/Livros/detalhes.aspx?coddoc=3183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itel.casacivil.ro.gov.br/COTEL/Livros/detalhes.aspx?coddoc=339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1047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FRANCIS DA SILVA CORDEIRO</dc:creator>
  <cp:lastModifiedBy>VANESSA FRANCIS DA SILVA CORDEIRO</cp:lastModifiedBy>
  <cp:revision>17</cp:revision>
  <dcterms:created xsi:type="dcterms:W3CDTF">2019-12-12T14:45:00Z</dcterms:created>
  <dcterms:modified xsi:type="dcterms:W3CDTF">2020-12-10T17:34:00Z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Mozilla/5.0 (Windows NT 6.1; WOW64) AppleWebKit/537.36 (KHTML, like Gecko) Chrome/76.0.3809.132 Safari/537.36</vt:lpwstr>
  </property>
  <property fmtid="{D5CDD505-2E9C-101B-9397-08002B2CF9AE}" pid="4" name="LastSaved">
    <vt:filetime>2019-12-12T00:00:00Z</vt:filetime>
  </property>
</Properties>
</file>