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49" w:rsidRPr="00F62E49" w:rsidRDefault="00F62E49" w:rsidP="00F62E49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E49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F62E49">
        <w:rPr>
          <w:rFonts w:ascii="Times New Roman" w:hAnsi="Times New Roman"/>
          <w:sz w:val="24"/>
          <w:szCs w:val="24"/>
        </w:rPr>
        <w:t>N.</w:t>
      </w:r>
      <w:r w:rsidR="00C6233F">
        <w:rPr>
          <w:rFonts w:ascii="Times New Roman" w:hAnsi="Times New Roman"/>
          <w:sz w:val="24"/>
          <w:szCs w:val="24"/>
        </w:rPr>
        <w:t xml:space="preserve"> 4.499</w:t>
      </w:r>
      <w:r w:rsidRPr="00F62E49">
        <w:rPr>
          <w:rFonts w:ascii="Times New Roman" w:hAnsi="Times New Roman"/>
          <w:sz w:val="24"/>
          <w:szCs w:val="24"/>
        </w:rPr>
        <w:t>, DE</w:t>
      </w:r>
      <w:r w:rsidR="00C6233F">
        <w:rPr>
          <w:rFonts w:ascii="Times New Roman" w:hAnsi="Times New Roman"/>
          <w:sz w:val="24"/>
          <w:szCs w:val="24"/>
        </w:rPr>
        <w:t xml:space="preserve"> 29 </w:t>
      </w:r>
      <w:r w:rsidRPr="00F62E49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F62E49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F62E49" w:rsidRDefault="00CA2C5F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E49">
        <w:rPr>
          <w:rFonts w:ascii="Times New Roman" w:hAnsi="Times New Roman" w:cs="Times New Roman"/>
          <w:sz w:val="24"/>
          <w:szCs w:val="24"/>
        </w:rPr>
        <w:t xml:space="preserve">Denomina Antônio Bianco, o Estádio Estadual localizado no </w:t>
      </w:r>
      <w:r w:rsidR="00F33B78" w:rsidRPr="00F62E49">
        <w:rPr>
          <w:rFonts w:ascii="Times New Roman" w:hAnsi="Times New Roman" w:cs="Times New Roman"/>
          <w:sz w:val="24"/>
          <w:szCs w:val="24"/>
        </w:rPr>
        <w:t>M</w:t>
      </w:r>
      <w:r w:rsidRPr="00F62E49">
        <w:rPr>
          <w:rFonts w:ascii="Times New Roman" w:hAnsi="Times New Roman" w:cs="Times New Roman"/>
          <w:sz w:val="24"/>
          <w:szCs w:val="24"/>
        </w:rPr>
        <w:t>unicípio de Ji-Paraná</w:t>
      </w:r>
      <w:r w:rsidR="000172FB" w:rsidRPr="00F62E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9C06BA" w:rsidRPr="00F6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F62E49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49" w:rsidRPr="00F62E49" w:rsidRDefault="00F62E49" w:rsidP="00F6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E49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F62E49" w:rsidRPr="00F62E49" w:rsidRDefault="00F62E49" w:rsidP="00F6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E49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F62E49" w:rsidRDefault="009C06BA" w:rsidP="00F6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DE8" w:rsidRPr="00F62E49" w:rsidRDefault="009C06BA" w:rsidP="00F62E4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2E49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CA2C5F" w:rsidRPr="00F62E49">
        <w:rPr>
          <w:rFonts w:ascii="Times New Roman" w:hAnsi="Times New Roman" w:cs="Times New Roman"/>
          <w:sz w:val="24"/>
          <w:szCs w:val="24"/>
        </w:rPr>
        <w:t xml:space="preserve">Fica denominado Antônio Bianco - </w:t>
      </w:r>
      <w:proofErr w:type="spellStart"/>
      <w:r w:rsidR="00CA2C5F" w:rsidRPr="00F62E49">
        <w:rPr>
          <w:rFonts w:ascii="Times New Roman" w:hAnsi="Times New Roman" w:cs="Times New Roman"/>
          <w:sz w:val="24"/>
          <w:szCs w:val="24"/>
        </w:rPr>
        <w:t>Biancão</w:t>
      </w:r>
      <w:proofErr w:type="spellEnd"/>
      <w:r w:rsidR="00CA2C5F" w:rsidRPr="00F62E49">
        <w:rPr>
          <w:rFonts w:ascii="Times New Roman" w:hAnsi="Times New Roman" w:cs="Times New Roman"/>
          <w:sz w:val="24"/>
          <w:szCs w:val="24"/>
        </w:rPr>
        <w:t xml:space="preserve">, o Estádio Estadual localizado no </w:t>
      </w:r>
      <w:r w:rsidR="00F33B78" w:rsidRPr="00F62E49">
        <w:rPr>
          <w:rFonts w:ascii="Times New Roman" w:hAnsi="Times New Roman" w:cs="Times New Roman"/>
          <w:sz w:val="24"/>
          <w:szCs w:val="24"/>
        </w:rPr>
        <w:t>M</w:t>
      </w:r>
      <w:r w:rsidR="00CA2C5F" w:rsidRPr="00F62E49">
        <w:rPr>
          <w:rFonts w:ascii="Times New Roman" w:hAnsi="Times New Roman" w:cs="Times New Roman"/>
          <w:sz w:val="24"/>
          <w:szCs w:val="24"/>
        </w:rPr>
        <w:t>unicípio de Ji-Paraná</w:t>
      </w:r>
      <w:r w:rsidR="000172FB" w:rsidRPr="00F62E49">
        <w:rPr>
          <w:rFonts w:ascii="Times New Roman" w:hAnsi="Times New Roman" w:cs="Times New Roman"/>
          <w:sz w:val="24"/>
          <w:szCs w:val="24"/>
        </w:rPr>
        <w:t>.</w:t>
      </w:r>
    </w:p>
    <w:p w:rsidR="00365DE8" w:rsidRPr="00F62E49" w:rsidRDefault="00365DE8" w:rsidP="00F62E4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0242" w:rsidRPr="00F62E49" w:rsidRDefault="000172FB" w:rsidP="00F62E4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E49">
        <w:rPr>
          <w:rFonts w:ascii="Times New Roman" w:hAnsi="Times New Roman" w:cs="Times New Roman"/>
          <w:sz w:val="24"/>
          <w:szCs w:val="24"/>
        </w:rPr>
        <w:t xml:space="preserve">Art. 2º. </w:t>
      </w:r>
      <w:r w:rsidR="00BC0242" w:rsidRPr="00F62E49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="004C653A" w:rsidRPr="00F62E49">
        <w:rPr>
          <w:rFonts w:ascii="Times New Roman" w:hAnsi="Times New Roman" w:cs="Times New Roman"/>
          <w:sz w:val="24"/>
          <w:szCs w:val="24"/>
        </w:rPr>
        <w:t>.</w:t>
      </w:r>
    </w:p>
    <w:p w:rsidR="009C6AF0" w:rsidRPr="00F62E49" w:rsidRDefault="009C6AF0" w:rsidP="00F62E4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E49" w:rsidRPr="00F62E49" w:rsidRDefault="00F62E49" w:rsidP="00F62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E49">
        <w:rPr>
          <w:rFonts w:ascii="Times New Roman" w:hAnsi="Times New Roman"/>
          <w:sz w:val="24"/>
          <w:szCs w:val="24"/>
        </w:rPr>
        <w:t>Palácio do Governo do Estado de Rondônia, em</w:t>
      </w:r>
      <w:r w:rsidR="00C6233F">
        <w:rPr>
          <w:rFonts w:ascii="Times New Roman" w:hAnsi="Times New Roman"/>
          <w:sz w:val="24"/>
          <w:szCs w:val="24"/>
        </w:rPr>
        <w:t xml:space="preserve"> 29 </w:t>
      </w:r>
      <w:r w:rsidRPr="00F62E49">
        <w:rPr>
          <w:rFonts w:ascii="Times New Roman" w:hAnsi="Times New Roman"/>
          <w:sz w:val="24"/>
          <w:szCs w:val="24"/>
        </w:rPr>
        <w:t>de maio de 2019, 131º da República.</w:t>
      </w:r>
    </w:p>
    <w:p w:rsidR="00F62E49" w:rsidRPr="00593479" w:rsidRDefault="00F62E49" w:rsidP="00F62E49">
      <w:pPr>
        <w:rPr>
          <w:rFonts w:ascii="Times New Roman" w:hAnsi="Times New Roman" w:cs="Times New Roman"/>
          <w:b/>
          <w:sz w:val="24"/>
          <w:szCs w:val="24"/>
        </w:rPr>
      </w:pPr>
    </w:p>
    <w:p w:rsidR="00F62E49" w:rsidRPr="00593479" w:rsidRDefault="00F62E49" w:rsidP="00F62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E49" w:rsidRPr="00593479" w:rsidRDefault="00F62E49" w:rsidP="00F62E4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F62E49" w:rsidRPr="00593479" w:rsidRDefault="00F62E49" w:rsidP="00F62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8B7" w:rsidRDefault="000068B7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7D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8B7" w:rsidRDefault="000068B7" w:rsidP="000068B7">
      <w:pPr>
        <w:rPr>
          <w:rFonts w:eastAsia="Times New Roman"/>
        </w:rPr>
      </w:pPr>
    </w:p>
    <w:p w:rsidR="00624F7D" w:rsidRDefault="00624F7D" w:rsidP="000068B7">
      <w:pPr>
        <w:ind w:left="4536"/>
        <w:rPr>
          <w:rFonts w:ascii="Times New Roman" w:hAnsi="Times New Roman" w:cs="Times New Roman"/>
          <w:sz w:val="26"/>
          <w:szCs w:val="26"/>
        </w:rPr>
      </w:pPr>
    </w:p>
    <w:sectPr w:rsidR="00624F7D" w:rsidSect="00F62E49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49" w:rsidRPr="00217365" w:rsidRDefault="00F62E49" w:rsidP="00F62E49">
    <w:pPr>
      <w:ind w:right="-1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80.15pt;visibility:visible;mso-wrap-style:square" o:ole="">
          <v:imagedata r:id="rId1" o:title=""/>
        </v:shape>
        <o:OLEObject Type="Embed" ProgID="Word.Picture.8" ShapeID="_x0000_i1025" DrawAspect="Content" ObjectID="_1620631248" r:id="rId2"/>
      </w:object>
    </w:r>
  </w:p>
  <w:p w:rsidR="00F62E49" w:rsidRPr="0026262C" w:rsidRDefault="00F62E49" w:rsidP="00F62E49">
    <w:pPr>
      <w:tabs>
        <w:tab w:val="center" w:pos="2410"/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6262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62E49" w:rsidRDefault="00F62E49" w:rsidP="00F62E49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26262C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F62E49" w:rsidRDefault="00F62E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172FB"/>
    <w:rsid w:val="000A4F7F"/>
    <w:rsid w:val="000B3EAE"/>
    <w:rsid w:val="000C6CB9"/>
    <w:rsid w:val="00152FBB"/>
    <w:rsid w:val="00155626"/>
    <w:rsid w:val="0017189E"/>
    <w:rsid w:val="002E379C"/>
    <w:rsid w:val="00365DE8"/>
    <w:rsid w:val="003C4979"/>
    <w:rsid w:val="004C653A"/>
    <w:rsid w:val="00537ED6"/>
    <w:rsid w:val="005A2DDE"/>
    <w:rsid w:val="005C353E"/>
    <w:rsid w:val="00624F7D"/>
    <w:rsid w:val="006809A2"/>
    <w:rsid w:val="006A0F9A"/>
    <w:rsid w:val="006A467A"/>
    <w:rsid w:val="007219EC"/>
    <w:rsid w:val="0074565B"/>
    <w:rsid w:val="00767F01"/>
    <w:rsid w:val="00914843"/>
    <w:rsid w:val="009C06BA"/>
    <w:rsid w:val="009C6AF0"/>
    <w:rsid w:val="00A7678E"/>
    <w:rsid w:val="00B96499"/>
    <w:rsid w:val="00BB2D42"/>
    <w:rsid w:val="00BC0242"/>
    <w:rsid w:val="00C6233F"/>
    <w:rsid w:val="00CA2C5F"/>
    <w:rsid w:val="00D315AF"/>
    <w:rsid w:val="00DA64C2"/>
    <w:rsid w:val="00E00AD4"/>
    <w:rsid w:val="00EC0F43"/>
    <w:rsid w:val="00F33B78"/>
    <w:rsid w:val="00F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5DE8"/>
    <w:pPr>
      <w:spacing w:after="0" w:line="240" w:lineRule="auto"/>
    </w:pPr>
  </w:style>
  <w:style w:type="paragraph" w:customStyle="1" w:styleId="newtextocentralizadomaiusculas">
    <w:name w:val="new_texto_centralizado_maiusculas"/>
    <w:basedOn w:val="Normal"/>
    <w:rsid w:val="000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AF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F62E49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2E49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9684-324E-4066-9AB2-48F4B794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4</cp:revision>
  <cp:lastPrinted>2019-05-27T19:14:00Z</cp:lastPrinted>
  <dcterms:created xsi:type="dcterms:W3CDTF">2019-05-29T13:27:00Z</dcterms:created>
  <dcterms:modified xsi:type="dcterms:W3CDTF">2019-05-29T14:34:00Z</dcterms:modified>
</cp:coreProperties>
</file>