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FC" w:rsidRPr="00976FFC" w:rsidRDefault="00976FFC" w:rsidP="00976FFC">
      <w:pPr>
        <w:jc w:val="center"/>
        <w:rPr>
          <w:color w:val="000000"/>
        </w:rPr>
      </w:pPr>
      <w:r w:rsidRPr="00976FFC">
        <w:rPr>
          <w:color w:val="000000"/>
        </w:rPr>
        <w:t>LEI N.</w:t>
      </w:r>
      <w:r w:rsidR="00B05095">
        <w:rPr>
          <w:color w:val="000000"/>
        </w:rPr>
        <w:t xml:space="preserve"> 4.460</w:t>
      </w:r>
      <w:r w:rsidRPr="00976FFC">
        <w:rPr>
          <w:color w:val="000000"/>
        </w:rPr>
        <w:t>, DE</w:t>
      </w:r>
      <w:r w:rsidR="00B05095">
        <w:rPr>
          <w:color w:val="000000"/>
        </w:rPr>
        <w:t xml:space="preserve"> 12 </w:t>
      </w:r>
      <w:r w:rsidRPr="00976FFC">
        <w:rPr>
          <w:color w:val="000000"/>
        </w:rPr>
        <w:t>DE MARÇO DE 2019.</w:t>
      </w:r>
    </w:p>
    <w:p w:rsidR="00976FFC" w:rsidRPr="00976FFC" w:rsidRDefault="00976FFC" w:rsidP="00976FFC">
      <w:pPr>
        <w:jc w:val="center"/>
        <w:rPr>
          <w:color w:val="000000"/>
        </w:rPr>
      </w:pPr>
    </w:p>
    <w:p w:rsidR="00976FFC" w:rsidRPr="00976FFC" w:rsidRDefault="00976FFC" w:rsidP="00976FFC">
      <w:pPr>
        <w:ind w:left="5103"/>
        <w:jc w:val="both"/>
      </w:pPr>
      <w:r w:rsidRPr="00976FFC">
        <w:t>Dispõe sobre a concessão de poderes aos advogados constituídos para procederem à autenticação em cópias simples de documentos a serem juntados em autos de procedimentos administrativos no âmbito de órgãos da Administração Pública do Estado de Rondônia e dá outras providências.</w:t>
      </w:r>
    </w:p>
    <w:p w:rsidR="00976FFC" w:rsidRPr="00976FFC" w:rsidRDefault="00976FFC" w:rsidP="00976FFC">
      <w:pPr>
        <w:jc w:val="both"/>
      </w:pPr>
    </w:p>
    <w:p w:rsidR="00976FFC" w:rsidRPr="00976FFC" w:rsidRDefault="00976FFC" w:rsidP="00976FFC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76FFC">
        <w:rPr>
          <w:rFonts w:ascii="Times New Roman" w:eastAsia="Times New Roman" w:hAnsi="Times New Roman" w:cs="Times New Roman"/>
        </w:rPr>
        <w:t>O GOVERNADOR DO ESTADO DE RONDÔNIA:</w:t>
      </w:r>
    </w:p>
    <w:p w:rsidR="00976FFC" w:rsidRPr="00976FFC" w:rsidRDefault="00976FFC" w:rsidP="00976FFC">
      <w:pPr>
        <w:ind w:firstLine="567"/>
        <w:jc w:val="both"/>
      </w:pPr>
      <w:r w:rsidRPr="00976FFC">
        <w:t>Faço saber que a Assembleia Legislativa decreta e eu sanciono a seguinte Lei:</w:t>
      </w: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1"/>
        <w:jc w:val="both"/>
      </w:pPr>
      <w:r w:rsidRPr="00976FFC">
        <w:t>Art. 1º. Ficam concedidos poderes aos advogados constituídos para procederem à autenticação em cópias simples de documentos necessários para a instrução dos feitos que visem instruir procedimentos administrativos no âmbito de órgãos e repartições da Administração Pública Estadual.</w:t>
      </w:r>
    </w:p>
    <w:p w:rsidR="00976FFC" w:rsidRPr="00976FFC" w:rsidRDefault="00976FFC" w:rsidP="00976FFC">
      <w:pPr>
        <w:ind w:firstLine="561"/>
        <w:jc w:val="both"/>
      </w:pPr>
    </w:p>
    <w:p w:rsidR="00976FFC" w:rsidRPr="00976FFC" w:rsidRDefault="00976FFC" w:rsidP="00976FFC">
      <w:pPr>
        <w:ind w:firstLine="561"/>
        <w:jc w:val="both"/>
      </w:pPr>
      <w:r w:rsidRPr="00976FFC">
        <w:t>Art. 2º. O confere com o original dos documentos poderá ser efetivado através de declaração simples firmada e apresentada pelo advogado constituído conjuntamente com as cópias dos documentos, ou em formulários próprio do Órgão destinado ao processo administrativo.</w:t>
      </w:r>
    </w:p>
    <w:p w:rsidR="00976FFC" w:rsidRPr="00976FFC" w:rsidRDefault="00976FFC" w:rsidP="00976FFC">
      <w:pPr>
        <w:ind w:firstLine="561"/>
        <w:jc w:val="both"/>
      </w:pPr>
    </w:p>
    <w:p w:rsidR="00976FFC" w:rsidRPr="00976FFC" w:rsidRDefault="00976FFC" w:rsidP="00976FFC">
      <w:pPr>
        <w:ind w:firstLine="561"/>
        <w:jc w:val="both"/>
      </w:pPr>
      <w:r w:rsidRPr="00976FFC">
        <w:t>Art. 3º. Esta Lei entra em vigor na data de sua publicação.</w:t>
      </w:r>
    </w:p>
    <w:p w:rsidR="00976FFC" w:rsidRPr="00976FFC" w:rsidRDefault="00976FFC" w:rsidP="00976FFC">
      <w:pPr>
        <w:tabs>
          <w:tab w:val="left" w:pos="4350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976FFC" w:rsidRPr="00976FFC" w:rsidRDefault="00976FFC" w:rsidP="00976FFC">
      <w:pPr>
        <w:ind w:firstLine="567"/>
        <w:jc w:val="both"/>
      </w:pPr>
      <w:r w:rsidRPr="00976FFC">
        <w:t>Palácio do Governo do Estado de Rondônia, em</w:t>
      </w:r>
      <w:r w:rsidR="00B05095">
        <w:t xml:space="preserve"> 12 </w:t>
      </w:r>
      <w:bookmarkStart w:id="0" w:name="_GoBack"/>
      <w:bookmarkEnd w:id="0"/>
      <w:r w:rsidRPr="00976FFC">
        <w:t>de</w:t>
      </w:r>
      <w:r>
        <w:t xml:space="preserve"> março de 2019</w:t>
      </w:r>
      <w:r w:rsidRPr="00976FFC">
        <w:t xml:space="preserve">, </w:t>
      </w:r>
      <w:r>
        <w:t>131</w:t>
      </w:r>
      <w:r w:rsidRPr="00976FFC">
        <w:t xml:space="preserve">º da República.  </w:t>
      </w: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jc w:val="center"/>
      </w:pPr>
    </w:p>
    <w:p w:rsidR="00976FFC" w:rsidRPr="00F408E0" w:rsidRDefault="00976FFC" w:rsidP="00976FFC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408E0">
        <w:rPr>
          <w:b/>
          <w:color w:val="000000"/>
        </w:rPr>
        <w:t>MARCOS JOSÉ ROCHA DOS SANTOS</w:t>
      </w:r>
      <w:r w:rsidRPr="00F408E0">
        <w:rPr>
          <w:color w:val="000000"/>
        </w:rPr>
        <w:br/>
        <w:t>Governador</w:t>
      </w:r>
    </w:p>
    <w:p w:rsidR="00976FFC" w:rsidRDefault="00976FFC" w:rsidP="00976FFC">
      <w:pPr>
        <w:tabs>
          <w:tab w:val="left" w:pos="4365"/>
        </w:tabs>
        <w:jc w:val="center"/>
        <w:rPr>
          <w:b/>
        </w:rPr>
      </w:pPr>
      <w:r>
        <w:rPr>
          <w:b/>
        </w:rPr>
        <w:t xml:space="preserve"> </w:t>
      </w: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7"/>
        <w:jc w:val="both"/>
      </w:pPr>
    </w:p>
    <w:p w:rsidR="00976FFC" w:rsidRPr="00976FFC" w:rsidRDefault="00976FFC" w:rsidP="00976FFC">
      <w:pPr>
        <w:ind w:firstLine="567"/>
        <w:jc w:val="both"/>
      </w:pPr>
    </w:p>
    <w:p w:rsidR="00436A20" w:rsidRPr="00976FFC" w:rsidRDefault="00436A20"/>
    <w:sectPr w:rsidR="00436A20" w:rsidRPr="00976FFC" w:rsidSect="0019239E">
      <w:headerReference w:type="default" r:id="rId6"/>
      <w:footerReference w:type="default" r:id="rId7"/>
      <w:pgSz w:w="11907" w:h="16840" w:code="9"/>
      <w:pgMar w:top="1134" w:right="567" w:bottom="567" w:left="1134" w:header="51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CD" w:rsidRDefault="0019239E">
      <w:r>
        <w:separator/>
      </w:r>
    </w:p>
  </w:endnote>
  <w:endnote w:type="continuationSeparator" w:id="0">
    <w:p w:rsidR="007053CD" w:rsidRDefault="0019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73" w:rsidRDefault="00B05095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CD" w:rsidRDefault="0019239E">
      <w:r>
        <w:separator/>
      </w:r>
    </w:p>
  </w:footnote>
  <w:footnote w:type="continuationSeparator" w:id="0">
    <w:p w:rsidR="007053CD" w:rsidRDefault="0019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73" w:rsidRDefault="00976FF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613896901" r:id="rId2"/>
      </w:object>
    </w:r>
  </w:p>
  <w:p w:rsidR="001F3973" w:rsidRPr="00907F74" w:rsidRDefault="00976FFC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1F3973" w:rsidRPr="00907F74" w:rsidRDefault="00976FFC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1F3973" w:rsidRPr="0080396A" w:rsidRDefault="00B05095" w:rsidP="00201653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FC"/>
    <w:rsid w:val="0019239E"/>
    <w:rsid w:val="00436A20"/>
    <w:rsid w:val="007053CD"/>
    <w:rsid w:val="00976FFC"/>
    <w:rsid w:val="00B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E2784D62-2A52-42A4-8769-1E5FB44F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6FF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76F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76FF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976F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6FFC"/>
    <w:pPr>
      <w:tabs>
        <w:tab w:val="left" w:pos="-142"/>
        <w:tab w:val="left" w:pos="0"/>
      </w:tabs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976FF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xl27">
    <w:name w:val="xl27"/>
    <w:basedOn w:val="Normal"/>
    <w:rsid w:val="00976FF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newtextocentralizado">
    <w:name w:val="new_texto_centralizado"/>
    <w:basedOn w:val="Normal"/>
    <w:rsid w:val="00976FF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6F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F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Italo Reis</cp:lastModifiedBy>
  <cp:revision>3</cp:revision>
  <cp:lastPrinted>2019-03-11T12:44:00Z</cp:lastPrinted>
  <dcterms:created xsi:type="dcterms:W3CDTF">2019-03-11T12:41:00Z</dcterms:created>
  <dcterms:modified xsi:type="dcterms:W3CDTF">2019-03-12T15:54:00Z</dcterms:modified>
</cp:coreProperties>
</file>