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2FE" w:rsidRPr="00E712FE" w:rsidRDefault="00E712FE" w:rsidP="00E712FE">
      <w:pPr>
        <w:tabs>
          <w:tab w:val="left" w:pos="8931"/>
        </w:tabs>
        <w:jc w:val="center"/>
      </w:pPr>
      <w:r w:rsidRPr="00E712FE">
        <w:t>MENSAGEM N. 159</w:t>
      </w:r>
      <w:bookmarkStart w:id="0" w:name="_GoBack"/>
      <w:bookmarkEnd w:id="0"/>
      <w:r w:rsidRPr="00E712FE">
        <w:t>, DE 16 DE JULHO DE 2018.</w:t>
      </w:r>
    </w:p>
    <w:p w:rsidR="00E712FE" w:rsidRPr="00E712FE" w:rsidRDefault="00E712FE" w:rsidP="00E712FE">
      <w:pPr>
        <w:tabs>
          <w:tab w:val="left" w:pos="8931"/>
        </w:tabs>
        <w:ind w:firstLine="2835"/>
        <w:jc w:val="both"/>
      </w:pPr>
    </w:p>
    <w:p w:rsidR="00E712FE" w:rsidRPr="00E712FE" w:rsidRDefault="00E712FE" w:rsidP="00E712FE">
      <w:pPr>
        <w:tabs>
          <w:tab w:val="left" w:pos="8931"/>
        </w:tabs>
        <w:ind w:firstLine="2835"/>
        <w:jc w:val="both"/>
      </w:pPr>
    </w:p>
    <w:p w:rsidR="00E712FE" w:rsidRPr="00E712FE" w:rsidRDefault="00E712FE" w:rsidP="00E712FE">
      <w:pPr>
        <w:tabs>
          <w:tab w:val="left" w:pos="8931"/>
        </w:tabs>
        <w:ind w:firstLine="567"/>
        <w:jc w:val="both"/>
      </w:pPr>
      <w:r w:rsidRPr="00E712FE">
        <w:t>EXCELENTÍSSIMOS SENHORES MEMBROS DA ASSEMBLEIA LEGISLATIVA:</w:t>
      </w:r>
    </w:p>
    <w:p w:rsidR="00E712FE" w:rsidRPr="00E712FE" w:rsidRDefault="00E712FE" w:rsidP="00E712FE">
      <w:pPr>
        <w:tabs>
          <w:tab w:val="left" w:pos="8931"/>
        </w:tabs>
        <w:ind w:firstLine="2835"/>
        <w:jc w:val="both"/>
      </w:pPr>
    </w:p>
    <w:p w:rsidR="00E712FE" w:rsidRPr="00E712FE" w:rsidRDefault="00E712FE" w:rsidP="00E712FE">
      <w:pPr>
        <w:tabs>
          <w:tab w:val="left" w:pos="8931"/>
        </w:tabs>
        <w:ind w:firstLine="2835"/>
        <w:jc w:val="both"/>
      </w:pPr>
    </w:p>
    <w:p w:rsidR="00E712FE" w:rsidRPr="00E712FE" w:rsidRDefault="00E712FE" w:rsidP="00E712FE">
      <w:pPr>
        <w:tabs>
          <w:tab w:val="left" w:pos="8931"/>
        </w:tabs>
        <w:ind w:firstLine="567"/>
        <w:jc w:val="both"/>
      </w:pPr>
      <w:r w:rsidRPr="00E712FE">
        <w:t>Com amparo no artigo 42, § 1º da Constituição do Estado, impõe-me o dever de informar a Vossas Excelências que vetei parcialmente o Projeto de Lei de iniciativa dessa augusta Assembleia Legislativa, o qual “Institui o ‘Janeiro Branco’ no calendário do Estado como Campanha de Estímulo ao Cuidado da Saúde Mental e Bem Estar e dá outras providências.”, encaminhado a este Executivo por meio da Mensagem nº 177/2018-ALE, de 3 de julho de 2018.</w:t>
      </w:r>
    </w:p>
    <w:p w:rsidR="00E712FE" w:rsidRPr="00E712FE" w:rsidRDefault="00E712FE" w:rsidP="00E712FE">
      <w:pPr>
        <w:tabs>
          <w:tab w:val="left" w:pos="8931"/>
        </w:tabs>
        <w:ind w:firstLine="567"/>
        <w:jc w:val="both"/>
      </w:pPr>
    </w:p>
    <w:p w:rsidR="00E712FE" w:rsidRPr="00E712FE" w:rsidRDefault="00E712FE" w:rsidP="00E712FE">
      <w:pPr>
        <w:tabs>
          <w:tab w:val="left" w:pos="8931"/>
        </w:tabs>
        <w:ind w:firstLine="567"/>
        <w:jc w:val="both"/>
      </w:pPr>
      <w:r w:rsidRPr="00E712FE">
        <w:t>Senhores Deputados, o veto parcial ao texto abrange o artigo 2º e seus incisos I, II e III; e o artigo 3º do Autógrafo de Lei nº 887/2018, de 3 de julho de 2018, os quais seguem transcritos:</w:t>
      </w:r>
    </w:p>
    <w:p w:rsidR="00E712FE" w:rsidRPr="00E712FE" w:rsidRDefault="00E712FE" w:rsidP="00E712FE">
      <w:pPr>
        <w:tabs>
          <w:tab w:val="left" w:pos="8931"/>
        </w:tabs>
        <w:ind w:firstLine="2835"/>
        <w:jc w:val="both"/>
      </w:pPr>
    </w:p>
    <w:p w:rsidR="00E712FE" w:rsidRPr="00E712FE" w:rsidRDefault="00E712FE" w:rsidP="00E712FE">
      <w:pPr>
        <w:ind w:left="2268"/>
        <w:jc w:val="both"/>
        <w:rPr>
          <w:sz w:val="20"/>
          <w:szCs w:val="20"/>
        </w:rPr>
      </w:pPr>
      <w:r w:rsidRPr="00E712FE">
        <w:t>“</w:t>
      </w:r>
      <w:r w:rsidRPr="00E712FE">
        <w:rPr>
          <w:sz w:val="20"/>
          <w:szCs w:val="20"/>
        </w:rPr>
        <w:t>Art. 2º. No decorrer de todo o mês de Janeiro deverá ser dada ampla divulgação nos postos de saúde e centros de apoio psicossocial (CAPS), mediante a participação voluntária dos profissionais de saúde e população interessada a:</w:t>
      </w:r>
    </w:p>
    <w:p w:rsidR="00E712FE" w:rsidRPr="00E712FE" w:rsidRDefault="00E712FE" w:rsidP="00E712FE">
      <w:pPr>
        <w:ind w:left="2268"/>
        <w:jc w:val="both"/>
        <w:rPr>
          <w:sz w:val="20"/>
          <w:szCs w:val="20"/>
        </w:rPr>
      </w:pPr>
    </w:p>
    <w:p w:rsidR="00E712FE" w:rsidRPr="00E712FE" w:rsidRDefault="00E712FE" w:rsidP="00E712FE">
      <w:pPr>
        <w:ind w:left="2268"/>
        <w:jc w:val="both"/>
        <w:rPr>
          <w:sz w:val="20"/>
          <w:szCs w:val="20"/>
        </w:rPr>
      </w:pPr>
      <w:r w:rsidRPr="00E712FE">
        <w:rPr>
          <w:sz w:val="20"/>
          <w:szCs w:val="20"/>
        </w:rPr>
        <w:t>I - a importância de que cada cidadão entenda e reflita sobre sua saúde mental e emocional, sobre condições emocionais, sobre qualidade de vida e qualidade de suas relações;</w:t>
      </w:r>
    </w:p>
    <w:p w:rsidR="00E712FE" w:rsidRPr="00E712FE" w:rsidRDefault="00E712FE" w:rsidP="00E712FE">
      <w:pPr>
        <w:ind w:left="2268"/>
        <w:jc w:val="both"/>
        <w:rPr>
          <w:sz w:val="20"/>
          <w:szCs w:val="20"/>
        </w:rPr>
      </w:pPr>
    </w:p>
    <w:p w:rsidR="00E712FE" w:rsidRPr="00E712FE" w:rsidRDefault="00E712FE" w:rsidP="00E712FE">
      <w:pPr>
        <w:ind w:left="2268"/>
        <w:jc w:val="both"/>
        <w:rPr>
          <w:sz w:val="20"/>
          <w:szCs w:val="20"/>
        </w:rPr>
      </w:pPr>
      <w:r w:rsidRPr="00E712FE">
        <w:rPr>
          <w:sz w:val="20"/>
          <w:szCs w:val="20"/>
        </w:rPr>
        <w:t xml:space="preserve">II - ações de saúde que assegurem a prevenção a morte autoprovocada, a detecção e o tratamento da depressão e ansiedade; e </w:t>
      </w:r>
    </w:p>
    <w:p w:rsidR="00E712FE" w:rsidRPr="00E712FE" w:rsidRDefault="00E712FE" w:rsidP="00E712FE">
      <w:pPr>
        <w:ind w:left="2268"/>
        <w:jc w:val="both"/>
        <w:rPr>
          <w:sz w:val="20"/>
          <w:szCs w:val="20"/>
        </w:rPr>
      </w:pPr>
    </w:p>
    <w:p w:rsidR="00E712FE" w:rsidRPr="00E712FE" w:rsidRDefault="00E712FE" w:rsidP="00E712FE">
      <w:pPr>
        <w:ind w:left="2268"/>
        <w:jc w:val="both"/>
        <w:rPr>
          <w:sz w:val="20"/>
          <w:szCs w:val="20"/>
        </w:rPr>
      </w:pPr>
      <w:r w:rsidRPr="00E712FE">
        <w:rPr>
          <w:sz w:val="20"/>
          <w:szCs w:val="20"/>
        </w:rPr>
        <w:t>III - incentivar ações que destaquem a cor branca, símbolo da campanha.</w:t>
      </w:r>
    </w:p>
    <w:p w:rsidR="00E712FE" w:rsidRPr="00E712FE" w:rsidRDefault="00E712FE" w:rsidP="00E712FE">
      <w:pPr>
        <w:ind w:left="2268"/>
        <w:jc w:val="both"/>
        <w:rPr>
          <w:sz w:val="20"/>
          <w:szCs w:val="20"/>
        </w:rPr>
      </w:pPr>
    </w:p>
    <w:p w:rsidR="00E712FE" w:rsidRPr="00E712FE" w:rsidRDefault="00E712FE" w:rsidP="00E712FE">
      <w:pPr>
        <w:ind w:left="2268"/>
        <w:jc w:val="both"/>
        <w:rPr>
          <w:sz w:val="20"/>
          <w:szCs w:val="20"/>
        </w:rPr>
      </w:pPr>
      <w:r w:rsidRPr="00E712FE">
        <w:rPr>
          <w:sz w:val="20"/>
          <w:szCs w:val="20"/>
        </w:rPr>
        <w:t>Art. 3º. O Poder Executivo regulamentará esta Lei no prazo de 90 (noventa) dias a contar da sua publicação.”</w:t>
      </w:r>
    </w:p>
    <w:p w:rsidR="00E712FE" w:rsidRPr="00E712FE" w:rsidRDefault="00E712FE" w:rsidP="00E712FE">
      <w:pPr>
        <w:tabs>
          <w:tab w:val="left" w:pos="8931"/>
        </w:tabs>
        <w:ind w:firstLine="567"/>
        <w:jc w:val="both"/>
      </w:pPr>
    </w:p>
    <w:p w:rsidR="00E712FE" w:rsidRPr="00E712FE" w:rsidRDefault="00E712FE" w:rsidP="00E712FE">
      <w:pPr>
        <w:tabs>
          <w:tab w:val="left" w:pos="8931"/>
        </w:tabs>
        <w:ind w:firstLine="567"/>
        <w:jc w:val="both"/>
      </w:pPr>
      <w:r w:rsidRPr="00E712FE">
        <w:t>Nobres Parlamentares, a matéria em destaque consiste em</w:t>
      </w:r>
      <w:r w:rsidRPr="00E712FE">
        <w:rPr>
          <w:color w:val="000000"/>
        </w:rPr>
        <w:t xml:space="preserve"> interferência direta na gestão pública do Poder Executivo, porquanto não subsiste no sistema pátrio nacional norma autorizativa a outra Instância.</w:t>
      </w:r>
      <w:r w:rsidRPr="00E712FE">
        <w:t xml:space="preserve"> </w:t>
      </w:r>
    </w:p>
    <w:p w:rsidR="00E712FE" w:rsidRPr="00E712FE" w:rsidRDefault="00E712FE" w:rsidP="00E712FE">
      <w:pPr>
        <w:tabs>
          <w:tab w:val="left" w:pos="8931"/>
        </w:tabs>
        <w:ind w:firstLine="567"/>
        <w:jc w:val="both"/>
      </w:pPr>
    </w:p>
    <w:p w:rsidR="00E712FE" w:rsidRPr="00E712FE" w:rsidRDefault="00E712FE" w:rsidP="00E712FE">
      <w:pPr>
        <w:ind w:firstLine="567"/>
        <w:jc w:val="both"/>
      </w:pPr>
      <w:r w:rsidRPr="00E712FE">
        <w:t xml:space="preserve">Os dispositivos citados ferem flagrantemente o Princípio da Separação dos Poderes, tutelado no ordenamento jurídico como cláusula pétrea com a finalidade de evitar o abuso e o arbítrio entre as Esferas, como também de assegurar respeito às prerrogativas e faculdades atribuídas a cada um deles. </w:t>
      </w:r>
    </w:p>
    <w:p w:rsidR="00E712FE" w:rsidRPr="00E712FE" w:rsidRDefault="00E712FE" w:rsidP="00E712FE">
      <w:pPr>
        <w:ind w:firstLine="567"/>
        <w:jc w:val="both"/>
      </w:pPr>
    </w:p>
    <w:p w:rsidR="00E712FE" w:rsidRPr="00E712FE" w:rsidRDefault="00E712FE" w:rsidP="00E712FE">
      <w:pPr>
        <w:ind w:firstLine="567"/>
        <w:jc w:val="both"/>
      </w:pPr>
      <w:r w:rsidRPr="00E712FE">
        <w:t xml:space="preserve">À medida que o Legislativo adentra nas funções típicas do Executivo editando lei sobre a Organização da Administração e Agentes Públicos, contraria o artigo 2º da Constituição Federal </w:t>
      </w:r>
      <w:r w:rsidRPr="00E712FE">
        <w:rPr>
          <w:i/>
        </w:rPr>
        <w:t xml:space="preserve">in </w:t>
      </w:r>
      <w:proofErr w:type="spellStart"/>
      <w:r w:rsidRPr="00E712FE">
        <w:rPr>
          <w:i/>
        </w:rPr>
        <w:t>verbis</w:t>
      </w:r>
      <w:proofErr w:type="spellEnd"/>
      <w:r w:rsidRPr="00E712FE">
        <w:t>:</w:t>
      </w:r>
    </w:p>
    <w:p w:rsidR="00E712FE" w:rsidRPr="00E712FE" w:rsidRDefault="00E712FE" w:rsidP="00E712FE">
      <w:pPr>
        <w:ind w:firstLine="567"/>
        <w:jc w:val="both"/>
      </w:pPr>
    </w:p>
    <w:p w:rsidR="00E712FE" w:rsidRPr="00E712FE" w:rsidRDefault="00E712FE" w:rsidP="00E712FE">
      <w:pPr>
        <w:ind w:left="2268"/>
        <w:jc w:val="both"/>
        <w:rPr>
          <w:sz w:val="20"/>
        </w:rPr>
      </w:pPr>
      <w:r w:rsidRPr="00E712FE">
        <w:rPr>
          <w:sz w:val="20"/>
        </w:rPr>
        <w:t>Art. 2º. São Poderes da União, independentes e harmônicos entre si, o Legislativo, o Executivo e o Judiciário.</w:t>
      </w:r>
    </w:p>
    <w:p w:rsidR="00E712FE" w:rsidRPr="00E712FE" w:rsidRDefault="00E712FE" w:rsidP="00E712FE">
      <w:pPr>
        <w:ind w:left="1701"/>
        <w:jc w:val="both"/>
      </w:pPr>
    </w:p>
    <w:p w:rsidR="00E712FE" w:rsidRPr="00E712FE" w:rsidRDefault="00E712FE" w:rsidP="00E712FE">
      <w:pPr>
        <w:ind w:firstLine="567"/>
        <w:jc w:val="both"/>
      </w:pPr>
      <w:r w:rsidRPr="00E712FE">
        <w:t>O preceito encontra guarida no artigo 7º da Carta Política Estadual, em observância ao Princípio da Simetria Constitucional. Vejamos:</w:t>
      </w:r>
    </w:p>
    <w:p w:rsidR="00E712FE" w:rsidRPr="00E712FE" w:rsidRDefault="00E712FE" w:rsidP="00E712FE">
      <w:pPr>
        <w:ind w:left="1701"/>
        <w:jc w:val="both"/>
      </w:pPr>
    </w:p>
    <w:p w:rsidR="00E712FE" w:rsidRPr="00E712FE" w:rsidRDefault="00E712FE" w:rsidP="00E712FE">
      <w:pPr>
        <w:ind w:left="2268"/>
        <w:jc w:val="both"/>
        <w:rPr>
          <w:sz w:val="20"/>
        </w:rPr>
      </w:pPr>
      <w:r w:rsidRPr="00E712FE">
        <w:rPr>
          <w:sz w:val="20"/>
        </w:rPr>
        <w:t>Art. 7°. São Poderes do Estado, independentes e harmônicos entre si, o Legislativo, o Executivo e o Judiciário.</w:t>
      </w:r>
    </w:p>
    <w:p w:rsidR="00E712FE" w:rsidRPr="00E712FE" w:rsidRDefault="00E712FE" w:rsidP="00E712FE">
      <w:pPr>
        <w:ind w:left="2268"/>
        <w:jc w:val="both"/>
        <w:rPr>
          <w:sz w:val="20"/>
        </w:rPr>
      </w:pPr>
    </w:p>
    <w:p w:rsidR="00E712FE" w:rsidRPr="00E712FE" w:rsidRDefault="00E712FE" w:rsidP="00E712FE">
      <w:pPr>
        <w:shd w:val="clear" w:color="auto" w:fill="FFFFFF"/>
        <w:ind w:left="2268"/>
        <w:jc w:val="both"/>
        <w:textAlignment w:val="top"/>
        <w:rPr>
          <w:sz w:val="20"/>
        </w:rPr>
      </w:pPr>
      <w:r w:rsidRPr="00E712FE">
        <w:rPr>
          <w:sz w:val="20"/>
        </w:rPr>
        <w:t>Parágrafo único. Salvo as exceções previstas nesta Constituição, é vedado a qualquer dos Poderes delegar atribuições, não podendo, quem for investido em cargo de um deles, exercer o de outro.</w:t>
      </w:r>
    </w:p>
    <w:p w:rsidR="00E712FE" w:rsidRPr="00E712FE" w:rsidRDefault="00E712FE" w:rsidP="00E712FE">
      <w:pPr>
        <w:shd w:val="clear" w:color="auto" w:fill="FFFFFF"/>
        <w:ind w:firstLine="567"/>
        <w:jc w:val="both"/>
        <w:textAlignment w:val="top"/>
      </w:pPr>
    </w:p>
    <w:p w:rsidR="00E712FE" w:rsidRPr="00E712FE" w:rsidRDefault="00E712FE" w:rsidP="00E712FE">
      <w:pPr>
        <w:shd w:val="clear" w:color="auto" w:fill="FFFFFF"/>
        <w:ind w:firstLine="567"/>
        <w:jc w:val="both"/>
        <w:textAlignment w:val="top"/>
      </w:pPr>
      <w:r w:rsidRPr="00E712FE">
        <w:lastRenderedPageBreak/>
        <w:t>Nesse sentido, não cabe ao Poder Legislativo a iniciativa de leis dispondo sobre matéria própria do Poder Executivo acarretando a criação de uma obrigação, fato que resulta em inconstitucionalidade por interferir na independência e na harmonia dos Poderes, conforme julgado:</w:t>
      </w:r>
    </w:p>
    <w:p w:rsidR="00E712FE" w:rsidRPr="00E712FE" w:rsidRDefault="00E712FE" w:rsidP="00E712FE">
      <w:pPr>
        <w:shd w:val="clear" w:color="auto" w:fill="FFFFFF"/>
        <w:ind w:firstLine="567"/>
        <w:jc w:val="both"/>
        <w:textAlignment w:val="top"/>
      </w:pPr>
    </w:p>
    <w:p w:rsidR="00E712FE" w:rsidRPr="00E712FE" w:rsidRDefault="00E712FE" w:rsidP="00E712FE">
      <w:pPr>
        <w:shd w:val="clear" w:color="auto" w:fill="FFFFFF"/>
        <w:ind w:left="2268"/>
        <w:jc w:val="both"/>
        <w:textAlignment w:val="top"/>
        <w:rPr>
          <w:sz w:val="20"/>
          <w:szCs w:val="20"/>
        </w:rPr>
      </w:pPr>
      <w:r w:rsidRPr="00E712FE">
        <w:rPr>
          <w:sz w:val="20"/>
          <w:szCs w:val="20"/>
        </w:rPr>
        <w:t xml:space="preserve">É inconstitucional qualquer tentativa do Poder Legislativo de definir previamente </w:t>
      </w:r>
      <w:proofErr w:type="spellStart"/>
      <w:r w:rsidRPr="00E712FE">
        <w:rPr>
          <w:sz w:val="20"/>
          <w:szCs w:val="20"/>
        </w:rPr>
        <w:t>conteúdos</w:t>
      </w:r>
      <w:proofErr w:type="spellEnd"/>
      <w:r w:rsidRPr="00E712FE">
        <w:rPr>
          <w:sz w:val="20"/>
          <w:szCs w:val="20"/>
        </w:rPr>
        <w:t xml:space="preserve"> ou estabelecer prazos para que o Poder Executivo, em relação às matérias afetas a sua iniciativa, apresente proposições legislativas, mesmo em sede da Constituição estadual, porquanto ofende, na seara administrativa, a garantia de gestão superior dada ao chefe daquele Poder. Os dispositivos do ADCT da Constituição gaúcha, ora questionados, exorbitam da autorização constitucional de auto-organização, interferindo indevidamente na necessária independência e na harmonia entre os Poderes, criando, globalmente, na forma nominada pelo autor, verdadeiro plano de governo, tolhendo o campo de discricionariedade e as prerrogativas próprias do chefe do Poder Executivo, em ofensa aos </w:t>
      </w:r>
      <w:proofErr w:type="spellStart"/>
      <w:r w:rsidRPr="00E712FE">
        <w:rPr>
          <w:sz w:val="20"/>
          <w:szCs w:val="20"/>
        </w:rPr>
        <w:t>arts</w:t>
      </w:r>
      <w:proofErr w:type="spellEnd"/>
      <w:r w:rsidRPr="00E712FE">
        <w:rPr>
          <w:sz w:val="20"/>
          <w:szCs w:val="20"/>
        </w:rPr>
        <w:t xml:space="preserve">. 2º e 84, II, da Carta Magna. (STF - ADI 179-RS, Relator: Ministro Dias </w:t>
      </w:r>
      <w:proofErr w:type="spellStart"/>
      <w:r w:rsidRPr="00E712FE">
        <w:rPr>
          <w:sz w:val="20"/>
          <w:szCs w:val="20"/>
        </w:rPr>
        <w:t>Toffoli</w:t>
      </w:r>
      <w:proofErr w:type="spellEnd"/>
      <w:r w:rsidRPr="00E712FE">
        <w:rPr>
          <w:sz w:val="20"/>
          <w:szCs w:val="20"/>
        </w:rPr>
        <w:t>, j. 19-2-2014, P, DJE de 28-3-2014.).</w:t>
      </w:r>
    </w:p>
    <w:p w:rsidR="00E712FE" w:rsidRPr="00E712FE" w:rsidRDefault="00E712FE" w:rsidP="00E712FE">
      <w:pPr>
        <w:shd w:val="clear" w:color="auto" w:fill="FFFFFF"/>
        <w:ind w:firstLine="567"/>
        <w:jc w:val="both"/>
        <w:textAlignment w:val="top"/>
      </w:pPr>
    </w:p>
    <w:p w:rsidR="00E712FE" w:rsidRPr="00E712FE" w:rsidRDefault="00E712FE" w:rsidP="00E712FE">
      <w:pPr>
        <w:shd w:val="clear" w:color="auto" w:fill="FFFFFF"/>
        <w:ind w:right="-1" w:firstLine="567"/>
        <w:jc w:val="both"/>
      </w:pPr>
      <w:r w:rsidRPr="00E712FE">
        <w:t>Ante o exposto, outra medida não se impõe senão a necessidade de veto parcial, tendo em vista a inequívoca inconstitucionalidade formal.</w:t>
      </w:r>
    </w:p>
    <w:p w:rsidR="00E712FE" w:rsidRPr="00E712FE" w:rsidRDefault="00E712FE" w:rsidP="00E712FE">
      <w:pPr>
        <w:shd w:val="clear" w:color="auto" w:fill="FFFFFF"/>
        <w:ind w:right="-1" w:firstLine="567"/>
        <w:jc w:val="both"/>
      </w:pPr>
    </w:p>
    <w:p w:rsidR="00E712FE" w:rsidRPr="00E712FE" w:rsidRDefault="00E712FE" w:rsidP="00E712FE">
      <w:pPr>
        <w:shd w:val="clear" w:color="auto" w:fill="FFFFFF"/>
        <w:ind w:right="-1" w:firstLine="567"/>
        <w:jc w:val="both"/>
      </w:pPr>
      <w:r w:rsidRPr="00E712FE">
        <w:t>Certo de ser honrado com a elevada compreensão de Vossas Excelências, e consequentemente com a pronta aprovação do mencionado veto parcial, antecipo sinceros agradecimentos pelo imprescindível apoio, subscrevendo-me com especial estima e consideração.</w:t>
      </w:r>
    </w:p>
    <w:p w:rsidR="00E712FE" w:rsidRPr="00E712FE" w:rsidRDefault="00E712FE" w:rsidP="00E712FE">
      <w:pPr>
        <w:tabs>
          <w:tab w:val="left" w:pos="8931"/>
        </w:tabs>
        <w:jc w:val="center"/>
      </w:pPr>
    </w:p>
    <w:p w:rsidR="00E712FE" w:rsidRPr="00E712FE" w:rsidRDefault="00E712FE" w:rsidP="00E712FE">
      <w:pPr>
        <w:tabs>
          <w:tab w:val="left" w:pos="8931"/>
        </w:tabs>
        <w:jc w:val="center"/>
      </w:pPr>
    </w:p>
    <w:p w:rsidR="00E712FE" w:rsidRPr="00E712FE" w:rsidRDefault="00E712FE" w:rsidP="00E712FE">
      <w:pPr>
        <w:jc w:val="center"/>
      </w:pPr>
    </w:p>
    <w:p w:rsidR="00E712FE" w:rsidRPr="00E712FE" w:rsidRDefault="00E712FE" w:rsidP="00E712FE">
      <w:pPr>
        <w:tabs>
          <w:tab w:val="left" w:pos="8931"/>
        </w:tabs>
        <w:jc w:val="center"/>
        <w:rPr>
          <w:b/>
        </w:rPr>
      </w:pPr>
      <w:r w:rsidRPr="00E712FE">
        <w:rPr>
          <w:b/>
        </w:rPr>
        <w:t>DANIEL PEREIRA</w:t>
      </w:r>
    </w:p>
    <w:p w:rsidR="00E712FE" w:rsidRPr="00E712FE" w:rsidRDefault="00E712FE" w:rsidP="00E712FE">
      <w:pPr>
        <w:tabs>
          <w:tab w:val="left" w:pos="8931"/>
        </w:tabs>
        <w:jc w:val="center"/>
        <w:rPr>
          <w:b/>
        </w:rPr>
      </w:pPr>
      <w:r w:rsidRPr="00E712FE">
        <w:t>Governador</w:t>
      </w:r>
    </w:p>
    <w:p w:rsidR="00E712FE" w:rsidRDefault="00E712FE" w:rsidP="006B0461">
      <w:pPr>
        <w:pStyle w:val="Corpodetexto"/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E712FE" w:rsidRDefault="00E712FE" w:rsidP="006B0461">
      <w:pPr>
        <w:pStyle w:val="Corpodetexto"/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E712FE" w:rsidRDefault="00E712FE" w:rsidP="006B0461">
      <w:pPr>
        <w:pStyle w:val="Corpodetexto"/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E712FE" w:rsidRDefault="00E712FE" w:rsidP="006B0461">
      <w:pPr>
        <w:pStyle w:val="Corpodetexto"/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E712FE" w:rsidRDefault="00E712FE" w:rsidP="006B0461">
      <w:pPr>
        <w:pStyle w:val="Corpodetexto"/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E712FE" w:rsidRDefault="00E712FE" w:rsidP="006B0461">
      <w:pPr>
        <w:pStyle w:val="Corpodetexto"/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E712FE" w:rsidRDefault="00E712FE" w:rsidP="006B0461">
      <w:pPr>
        <w:pStyle w:val="Corpodetexto"/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E712FE" w:rsidRDefault="00E712FE" w:rsidP="006B0461">
      <w:pPr>
        <w:pStyle w:val="Corpodetexto"/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E712FE" w:rsidRDefault="00E712FE" w:rsidP="006B0461">
      <w:pPr>
        <w:pStyle w:val="Corpodetexto"/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E712FE" w:rsidRDefault="00E712FE" w:rsidP="006B0461">
      <w:pPr>
        <w:pStyle w:val="Corpodetexto"/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E712FE" w:rsidRDefault="00E712FE" w:rsidP="006B0461">
      <w:pPr>
        <w:pStyle w:val="Corpodetexto"/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E712FE" w:rsidRDefault="00E712FE" w:rsidP="006B0461">
      <w:pPr>
        <w:pStyle w:val="Corpodetexto"/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E712FE" w:rsidRDefault="00E712FE" w:rsidP="006B0461">
      <w:pPr>
        <w:pStyle w:val="Corpodetexto"/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E712FE" w:rsidRDefault="00E712FE" w:rsidP="006B0461">
      <w:pPr>
        <w:pStyle w:val="Corpodetexto"/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E712FE" w:rsidRDefault="00E712FE" w:rsidP="006B0461">
      <w:pPr>
        <w:pStyle w:val="Corpodetexto"/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E712FE" w:rsidRDefault="00E712FE" w:rsidP="006B0461">
      <w:pPr>
        <w:pStyle w:val="Corpodetexto"/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E712FE" w:rsidRDefault="00E712FE" w:rsidP="006B0461">
      <w:pPr>
        <w:pStyle w:val="Corpodetexto"/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E712FE" w:rsidRDefault="00E712FE" w:rsidP="006B0461">
      <w:pPr>
        <w:pStyle w:val="Corpodetexto"/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E712FE" w:rsidRDefault="00E712FE" w:rsidP="006B0461">
      <w:pPr>
        <w:pStyle w:val="Corpodetexto"/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E712FE" w:rsidRDefault="00E712FE" w:rsidP="006B0461">
      <w:pPr>
        <w:pStyle w:val="Corpodetexto"/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E712FE" w:rsidRDefault="00E712FE" w:rsidP="006B0461">
      <w:pPr>
        <w:pStyle w:val="Corpodetexto"/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E712FE" w:rsidRDefault="00E712FE" w:rsidP="006B0461">
      <w:pPr>
        <w:pStyle w:val="Corpodetexto"/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E712FE" w:rsidRDefault="00E712FE" w:rsidP="006B0461">
      <w:pPr>
        <w:pStyle w:val="Corpodetexto"/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E712FE" w:rsidRDefault="00E712FE" w:rsidP="006B0461">
      <w:pPr>
        <w:pStyle w:val="Corpodetexto"/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6B0461" w:rsidRPr="00594477" w:rsidRDefault="00594477" w:rsidP="006B0461">
      <w:pPr>
        <w:pStyle w:val="Corpodetexto"/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594477">
        <w:rPr>
          <w:rFonts w:ascii="Times New Roman" w:hAnsi="Times New Roman"/>
          <w:sz w:val="24"/>
          <w:szCs w:val="24"/>
        </w:rPr>
        <w:lastRenderedPageBreak/>
        <w:t>LEI N.</w:t>
      </w:r>
      <w:r w:rsidR="00BA50B7">
        <w:rPr>
          <w:rFonts w:ascii="Times New Roman" w:hAnsi="Times New Roman"/>
          <w:sz w:val="24"/>
          <w:szCs w:val="24"/>
        </w:rPr>
        <w:t xml:space="preserve"> 4.334</w:t>
      </w:r>
      <w:r w:rsidRPr="00594477">
        <w:rPr>
          <w:rFonts w:ascii="Times New Roman" w:hAnsi="Times New Roman"/>
          <w:sz w:val="24"/>
          <w:szCs w:val="24"/>
        </w:rPr>
        <w:t>, DE</w:t>
      </w:r>
      <w:r w:rsidR="00BA50B7">
        <w:rPr>
          <w:rFonts w:ascii="Times New Roman" w:hAnsi="Times New Roman"/>
          <w:sz w:val="24"/>
          <w:szCs w:val="24"/>
        </w:rPr>
        <w:t xml:space="preserve"> 16 </w:t>
      </w:r>
      <w:r w:rsidRPr="00594477">
        <w:rPr>
          <w:rFonts w:ascii="Times New Roman" w:hAnsi="Times New Roman"/>
          <w:sz w:val="24"/>
          <w:szCs w:val="24"/>
        </w:rPr>
        <w:t>DE JULHO DE 2018.</w:t>
      </w:r>
    </w:p>
    <w:p w:rsidR="006B0461" w:rsidRPr="00594477" w:rsidRDefault="006B0461" w:rsidP="006B0461">
      <w:pPr>
        <w:pStyle w:val="Corpodetexto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B0461" w:rsidRPr="00594477" w:rsidRDefault="006B0461" w:rsidP="00594477">
      <w:pPr>
        <w:pStyle w:val="Corpodetexto"/>
        <w:spacing w:line="240" w:lineRule="auto"/>
        <w:ind w:left="5103"/>
        <w:rPr>
          <w:rFonts w:ascii="Times New Roman" w:hAnsi="Times New Roman"/>
          <w:sz w:val="24"/>
          <w:szCs w:val="24"/>
        </w:rPr>
      </w:pPr>
      <w:r w:rsidRPr="00594477">
        <w:rPr>
          <w:rFonts w:ascii="Times New Roman" w:hAnsi="Times New Roman"/>
          <w:sz w:val="24"/>
          <w:szCs w:val="24"/>
        </w:rPr>
        <w:t>Institui o “Janeiro Branco” no calendário do Estado como Campanha de Estímulo ao Cuidado da Saúde Mental e Bem Estar e dá outras providências.</w:t>
      </w:r>
    </w:p>
    <w:p w:rsidR="006B0461" w:rsidRPr="00594477" w:rsidRDefault="006B0461" w:rsidP="006B0461">
      <w:pPr>
        <w:ind w:firstLine="561"/>
        <w:jc w:val="both"/>
        <w:rPr>
          <w:b/>
        </w:rPr>
      </w:pPr>
    </w:p>
    <w:p w:rsidR="00594477" w:rsidRPr="00594477" w:rsidRDefault="00594477" w:rsidP="00594477">
      <w:pPr>
        <w:ind w:firstLine="561"/>
        <w:jc w:val="both"/>
      </w:pPr>
      <w:r w:rsidRPr="00594477">
        <w:t>O GOVERNADOR DO ESTADO DE RONDÔNIA:</w:t>
      </w:r>
    </w:p>
    <w:p w:rsidR="006B0461" w:rsidRPr="00594477" w:rsidRDefault="00594477" w:rsidP="00594477">
      <w:pPr>
        <w:ind w:firstLine="561"/>
        <w:jc w:val="both"/>
      </w:pPr>
      <w:r w:rsidRPr="00594477">
        <w:t>Faço saber que a Assembleia Legislativa decreta e eu sanciono a seguinte Lei:</w:t>
      </w:r>
    </w:p>
    <w:p w:rsidR="006B0461" w:rsidRPr="00594477" w:rsidRDefault="006B0461" w:rsidP="006B0461">
      <w:pPr>
        <w:ind w:firstLine="561"/>
        <w:jc w:val="both"/>
      </w:pPr>
    </w:p>
    <w:p w:rsidR="006B0461" w:rsidRPr="00594477" w:rsidRDefault="00594477" w:rsidP="006B0461">
      <w:pPr>
        <w:ind w:firstLine="561"/>
        <w:jc w:val="both"/>
      </w:pPr>
      <w:r>
        <w:t>Art. 1º</w:t>
      </w:r>
      <w:r w:rsidR="006B0461" w:rsidRPr="00594477">
        <w:t>. Fica instituído no mês de janeiro de cada ano como “Janeiro Branco” representando a luta de conscientização em prol da saúde mental da população em busca da prevenção da morte autoprovocada, depressão e ansiedade.</w:t>
      </w:r>
    </w:p>
    <w:p w:rsidR="006B0461" w:rsidRPr="00594477" w:rsidRDefault="006B0461" w:rsidP="006B0461">
      <w:pPr>
        <w:ind w:firstLine="561"/>
        <w:jc w:val="both"/>
      </w:pPr>
    </w:p>
    <w:p w:rsidR="000D73C2" w:rsidRPr="00594477" w:rsidRDefault="000D73C2" w:rsidP="000D73C2">
      <w:pPr>
        <w:ind w:firstLine="561"/>
        <w:jc w:val="both"/>
      </w:pPr>
      <w:r>
        <w:t>Art. 2º</w:t>
      </w:r>
      <w:r w:rsidRPr="00594477">
        <w:t xml:space="preserve">. </w:t>
      </w:r>
      <w:r>
        <w:t>VETADO.</w:t>
      </w:r>
    </w:p>
    <w:p w:rsidR="000D73C2" w:rsidRPr="00594477" w:rsidRDefault="000D73C2" w:rsidP="000D73C2">
      <w:pPr>
        <w:ind w:firstLine="561"/>
        <w:jc w:val="both"/>
      </w:pPr>
    </w:p>
    <w:p w:rsidR="000D73C2" w:rsidRPr="00594477" w:rsidRDefault="000D73C2" w:rsidP="000D73C2">
      <w:pPr>
        <w:ind w:firstLine="561"/>
        <w:jc w:val="both"/>
      </w:pPr>
      <w:r w:rsidRPr="00594477">
        <w:t xml:space="preserve">I - </w:t>
      </w:r>
      <w:r>
        <w:t>VETADO.</w:t>
      </w:r>
    </w:p>
    <w:p w:rsidR="000D73C2" w:rsidRPr="00594477" w:rsidRDefault="000D73C2" w:rsidP="000D73C2">
      <w:pPr>
        <w:ind w:firstLine="561"/>
        <w:jc w:val="both"/>
      </w:pPr>
    </w:p>
    <w:p w:rsidR="000D73C2" w:rsidRPr="00594477" w:rsidRDefault="000D73C2" w:rsidP="000D73C2">
      <w:pPr>
        <w:ind w:firstLine="561"/>
        <w:jc w:val="both"/>
      </w:pPr>
      <w:r w:rsidRPr="00594477">
        <w:t xml:space="preserve">II - </w:t>
      </w:r>
      <w:r>
        <w:t>VETADO.</w:t>
      </w:r>
      <w:r w:rsidRPr="00594477">
        <w:t xml:space="preserve"> </w:t>
      </w:r>
    </w:p>
    <w:p w:rsidR="000D73C2" w:rsidRPr="00594477" w:rsidRDefault="000D73C2" w:rsidP="000D73C2">
      <w:pPr>
        <w:ind w:firstLine="561"/>
        <w:jc w:val="both"/>
      </w:pPr>
    </w:p>
    <w:p w:rsidR="000D73C2" w:rsidRPr="00594477" w:rsidRDefault="000D73C2" w:rsidP="000D73C2">
      <w:pPr>
        <w:ind w:firstLine="561"/>
        <w:jc w:val="both"/>
      </w:pPr>
      <w:r w:rsidRPr="00594477">
        <w:t xml:space="preserve">III - </w:t>
      </w:r>
      <w:r>
        <w:t>VETADO</w:t>
      </w:r>
      <w:r w:rsidRPr="00594477">
        <w:t>.</w:t>
      </w:r>
    </w:p>
    <w:p w:rsidR="000D73C2" w:rsidRPr="00594477" w:rsidRDefault="000D73C2" w:rsidP="000D73C2">
      <w:pPr>
        <w:ind w:firstLine="561"/>
        <w:jc w:val="both"/>
      </w:pPr>
    </w:p>
    <w:p w:rsidR="000D73C2" w:rsidRPr="00594477" w:rsidRDefault="000D73C2" w:rsidP="000D73C2">
      <w:pPr>
        <w:ind w:firstLine="561"/>
        <w:jc w:val="both"/>
      </w:pPr>
      <w:r>
        <w:t>Art. 3º</w:t>
      </w:r>
      <w:r w:rsidRPr="00594477">
        <w:t xml:space="preserve">. </w:t>
      </w:r>
      <w:r>
        <w:t>VETADO</w:t>
      </w:r>
      <w:r w:rsidRPr="00594477">
        <w:t>.</w:t>
      </w:r>
    </w:p>
    <w:p w:rsidR="006B0461" w:rsidRPr="00594477" w:rsidRDefault="006B0461" w:rsidP="006B0461">
      <w:pPr>
        <w:ind w:firstLine="561"/>
        <w:jc w:val="both"/>
      </w:pPr>
    </w:p>
    <w:p w:rsidR="006B0461" w:rsidRPr="00594477" w:rsidRDefault="00594477" w:rsidP="006B0461">
      <w:pPr>
        <w:ind w:firstLine="561"/>
        <w:jc w:val="both"/>
      </w:pPr>
      <w:r>
        <w:t>Art. 4º</w:t>
      </w:r>
      <w:r w:rsidR="006B0461" w:rsidRPr="00594477">
        <w:t>. Esta Lei entra em vigor na data de sua publicação.</w:t>
      </w:r>
    </w:p>
    <w:p w:rsidR="006B0461" w:rsidRPr="00594477" w:rsidRDefault="006B0461" w:rsidP="006B0461">
      <w:pPr>
        <w:spacing w:line="276" w:lineRule="auto"/>
        <w:ind w:firstLine="567"/>
        <w:jc w:val="both"/>
        <w:rPr>
          <w:iCs/>
          <w:color w:val="000000"/>
        </w:rPr>
      </w:pPr>
    </w:p>
    <w:p w:rsidR="00594477" w:rsidRPr="007153EE" w:rsidRDefault="00594477" w:rsidP="00594477">
      <w:pPr>
        <w:ind w:firstLine="567"/>
        <w:jc w:val="both"/>
      </w:pPr>
      <w:r w:rsidRPr="007153EE">
        <w:t>Palácio do Governo do Estado de Rondônia, em</w:t>
      </w:r>
      <w:r w:rsidR="00BA50B7">
        <w:t xml:space="preserve"> 16 </w:t>
      </w:r>
      <w:r w:rsidRPr="007153EE">
        <w:t xml:space="preserve">de </w:t>
      </w:r>
      <w:r>
        <w:t>julho de 2018, 130º da República.</w:t>
      </w:r>
    </w:p>
    <w:p w:rsidR="00594477" w:rsidRPr="007153EE" w:rsidRDefault="00594477" w:rsidP="00594477">
      <w:pPr>
        <w:tabs>
          <w:tab w:val="left" w:pos="284"/>
        </w:tabs>
        <w:ind w:firstLine="557"/>
        <w:jc w:val="both"/>
      </w:pPr>
    </w:p>
    <w:p w:rsidR="00594477" w:rsidRPr="007153EE" w:rsidRDefault="00594477" w:rsidP="00594477">
      <w:pPr>
        <w:tabs>
          <w:tab w:val="left" w:pos="284"/>
        </w:tabs>
        <w:ind w:firstLine="557"/>
        <w:jc w:val="both"/>
      </w:pPr>
    </w:p>
    <w:p w:rsidR="00594477" w:rsidRPr="007153EE" w:rsidRDefault="00594477" w:rsidP="00594477">
      <w:pPr>
        <w:tabs>
          <w:tab w:val="left" w:pos="284"/>
        </w:tabs>
        <w:ind w:firstLine="557"/>
        <w:jc w:val="both"/>
      </w:pPr>
    </w:p>
    <w:p w:rsidR="00594477" w:rsidRPr="007153EE" w:rsidRDefault="00594477" w:rsidP="00594477">
      <w:pPr>
        <w:tabs>
          <w:tab w:val="left" w:pos="4365"/>
        </w:tabs>
        <w:jc w:val="center"/>
        <w:rPr>
          <w:b/>
        </w:rPr>
      </w:pPr>
      <w:r>
        <w:rPr>
          <w:b/>
        </w:rPr>
        <w:t>DANIEL PEREIRA</w:t>
      </w:r>
    </w:p>
    <w:p w:rsidR="00594477" w:rsidRPr="007153EE" w:rsidRDefault="00594477" w:rsidP="00594477">
      <w:pPr>
        <w:pStyle w:val="Corpodetexto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153EE">
        <w:rPr>
          <w:rFonts w:ascii="Times New Roman" w:hAnsi="Times New Roman"/>
          <w:sz w:val="24"/>
          <w:szCs w:val="24"/>
        </w:rPr>
        <w:t>Governador</w:t>
      </w:r>
    </w:p>
    <w:sectPr w:rsidR="00594477" w:rsidRPr="007153EE" w:rsidSect="00594477">
      <w:headerReference w:type="default" r:id="rId6"/>
      <w:pgSz w:w="11906" w:h="16838"/>
      <w:pgMar w:top="1134" w:right="567" w:bottom="567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4477" w:rsidRDefault="00594477" w:rsidP="00594477">
      <w:r>
        <w:separator/>
      </w:r>
    </w:p>
  </w:endnote>
  <w:endnote w:type="continuationSeparator" w:id="0">
    <w:p w:rsidR="00594477" w:rsidRDefault="00594477" w:rsidP="005944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4477" w:rsidRDefault="00594477" w:rsidP="00594477">
      <w:r>
        <w:separator/>
      </w:r>
    </w:p>
  </w:footnote>
  <w:footnote w:type="continuationSeparator" w:id="0">
    <w:p w:rsidR="00594477" w:rsidRDefault="00594477" w:rsidP="005944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477" w:rsidRDefault="00594477" w:rsidP="00594477">
    <w:pPr>
      <w:ind w:right="-54"/>
      <w:jc w:val="center"/>
      <w:rPr>
        <w:b/>
      </w:rPr>
    </w:pPr>
    <w:r w:rsidRPr="00BB12E6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25pt;height:69.75pt" o:ole="" fillcolor="window">
          <v:imagedata r:id="rId1" o:title=""/>
        </v:shape>
        <o:OLEObject Type="Embed" ProgID="Word.Picture.8" ShapeID="_x0000_i1025" DrawAspect="Content" ObjectID="_1593249883" r:id="rId2"/>
      </w:object>
    </w:r>
  </w:p>
  <w:p w:rsidR="00594477" w:rsidRPr="00594477" w:rsidRDefault="00594477" w:rsidP="00594477">
    <w:pPr>
      <w:jc w:val="center"/>
      <w:rPr>
        <w:b/>
      </w:rPr>
    </w:pPr>
    <w:r w:rsidRPr="00594477">
      <w:rPr>
        <w:b/>
      </w:rPr>
      <w:t>GOVERNO DO ESTADO DE RONDÔNIA</w:t>
    </w:r>
  </w:p>
  <w:p w:rsidR="00594477" w:rsidRPr="00594477" w:rsidRDefault="00594477" w:rsidP="00594477">
    <w:pPr>
      <w:pStyle w:val="Cabealho"/>
      <w:jc w:val="center"/>
      <w:rPr>
        <w:b/>
      </w:rPr>
    </w:pPr>
    <w:r w:rsidRPr="00594477">
      <w:rPr>
        <w:b/>
      </w:rPr>
      <w:t>GOVERNADORIA</w:t>
    </w:r>
  </w:p>
  <w:p w:rsidR="00594477" w:rsidRPr="00594477" w:rsidRDefault="0059447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461"/>
    <w:rsid w:val="000D73C2"/>
    <w:rsid w:val="00332A71"/>
    <w:rsid w:val="0056139B"/>
    <w:rsid w:val="00594477"/>
    <w:rsid w:val="005E71A7"/>
    <w:rsid w:val="006B0461"/>
    <w:rsid w:val="007A32AF"/>
    <w:rsid w:val="008745B1"/>
    <w:rsid w:val="00BA50B7"/>
    <w:rsid w:val="00D05863"/>
    <w:rsid w:val="00D21133"/>
    <w:rsid w:val="00E71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  <w15:docId w15:val="{0A668D86-49F3-4BCD-B3C6-3DD84D87E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04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unhideWhenUsed/>
    <w:rsid w:val="006B0461"/>
    <w:pPr>
      <w:spacing w:line="360" w:lineRule="auto"/>
      <w:jc w:val="both"/>
    </w:pPr>
    <w:rPr>
      <w:rFonts w:ascii="CG Times" w:hAnsi="CG Times"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6B0461"/>
    <w:rPr>
      <w:rFonts w:ascii="CG Times" w:eastAsia="Times New Roman" w:hAnsi="CG Times" w:cs="Times New Roman"/>
      <w:sz w:val="28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59447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9447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9447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9447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E712FE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E712FE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796</Words>
  <Characters>4300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Rayle Sanatana Barbosa</dc:creator>
  <cp:keywords/>
  <dc:description/>
  <cp:lastModifiedBy>Wualen Carlos de Oliveira Anthero</cp:lastModifiedBy>
  <cp:revision>7</cp:revision>
  <dcterms:created xsi:type="dcterms:W3CDTF">2018-07-09T13:35:00Z</dcterms:created>
  <dcterms:modified xsi:type="dcterms:W3CDTF">2018-07-16T16:31:00Z</dcterms:modified>
</cp:coreProperties>
</file>