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3" w:rsidRPr="001C5AFF" w:rsidRDefault="00E00B13" w:rsidP="00873A6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AF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1C5AFF">
        <w:rPr>
          <w:rFonts w:ascii="Times New Roman" w:hAnsi="Times New Roman"/>
          <w:sz w:val="24"/>
          <w:szCs w:val="24"/>
        </w:rPr>
        <w:t>N.</w:t>
      </w:r>
      <w:r w:rsidR="005844B6">
        <w:rPr>
          <w:rFonts w:ascii="Times New Roman" w:hAnsi="Times New Roman"/>
          <w:sz w:val="24"/>
          <w:szCs w:val="24"/>
        </w:rPr>
        <w:t xml:space="preserve"> 3.994</w:t>
      </w:r>
      <w:r w:rsidRPr="001C5AFF">
        <w:rPr>
          <w:rFonts w:ascii="Times New Roman" w:hAnsi="Times New Roman"/>
          <w:sz w:val="24"/>
          <w:szCs w:val="24"/>
        </w:rPr>
        <w:t xml:space="preserve">, </w:t>
      </w:r>
      <w:r w:rsidRPr="001C5AFF">
        <w:rPr>
          <w:rFonts w:ascii="Times New Roman" w:hAnsi="Times New Roman"/>
          <w:sz w:val="24"/>
          <w:szCs w:val="24"/>
          <w:lang w:val="x-none"/>
        </w:rPr>
        <w:t>DE</w:t>
      </w:r>
      <w:r w:rsidR="005844B6">
        <w:rPr>
          <w:rFonts w:ascii="Times New Roman" w:hAnsi="Times New Roman"/>
          <w:sz w:val="24"/>
          <w:szCs w:val="24"/>
        </w:rPr>
        <w:t xml:space="preserve"> 20 </w:t>
      </w:r>
      <w:r w:rsidRPr="001C5AF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1C5AFF" w:rsidRPr="001C5AFF">
        <w:rPr>
          <w:rFonts w:ascii="Times New Roman" w:hAnsi="Times New Roman"/>
          <w:sz w:val="24"/>
          <w:szCs w:val="24"/>
        </w:rPr>
        <w:t>MARÇO</w:t>
      </w:r>
      <w:r w:rsidRPr="001C5AF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 w:rsidRPr="001C5AFF">
        <w:rPr>
          <w:rFonts w:ascii="Times New Roman" w:hAnsi="Times New Roman"/>
          <w:sz w:val="24"/>
          <w:szCs w:val="24"/>
        </w:rPr>
        <w:t>7</w:t>
      </w:r>
      <w:r w:rsidRPr="001C5AFF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E74CDB" w:rsidRPr="001C5AFF" w:rsidRDefault="00E74CDB" w:rsidP="00873A64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5AFF" w:rsidRPr="001C5AFF" w:rsidRDefault="001C5AFF" w:rsidP="00873A64">
      <w:pPr>
        <w:ind w:left="5103"/>
        <w:jc w:val="both"/>
      </w:pPr>
      <w:r w:rsidRPr="001C5AFF">
        <w:t>Autoriza o Poder Executivo a abrir crédito suplementar por excesso de arrecadação, até o montante de R$ 156.429.488,00, em favor da Unidade Orçamentária: Secretaria de Estado da Agricultura - SEAGRI.</w:t>
      </w:r>
    </w:p>
    <w:p w:rsidR="00E74CDB" w:rsidRPr="001C5AFF" w:rsidRDefault="00E74CDB" w:rsidP="00873A64">
      <w:pPr>
        <w:ind w:left="5103"/>
        <w:jc w:val="both"/>
      </w:pPr>
    </w:p>
    <w:p w:rsidR="00B42141" w:rsidRPr="001C5AFF" w:rsidRDefault="00B42141" w:rsidP="00873A6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C5AFF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1C5AFF" w:rsidRDefault="00B42141" w:rsidP="00873A64">
      <w:pPr>
        <w:ind w:firstLine="567"/>
        <w:jc w:val="both"/>
      </w:pPr>
      <w:r w:rsidRPr="001C5AFF">
        <w:t>Faço saber que a Assembleia Legislativa decreta e eu sanciono a seguinte Lei:</w:t>
      </w:r>
    </w:p>
    <w:p w:rsidR="00D765BC" w:rsidRPr="001C5AFF" w:rsidRDefault="00D765BC" w:rsidP="00873A64">
      <w:pPr>
        <w:ind w:firstLine="561"/>
        <w:jc w:val="both"/>
      </w:pPr>
    </w:p>
    <w:p w:rsidR="001C5AFF" w:rsidRPr="001C5AFF" w:rsidRDefault="001C5AFF" w:rsidP="00873A64">
      <w:pPr>
        <w:ind w:firstLine="567"/>
        <w:jc w:val="both"/>
      </w:pPr>
      <w:r w:rsidRPr="001C5AFF">
        <w:t xml:space="preserve">Art. 1º. Fica o Poder Executivo autorizado a abrir crédito suplementar por excesso de arrecadação, até o montante de R$ 156.429.488,00 (cento e cinquenta e seis milhões, quatrocentos e vinte e nove mil, quatrocentos e oitenta e oito reais), em favor da Unidade Orçamentária: Secretaria de Estado da Agricultura - SEAGRI, para dar cobertura orçamentária às despesas de capital, no presente exercício. </w:t>
      </w:r>
    </w:p>
    <w:p w:rsidR="001C5AFF" w:rsidRPr="001C5AFF" w:rsidRDefault="001C5AFF" w:rsidP="00873A64">
      <w:pPr>
        <w:jc w:val="both"/>
      </w:pPr>
    </w:p>
    <w:p w:rsidR="001C5AFF" w:rsidRPr="001C5AFF" w:rsidRDefault="001C5AFF" w:rsidP="00873A64">
      <w:pPr>
        <w:ind w:right="-1" w:firstLine="567"/>
        <w:jc w:val="both"/>
      </w:pPr>
      <w:r w:rsidRPr="001C5AFF">
        <w:t>Art. 2º. Os recursos necessários à execução do disposto do artigo anterior decorrerão de excesso de arrecadação, indicados no Anexo II desta Lei e no montante especificado.</w:t>
      </w:r>
    </w:p>
    <w:p w:rsidR="001C5AFF" w:rsidRPr="001C5AFF" w:rsidRDefault="001C5AFF" w:rsidP="00873A64">
      <w:pPr>
        <w:ind w:right="-1" w:firstLine="567"/>
        <w:jc w:val="both"/>
      </w:pPr>
    </w:p>
    <w:p w:rsidR="001C5AFF" w:rsidRPr="001C5AFF" w:rsidRDefault="001C5AFF" w:rsidP="00873A64">
      <w:pPr>
        <w:ind w:right="-1" w:firstLine="567"/>
        <w:jc w:val="both"/>
      </w:pPr>
      <w:r w:rsidRPr="001C5AFF">
        <w:t>Art. 3º. A distribuição dos equipamentos será feita através de chamada pública, às prefeituras e entidades credenci</w:t>
      </w:r>
      <w:r>
        <w:t xml:space="preserve">adas nos termos da Lei Federal </w:t>
      </w:r>
      <w:r w:rsidRPr="001C5AFF">
        <w:t>nº 12.188, de 11 de janeiro de 2010.</w:t>
      </w:r>
    </w:p>
    <w:p w:rsidR="001C5AFF" w:rsidRPr="001C5AFF" w:rsidRDefault="001C5AFF" w:rsidP="00873A64">
      <w:pPr>
        <w:ind w:right="-1" w:firstLine="567"/>
        <w:jc w:val="both"/>
      </w:pPr>
    </w:p>
    <w:p w:rsidR="00E74CDB" w:rsidRDefault="001C5AFF" w:rsidP="00873A64">
      <w:pPr>
        <w:widowControl w:val="0"/>
        <w:autoSpaceDE w:val="0"/>
        <w:autoSpaceDN w:val="0"/>
        <w:adjustRightInd w:val="0"/>
        <w:ind w:firstLine="567"/>
        <w:jc w:val="both"/>
      </w:pPr>
      <w:r w:rsidRPr="001C5AFF">
        <w:t>Art. 4º. Esta Lei entra em vigor na data de sua publicação.</w:t>
      </w:r>
    </w:p>
    <w:p w:rsidR="0069474F" w:rsidRPr="001C5AFF" w:rsidRDefault="0069474F" w:rsidP="00873A6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1B89" w:rsidRPr="001C5AFF" w:rsidRDefault="007B1B89" w:rsidP="00873A64">
      <w:pPr>
        <w:ind w:firstLine="567"/>
        <w:jc w:val="both"/>
      </w:pPr>
      <w:r w:rsidRPr="001C5AFF">
        <w:t>Palácio do Governo do Estado de Rondônia, em</w:t>
      </w:r>
      <w:r w:rsidR="005844B6">
        <w:t xml:space="preserve"> 20 </w:t>
      </w:r>
      <w:r w:rsidRPr="001C5AFF">
        <w:t xml:space="preserve">de </w:t>
      </w:r>
      <w:r w:rsidR="001C5AFF">
        <w:t>março</w:t>
      </w:r>
      <w:r w:rsidR="0069474F">
        <w:t xml:space="preserve"> de</w:t>
      </w:r>
      <w:r w:rsidRPr="001C5AFF">
        <w:t xml:space="preserve"> 201</w:t>
      </w:r>
      <w:r w:rsidR="00B42141" w:rsidRPr="001C5AFF">
        <w:t>7</w:t>
      </w:r>
      <w:r w:rsidRPr="001C5AFF">
        <w:t xml:space="preserve">, 129º da República.  </w:t>
      </w:r>
    </w:p>
    <w:p w:rsidR="007B1B89" w:rsidRPr="001C5AFF" w:rsidRDefault="0069474F" w:rsidP="0069474F">
      <w:pPr>
        <w:tabs>
          <w:tab w:val="left" w:pos="3975"/>
        </w:tabs>
        <w:ind w:firstLine="567"/>
        <w:jc w:val="both"/>
      </w:pPr>
      <w:r>
        <w:tab/>
      </w:r>
    </w:p>
    <w:p w:rsidR="007B1B89" w:rsidRPr="001C5AFF" w:rsidRDefault="007B1B89" w:rsidP="007B1B89">
      <w:r w:rsidRPr="001C5AFF">
        <w:tab/>
      </w:r>
    </w:p>
    <w:p w:rsidR="007B1B89" w:rsidRPr="001C5AF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1C5AFF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1C5AFF">
        <w:rPr>
          <w:b/>
          <w:lang w:eastAsia="ar-SA"/>
        </w:rPr>
        <w:t>CONFÚCIO AIRES MOURA</w:t>
      </w:r>
    </w:p>
    <w:p w:rsidR="00873A64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  <w:sectPr w:rsidR="00873A64" w:rsidSect="00AE238C">
          <w:headerReference w:type="default" r:id="rId7"/>
          <w:pgSz w:w="11906" w:h="16838"/>
          <w:pgMar w:top="1134" w:right="567" w:bottom="567" w:left="1134" w:header="510" w:footer="709" w:gutter="0"/>
          <w:cols w:space="708"/>
          <w:docGrid w:linePitch="360"/>
        </w:sectPr>
      </w:pPr>
      <w:r w:rsidRPr="001C5AFF">
        <w:rPr>
          <w:lang w:eastAsia="ar-SA"/>
        </w:rPr>
        <w:t>Governador</w:t>
      </w:r>
    </w:p>
    <w:p w:rsidR="0069474F" w:rsidRPr="00E261E3" w:rsidRDefault="0069474F" w:rsidP="0069474F">
      <w:pPr>
        <w:jc w:val="center"/>
        <w:rPr>
          <w:szCs w:val="18"/>
        </w:rPr>
      </w:pPr>
      <w:r w:rsidRPr="00E261E3">
        <w:rPr>
          <w:b/>
          <w:bCs/>
          <w:szCs w:val="18"/>
        </w:rPr>
        <w:lastRenderedPageBreak/>
        <w:t xml:space="preserve">ANEXO I </w:t>
      </w:r>
    </w:p>
    <w:p w:rsidR="0069474F" w:rsidRDefault="0069474F" w:rsidP="0069474F">
      <w:pPr>
        <w:jc w:val="both"/>
      </w:pPr>
    </w:p>
    <w:p w:rsidR="0069474F" w:rsidRDefault="005A5759" w:rsidP="005A5759">
      <w:pPr>
        <w:ind w:left="-567" w:right="-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69474F">
        <w:rPr>
          <w:b/>
          <w:bCs/>
          <w:sz w:val="18"/>
          <w:szCs w:val="18"/>
        </w:rPr>
        <w:t>CRÉDITO SUPLEMENTAR POR EXCESSO DE ARRECADAÇÃO                                            </w:t>
      </w:r>
      <w:r>
        <w:rPr>
          <w:b/>
          <w:bCs/>
          <w:sz w:val="18"/>
          <w:szCs w:val="18"/>
        </w:rPr>
        <w:t xml:space="preserve">                        </w:t>
      </w:r>
      <w:r w:rsidR="0069474F">
        <w:rPr>
          <w:b/>
          <w:bCs/>
          <w:sz w:val="18"/>
          <w:szCs w:val="18"/>
        </w:rPr>
        <w:t> </w:t>
      </w:r>
      <w:r w:rsidR="00314F6A">
        <w:rPr>
          <w:b/>
          <w:bCs/>
          <w:sz w:val="18"/>
          <w:szCs w:val="18"/>
        </w:rPr>
        <w:t xml:space="preserve">    </w:t>
      </w:r>
      <w:r w:rsidR="0069474F">
        <w:rPr>
          <w:b/>
          <w:bCs/>
          <w:sz w:val="18"/>
          <w:szCs w:val="18"/>
        </w:rPr>
        <w:t xml:space="preserve"> SUPLEMENTA 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1"/>
        <w:gridCol w:w="4217"/>
        <w:gridCol w:w="1054"/>
        <w:gridCol w:w="949"/>
        <w:gridCol w:w="2038"/>
      </w:tblGrid>
      <w:tr w:rsidR="0069474F" w:rsidTr="005A575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9474F" w:rsidRDefault="0069474F" w:rsidP="0069474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9474F">
              <w:rPr>
                <w:sz w:val="18"/>
                <w:szCs w:val="18"/>
              </w:rPr>
              <w:t>19.001.20.608.2037.2021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9474F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9474F" w:rsidRDefault="005A5759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9474F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9474F" w:rsidRDefault="0069474F" w:rsidP="005E58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R$ 156.429.488,00</w:t>
            </w:r>
          </w:p>
        </w:tc>
      </w:tr>
    </w:tbl>
    <w:p w:rsidR="0069474F" w:rsidRDefault="0069474F" w:rsidP="0069474F">
      <w:pPr>
        <w:spacing w:after="240"/>
        <w:ind w:right="-709"/>
        <w:jc w:val="both"/>
      </w:pPr>
      <w:r>
        <w:br/>
      </w:r>
    </w:p>
    <w:p w:rsidR="0069474F" w:rsidRPr="00E261E3" w:rsidRDefault="0069474F" w:rsidP="0069474F">
      <w:pPr>
        <w:jc w:val="center"/>
        <w:rPr>
          <w:szCs w:val="18"/>
        </w:rPr>
      </w:pPr>
      <w:r w:rsidRPr="00E261E3">
        <w:rPr>
          <w:b/>
          <w:bCs/>
          <w:szCs w:val="18"/>
        </w:rPr>
        <w:t xml:space="preserve">ANEXO II </w:t>
      </w:r>
    </w:p>
    <w:p w:rsidR="0069474F" w:rsidRDefault="0069474F" w:rsidP="0069474F">
      <w:pPr>
        <w:jc w:val="both"/>
      </w:pPr>
    </w:p>
    <w:p w:rsidR="0069474F" w:rsidRDefault="005A5759" w:rsidP="0069474F">
      <w:pPr>
        <w:ind w:left="-851" w:right="-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="0069474F">
        <w:rPr>
          <w:b/>
          <w:bCs/>
          <w:sz w:val="18"/>
          <w:szCs w:val="18"/>
        </w:rPr>
        <w:t xml:space="preserve">CRÉDITO SUPLEMENTAR POR EXCESSO DE ARRECADAÇÃO                                                 </w:t>
      </w:r>
      <w:r>
        <w:rPr>
          <w:b/>
          <w:bCs/>
          <w:sz w:val="18"/>
          <w:szCs w:val="18"/>
        </w:rPr>
        <w:t>                       </w:t>
      </w:r>
      <w:r w:rsidR="0069474F">
        <w:rPr>
          <w:b/>
          <w:bCs/>
          <w:sz w:val="18"/>
          <w:szCs w:val="18"/>
        </w:rPr>
        <w:t xml:space="preserve">  </w:t>
      </w:r>
      <w:r w:rsidR="00314F6A">
        <w:rPr>
          <w:b/>
          <w:bCs/>
          <w:sz w:val="18"/>
          <w:szCs w:val="18"/>
        </w:rPr>
        <w:t xml:space="preserve">    </w:t>
      </w:r>
      <w:r w:rsidR="0069474F">
        <w:rPr>
          <w:b/>
          <w:bCs/>
          <w:sz w:val="18"/>
          <w:szCs w:val="18"/>
        </w:rPr>
        <w:t xml:space="preserve"> EXCESSO 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1"/>
        <w:gridCol w:w="4217"/>
        <w:gridCol w:w="1054"/>
        <w:gridCol w:w="949"/>
        <w:gridCol w:w="2038"/>
      </w:tblGrid>
      <w:tr w:rsidR="0069474F" w:rsidTr="005A575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74F" w:rsidRDefault="0069474F" w:rsidP="005E5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9474F" w:rsidRDefault="0069474F" w:rsidP="0069474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9474F"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9474F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9474F" w:rsidRDefault="0069474F" w:rsidP="005E5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9474F"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9474F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9474F" w:rsidRDefault="0069474F" w:rsidP="005E5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9474F"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9474F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9474F" w:rsidRDefault="0069474F" w:rsidP="005E5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9474F"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9474F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9474F" w:rsidRDefault="0069474F" w:rsidP="005E5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9474F"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69474F" w:rsidRDefault="0069474F" w:rsidP="005E5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9474F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69474F" w:rsidRDefault="005A5759" w:rsidP="005E5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9474F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156.429.488,00</w:t>
            </w:r>
          </w:p>
        </w:tc>
      </w:tr>
      <w:tr w:rsidR="0069474F" w:rsidTr="005E58B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9474F" w:rsidRDefault="00D46FB7" w:rsidP="005E58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69474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474F" w:rsidRDefault="0069474F" w:rsidP="005E58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R$ 156.429.488,00</w:t>
            </w:r>
          </w:p>
        </w:tc>
      </w:tr>
    </w:tbl>
    <w:p w:rsidR="0069474F" w:rsidRDefault="0069474F" w:rsidP="0069474F"/>
    <w:p w:rsidR="0069474F" w:rsidRDefault="0069474F" w:rsidP="0069474F">
      <w:pPr>
        <w:jc w:val="center"/>
      </w:pPr>
    </w:p>
    <w:p w:rsidR="0069474F" w:rsidRDefault="0069474F" w:rsidP="0069474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474F" w:rsidRDefault="0069474F" w:rsidP="0069474F"/>
    <w:p w:rsidR="0069474F" w:rsidRDefault="0069474F" w:rsidP="0069474F"/>
    <w:p w:rsidR="0069474F" w:rsidRPr="001C5AFF" w:rsidRDefault="0069474F" w:rsidP="001C5AFF">
      <w:pPr>
        <w:ind w:firstLine="561"/>
        <w:jc w:val="both"/>
        <w:rPr>
          <w:b/>
        </w:rPr>
      </w:pPr>
    </w:p>
    <w:p w:rsidR="001C5AFF" w:rsidRPr="001C5AFF" w:rsidRDefault="001C5AFF" w:rsidP="001C5AFF">
      <w:pPr>
        <w:ind w:right="-1" w:firstLine="567"/>
        <w:jc w:val="both"/>
      </w:pPr>
    </w:p>
    <w:p w:rsidR="00E74CDB" w:rsidRPr="001C5AFF" w:rsidRDefault="00E74CDB" w:rsidP="00E00B13"/>
    <w:p w:rsidR="00E74CDB" w:rsidRPr="001C5AFF" w:rsidRDefault="00E74CDB" w:rsidP="00E00B13"/>
    <w:p w:rsidR="00A25775" w:rsidRPr="001C5AFF" w:rsidRDefault="00A25775" w:rsidP="00E00B13"/>
    <w:sectPr w:rsidR="00A25775" w:rsidRPr="001C5AFF" w:rsidSect="00873A64">
      <w:pgSz w:w="11906" w:h="16838"/>
      <w:pgMar w:top="1134" w:right="567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8D" w:rsidRDefault="002A638D" w:rsidP="00E00B13">
      <w:r>
        <w:separator/>
      </w:r>
    </w:p>
  </w:endnote>
  <w:endnote w:type="continuationSeparator" w:id="0">
    <w:p w:rsidR="002A638D" w:rsidRDefault="002A638D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8D" w:rsidRDefault="002A638D" w:rsidP="00E00B13">
      <w:r>
        <w:separator/>
      </w:r>
    </w:p>
  </w:footnote>
  <w:footnote w:type="continuationSeparator" w:id="0">
    <w:p w:rsidR="002A638D" w:rsidRDefault="002A638D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1513243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B"/>
    <w:rsid w:val="00033E14"/>
    <w:rsid w:val="00057E57"/>
    <w:rsid w:val="000E6998"/>
    <w:rsid w:val="000F47DB"/>
    <w:rsid w:val="0015224F"/>
    <w:rsid w:val="001563E2"/>
    <w:rsid w:val="001A70FD"/>
    <w:rsid w:val="001C5AFF"/>
    <w:rsid w:val="00251E70"/>
    <w:rsid w:val="002A638D"/>
    <w:rsid w:val="00314F6A"/>
    <w:rsid w:val="003B4C50"/>
    <w:rsid w:val="003D704A"/>
    <w:rsid w:val="00440F26"/>
    <w:rsid w:val="005844B6"/>
    <w:rsid w:val="00591501"/>
    <w:rsid w:val="005A5759"/>
    <w:rsid w:val="00622149"/>
    <w:rsid w:val="0069474F"/>
    <w:rsid w:val="00700EFD"/>
    <w:rsid w:val="007B1B89"/>
    <w:rsid w:val="00865581"/>
    <w:rsid w:val="008723FF"/>
    <w:rsid w:val="00873A64"/>
    <w:rsid w:val="0087724A"/>
    <w:rsid w:val="00915EB2"/>
    <w:rsid w:val="009A2F9D"/>
    <w:rsid w:val="00A25775"/>
    <w:rsid w:val="00AE238C"/>
    <w:rsid w:val="00B42141"/>
    <w:rsid w:val="00B53AF6"/>
    <w:rsid w:val="00B87A7B"/>
    <w:rsid w:val="00C6624D"/>
    <w:rsid w:val="00D46FB7"/>
    <w:rsid w:val="00D765BC"/>
    <w:rsid w:val="00DE0DC2"/>
    <w:rsid w:val="00E00B13"/>
    <w:rsid w:val="00E27BC1"/>
    <w:rsid w:val="00E74CDB"/>
    <w:rsid w:val="00E842B8"/>
    <w:rsid w:val="00EC6485"/>
    <w:rsid w:val="00ED4E33"/>
    <w:rsid w:val="00F032B9"/>
    <w:rsid w:val="00F12B3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41E3129-D9D1-4924-8BB3-DDC7633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30F1-8ECA-4A5D-8154-A1282088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Auxiliadora dos Santos</cp:lastModifiedBy>
  <cp:revision>14</cp:revision>
  <cp:lastPrinted>2017-03-14T15:12:00Z</cp:lastPrinted>
  <dcterms:created xsi:type="dcterms:W3CDTF">2017-03-14T14:58:00Z</dcterms:created>
  <dcterms:modified xsi:type="dcterms:W3CDTF">2017-03-20T15:08:00Z</dcterms:modified>
</cp:coreProperties>
</file>