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13" w:rsidRPr="00FF478F" w:rsidRDefault="00E00B13" w:rsidP="00E00B1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478F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F478F">
        <w:rPr>
          <w:rFonts w:ascii="Times New Roman" w:hAnsi="Times New Roman"/>
          <w:sz w:val="24"/>
          <w:szCs w:val="24"/>
        </w:rPr>
        <w:t>N.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="00B42141">
        <w:rPr>
          <w:rFonts w:ascii="Times New Roman" w:hAnsi="Times New Roman"/>
          <w:sz w:val="24"/>
          <w:szCs w:val="24"/>
        </w:rPr>
        <w:t xml:space="preserve"> </w:t>
      </w:r>
      <w:r w:rsidR="00157324">
        <w:rPr>
          <w:rFonts w:ascii="Times New Roman" w:hAnsi="Times New Roman"/>
          <w:sz w:val="24"/>
          <w:szCs w:val="24"/>
        </w:rPr>
        <w:t>3.985</w:t>
      </w:r>
      <w:r w:rsidRPr="00FF478F">
        <w:rPr>
          <w:rFonts w:ascii="Times New Roman" w:hAnsi="Times New Roman"/>
          <w:sz w:val="24"/>
          <w:szCs w:val="24"/>
        </w:rPr>
        <w:t xml:space="preserve">, </w:t>
      </w:r>
      <w:r w:rsidRPr="00FF478F">
        <w:rPr>
          <w:rFonts w:ascii="Times New Roman" w:hAnsi="Times New Roman"/>
          <w:sz w:val="24"/>
          <w:szCs w:val="24"/>
          <w:lang w:val="x-none"/>
        </w:rPr>
        <w:t>DE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="00157324">
        <w:rPr>
          <w:rFonts w:ascii="Times New Roman" w:hAnsi="Times New Roman"/>
          <w:sz w:val="24"/>
          <w:szCs w:val="24"/>
        </w:rPr>
        <w:t>21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DE </w:t>
      </w:r>
      <w:r w:rsidR="00B42141">
        <w:rPr>
          <w:rFonts w:ascii="Times New Roman" w:hAnsi="Times New Roman"/>
          <w:sz w:val="24"/>
          <w:szCs w:val="24"/>
        </w:rPr>
        <w:t>FEVEREIRO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 DE 201</w:t>
      </w:r>
      <w:r w:rsidR="00B42141">
        <w:rPr>
          <w:rFonts w:ascii="Times New Roman" w:hAnsi="Times New Roman"/>
          <w:sz w:val="24"/>
          <w:szCs w:val="24"/>
        </w:rPr>
        <w:t>7</w:t>
      </w:r>
      <w:r w:rsidRPr="00FF478F">
        <w:rPr>
          <w:rFonts w:ascii="Times New Roman" w:hAnsi="Times New Roman"/>
          <w:sz w:val="24"/>
          <w:szCs w:val="24"/>
          <w:lang w:val="x-none"/>
        </w:rPr>
        <w:t>.</w:t>
      </w:r>
    </w:p>
    <w:p w:rsidR="00E74CDB" w:rsidRDefault="006F4107" w:rsidP="006F4107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Alterações:</w:t>
      </w:r>
    </w:p>
    <w:p w:rsidR="006F4107" w:rsidRDefault="00812434" w:rsidP="006F4107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6F4107" w:rsidRPr="00812434">
          <w:rPr>
            <w:rStyle w:val="Hyperlink"/>
            <w:rFonts w:ascii="Times New Roman" w:hAnsi="Times New Roman"/>
            <w:sz w:val="24"/>
            <w:szCs w:val="24"/>
          </w:rPr>
          <w:t>Alterada pela Lei n. 4.048, de 3/5/2017</w:t>
        </w:r>
      </w:hyperlink>
      <w:r w:rsidR="006F4107">
        <w:rPr>
          <w:rFonts w:ascii="Times New Roman" w:hAnsi="Times New Roman"/>
          <w:sz w:val="24"/>
          <w:szCs w:val="24"/>
        </w:rPr>
        <w:t>.</w:t>
      </w:r>
      <w:r w:rsidR="00775177">
        <w:rPr>
          <w:rFonts w:ascii="Times New Roman" w:hAnsi="Times New Roman"/>
          <w:sz w:val="24"/>
          <w:szCs w:val="24"/>
        </w:rPr>
        <w:t xml:space="preserve"> (</w:t>
      </w:r>
      <w:r w:rsidR="004A0CAE">
        <w:rPr>
          <w:rFonts w:ascii="Times New Roman" w:hAnsi="Times New Roman"/>
          <w:sz w:val="24"/>
          <w:szCs w:val="24"/>
        </w:rPr>
        <w:t>Retroagindo</w:t>
      </w:r>
      <w:r w:rsidR="00775177">
        <w:rPr>
          <w:rFonts w:ascii="Times New Roman" w:hAnsi="Times New Roman"/>
          <w:sz w:val="24"/>
          <w:szCs w:val="24"/>
        </w:rPr>
        <w:t xml:space="preserve"> seus efeitos a 21 de fevereiro</w:t>
      </w:r>
      <w:r w:rsidR="004A0CAE">
        <w:rPr>
          <w:rFonts w:ascii="Times New Roman" w:hAnsi="Times New Roman"/>
          <w:sz w:val="24"/>
          <w:szCs w:val="24"/>
        </w:rPr>
        <w:t xml:space="preserve"> de 2017</w:t>
      </w:r>
      <w:r w:rsidR="00775177">
        <w:rPr>
          <w:rFonts w:ascii="Times New Roman" w:hAnsi="Times New Roman"/>
          <w:sz w:val="24"/>
          <w:szCs w:val="24"/>
        </w:rPr>
        <w:t>)</w:t>
      </w:r>
      <w:r w:rsidR="004A0CAE">
        <w:rPr>
          <w:rFonts w:ascii="Times New Roman" w:hAnsi="Times New Roman"/>
          <w:sz w:val="24"/>
          <w:szCs w:val="24"/>
        </w:rPr>
        <w:t>.</w:t>
      </w:r>
    </w:p>
    <w:p w:rsidR="00AE637C" w:rsidRDefault="00812434" w:rsidP="006F4107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AE637C" w:rsidRPr="00812434">
          <w:rPr>
            <w:rStyle w:val="Hyperlink"/>
            <w:rFonts w:ascii="Times New Roman" w:hAnsi="Times New Roman"/>
            <w:sz w:val="24"/>
            <w:szCs w:val="24"/>
          </w:rPr>
          <w:t>Alterada pela Lei n. 4.154, de 03/10/2017</w:t>
        </w:r>
      </w:hyperlink>
      <w:bookmarkStart w:id="0" w:name="_GoBack"/>
      <w:bookmarkEnd w:id="0"/>
      <w:r w:rsidR="00AE637C">
        <w:rPr>
          <w:rFonts w:ascii="Times New Roman" w:hAnsi="Times New Roman"/>
          <w:sz w:val="24"/>
          <w:szCs w:val="24"/>
        </w:rPr>
        <w:t>.</w:t>
      </w:r>
    </w:p>
    <w:p w:rsidR="006F4107" w:rsidRPr="006F4107" w:rsidRDefault="006F4107" w:rsidP="006F4107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E74CDB" w:rsidRDefault="00366893" w:rsidP="00E00B13">
      <w:pPr>
        <w:ind w:left="5103"/>
        <w:jc w:val="both"/>
      </w:pPr>
      <w:r w:rsidRPr="00366893">
        <w:t>Institui no âmbito da Assembleia Legislativa do Estado de Rondônia o Plano de Aposentadoria Incentivada (PAI), destinado aos servidores de seu quadro efetivo que preencham os requisitos para a aposentadoria voluntária e dá outras providências.</w:t>
      </w:r>
    </w:p>
    <w:p w:rsidR="00366893" w:rsidRPr="00FF478F" w:rsidRDefault="00366893" w:rsidP="00E00B13">
      <w:pPr>
        <w:ind w:left="5103"/>
        <w:jc w:val="both"/>
      </w:pPr>
    </w:p>
    <w:p w:rsidR="00B42141" w:rsidRPr="00607F03" w:rsidRDefault="00B42141" w:rsidP="00B4214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B42141" w:rsidRPr="00607F03" w:rsidRDefault="00B42141" w:rsidP="00B42141">
      <w:pPr>
        <w:ind w:firstLine="567"/>
        <w:jc w:val="both"/>
      </w:pPr>
      <w:r w:rsidRPr="00607F03">
        <w:t>Faço saber que a Assembleia Legislativa decreta e eu sanciono a seguinte Lei:</w:t>
      </w:r>
    </w:p>
    <w:p w:rsidR="00D765BC" w:rsidRPr="00FF478F" w:rsidRDefault="00D765BC" w:rsidP="00E00B13">
      <w:pPr>
        <w:ind w:firstLine="561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rPr>
          <w:bCs/>
        </w:rPr>
        <w:t>Art. 1º</w:t>
      </w:r>
      <w:r w:rsidRPr="00366893">
        <w:t>. Fica instituído o Plano de Aposentadoria Incentivada (PAI) no âmbito da Assembleia Legislativa do Estado de Rondônia - ALE/RO, destinado aos servidores do seu quadro efetivo que preencham os requisitos para a aposentadoria voluntária integral.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Parágrafo único. O plano que trata o caput deste artigo terá o prazo de vigência até 31 de dezembro de 2018.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2º. Poderá aderir ao Plano de Aposentadoria Incentivada que trata esta Lei, o servidor efetivo do quadro de pessoal da Assembleia Legislativa do Estado de Rondônia, até o dia 31 de dezembro de 2018, que: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I - não estiver respondendo a processo disciplinar; e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II - requerer o benefício até 60 (sessenta) dias após a data do preenchimento dos requisitos para a aposentadoria voluntária integral.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6893">
        <w:rPr>
          <w:color w:val="000000"/>
        </w:rPr>
        <w:t>§ 1º. O servidor que, na data da entrada em vigor desta Lei, já tiver preenchido os requisitos para a aposentadoria voluntária integral, terá assegurado o direito de requerer o benefício no prazo de 60 (sessenta) dias após sua publicação.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  <w:rPr>
          <w:color w:val="00B050"/>
        </w:rPr>
      </w:pPr>
    </w:p>
    <w:p w:rsidR="00366893" w:rsidRPr="002953CB" w:rsidRDefault="00366893" w:rsidP="00366893">
      <w:pPr>
        <w:autoSpaceDE w:val="0"/>
        <w:autoSpaceDN w:val="0"/>
        <w:adjustRightInd w:val="0"/>
        <w:ind w:firstLine="567"/>
        <w:jc w:val="both"/>
        <w:rPr>
          <w:strike/>
          <w:color w:val="000000"/>
        </w:rPr>
      </w:pPr>
      <w:r w:rsidRPr="002953CB">
        <w:rPr>
          <w:strike/>
          <w:color w:val="000000"/>
        </w:rPr>
        <w:t>§ 2º. Poderá os servidores enquadrados no § 1º deste artigo, optar em requerer o benefício desta Lei até 1º de julho de 2017, no entanto, ultrapassado os 60 (sessenta) dias, farão jus apenas 04 (quatro) remunerações que trata o artigo 4º desta Lei.</w:t>
      </w:r>
    </w:p>
    <w:p w:rsid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ab/>
      </w:r>
    </w:p>
    <w:p w:rsidR="00572B62" w:rsidRPr="00572B62" w:rsidRDefault="00572B62" w:rsidP="0036689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75CD6">
        <w:t>§ 2º. Poderão os servidores enquadrados no § 1º deste artigo optar em requerer o benefício desta Lei até 1º de novembro de 2017, no entanto, ultrapassado os 60 (sessenta) dias, farão jus apenas a 4 (quatro) remunerações que trata o artigo 4º desta Lei.</w:t>
      </w:r>
      <w:r>
        <w:t xml:space="preserve"> </w:t>
      </w:r>
      <w:r>
        <w:rPr>
          <w:b/>
        </w:rPr>
        <w:t>(Redação dada pela Lei n. 4.154, de 03/10/2017).</w:t>
      </w:r>
    </w:p>
    <w:p w:rsidR="00572B62" w:rsidRPr="00366893" w:rsidRDefault="00572B62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3º. A adesão ao presente Plano de Aposentadoria Incentivada implica na irreversibilidade da aposentadoria nos termos desta Lei.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4º. O valor do incentivo, de caráter indenizatório é de 5 (cinco) remunerações brutas do cargo efetivo, incluída a parcela de eventual Cargo ou Função em comissão que exerce e os auxílios instituídos por Lei.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§ 1º. A indenização será devida exclusivamente ao servidor que formalizar a adesão ao Plano de Aposentadoria Incentivada e será paga em procedimento próprio da seguinte forma, a critério do Presidente do Poder Legislativo: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I - à vista, em até 90 (noventa) dias contados da publicação do ato de aposentadoria;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775177" w:rsidRDefault="00366893" w:rsidP="00366893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775177">
        <w:rPr>
          <w:strike/>
        </w:rPr>
        <w:t>II - em parcelas mensais, segundo cronograma de desembolso definido pela Secretaria Geral da ALE/RO, podendo ser em até 5 (cinco) parcelas, iniciadas no mês subsequente a publicação do ato de aposentadoria, juntamente com as verbas rescisórias.</w:t>
      </w:r>
    </w:p>
    <w:p w:rsidR="00775177" w:rsidRDefault="00775177" w:rsidP="00775177">
      <w:pPr>
        <w:tabs>
          <w:tab w:val="left" w:pos="4921"/>
        </w:tabs>
        <w:autoSpaceDE w:val="0"/>
        <w:autoSpaceDN w:val="0"/>
        <w:adjustRightInd w:val="0"/>
        <w:ind w:firstLine="567"/>
        <w:jc w:val="both"/>
      </w:pPr>
    </w:p>
    <w:p w:rsidR="00293B2C" w:rsidRPr="00293B2C" w:rsidRDefault="00293B2C" w:rsidP="00293B2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II - em parcelas mensais, segundo cronograma de desembolso definido pela Secretaria Geral da ALE/RO, iniciando-se o pagamento no prazo de 60 (sessenta) dias da publicação do ato de aposentadoria, juntamente com as verbas rescisórias, devendo: </w:t>
      </w:r>
      <w:r>
        <w:rPr>
          <w:b/>
        </w:rPr>
        <w:t>(Redação dada pela Lei n. 4.048, de 3/5/2017, retroagindo seus efeitos a 21 de fevereiro</w:t>
      </w:r>
      <w:r w:rsidR="00703C51">
        <w:rPr>
          <w:b/>
        </w:rPr>
        <w:t xml:space="preserve"> de 2017</w:t>
      </w:r>
      <w:r>
        <w:rPr>
          <w:b/>
        </w:rPr>
        <w:t>).</w:t>
      </w:r>
    </w:p>
    <w:p w:rsidR="00293B2C" w:rsidRDefault="00293B2C" w:rsidP="00293B2C">
      <w:pPr>
        <w:widowControl w:val="0"/>
        <w:autoSpaceDE w:val="0"/>
        <w:autoSpaceDN w:val="0"/>
        <w:adjustRightInd w:val="0"/>
        <w:ind w:firstLine="567"/>
        <w:jc w:val="both"/>
      </w:pPr>
    </w:p>
    <w:p w:rsidR="00293B2C" w:rsidRDefault="00293B2C" w:rsidP="00293B2C">
      <w:pPr>
        <w:widowControl w:val="0"/>
        <w:autoSpaceDE w:val="0"/>
        <w:autoSpaceDN w:val="0"/>
        <w:adjustRightInd w:val="0"/>
        <w:ind w:firstLine="567"/>
        <w:jc w:val="both"/>
      </w:pPr>
      <w:r>
        <w:t>a) ser disponibilizados no mínimo R$ 300.000,00 (trezentos mil reais) mensais para pagamentos exclusivamente das despesas decorrentes desta Lei; e</w:t>
      </w:r>
      <w:r w:rsidR="00F55477">
        <w:t xml:space="preserve"> </w:t>
      </w:r>
      <w:r w:rsidR="00F55477">
        <w:rPr>
          <w:b/>
        </w:rPr>
        <w:t>(Redação dada pela Lei n. 4.048, de 3/5/2017, retroagindo seus efeitos a 21 de fevereiro</w:t>
      </w:r>
      <w:r w:rsidR="00703C51">
        <w:rPr>
          <w:b/>
        </w:rPr>
        <w:t xml:space="preserve"> de 2017</w:t>
      </w:r>
      <w:r w:rsidR="00F55477">
        <w:rPr>
          <w:b/>
        </w:rPr>
        <w:t>).</w:t>
      </w:r>
    </w:p>
    <w:p w:rsidR="00293B2C" w:rsidRDefault="00293B2C" w:rsidP="00293B2C">
      <w:pPr>
        <w:widowControl w:val="0"/>
        <w:autoSpaceDE w:val="0"/>
        <w:autoSpaceDN w:val="0"/>
        <w:adjustRightInd w:val="0"/>
        <w:ind w:firstLine="567"/>
        <w:jc w:val="both"/>
      </w:pPr>
    </w:p>
    <w:p w:rsidR="00293B2C" w:rsidRDefault="00293B2C" w:rsidP="00293B2C">
      <w:pPr>
        <w:tabs>
          <w:tab w:val="left" w:pos="4921"/>
        </w:tabs>
        <w:autoSpaceDE w:val="0"/>
        <w:autoSpaceDN w:val="0"/>
        <w:adjustRightInd w:val="0"/>
        <w:ind w:firstLine="567"/>
        <w:jc w:val="both"/>
      </w:pPr>
      <w:r>
        <w:t>b) para fins de pagamento, obedecer a ordem cronológica da publicação da aposentadoria.</w:t>
      </w:r>
      <w:r w:rsidR="00F55477">
        <w:t xml:space="preserve"> </w:t>
      </w:r>
      <w:r w:rsidR="00F55477">
        <w:rPr>
          <w:b/>
        </w:rPr>
        <w:t>(Redação dada pela Lei n. 4.048, de 3/5/2017, retroagindo seus efeitos a 21 de fevereiro</w:t>
      </w:r>
      <w:r w:rsidR="00703C51">
        <w:rPr>
          <w:b/>
        </w:rPr>
        <w:t xml:space="preserve"> 2017</w:t>
      </w:r>
      <w:r w:rsidR="00F55477">
        <w:rPr>
          <w:b/>
        </w:rPr>
        <w:t>).</w:t>
      </w:r>
    </w:p>
    <w:p w:rsidR="00366893" w:rsidRPr="00366893" w:rsidRDefault="00775177" w:rsidP="00775177">
      <w:pPr>
        <w:tabs>
          <w:tab w:val="left" w:pos="4921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§ 2º. Os valores correspondentes ao benefício de que trata esta Lei não se incorporam, para nenhum efeito, aos proventos de aposentadoria, nem compõem margem de cálculo consignável.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5º. A Assembleia Legislativa poderá ministrar cursos e palestras aos seus servidores, visando oferecer um Plano de Preparação para Aposentadoria.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6º. A Superintendência de Recursos Humanos - SRH da ALE/RO coordenará e operacionalizará o Plano de Aposentadoria Incentivada, instituído por esta Lei.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7º. Ficam convalidados os processos administrativos em trâmite junto ao SRH/ALE, de Aposentadoria Voluntária pelos servidores efetivos da Assembleia Legislativa do Estado de Rondônia com base na legislação anterior.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8º. As despesas decorrentes desta Lei correrão por conta das dotações orçamentárias da Assembleia Legislativa do Estado de Rondônia.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9º. Fica revogada a Lei nº 3.973, de 10 de janeiro de 2017.</w:t>
      </w: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</w:p>
    <w:p w:rsidR="00366893" w:rsidRPr="00366893" w:rsidRDefault="00366893" w:rsidP="00366893">
      <w:pPr>
        <w:autoSpaceDE w:val="0"/>
        <w:autoSpaceDN w:val="0"/>
        <w:adjustRightInd w:val="0"/>
        <w:ind w:firstLine="567"/>
        <w:jc w:val="both"/>
      </w:pPr>
      <w:r w:rsidRPr="00366893">
        <w:t>Art. 10. Esta Lei entra em vigor na data de sua publicação.</w:t>
      </w:r>
    </w:p>
    <w:p w:rsidR="00E74CDB" w:rsidRPr="00FF478F" w:rsidRDefault="00E74CDB" w:rsidP="00E00B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1B89" w:rsidRPr="00FF478F" w:rsidRDefault="007B1B89" w:rsidP="007B1B89">
      <w:pPr>
        <w:ind w:firstLine="567"/>
        <w:jc w:val="both"/>
      </w:pPr>
      <w:r w:rsidRPr="00FF478F">
        <w:t>Palácio do Governo do Estado de Rondônia, em</w:t>
      </w:r>
      <w:r w:rsidR="00157324">
        <w:t xml:space="preserve"> 21</w:t>
      </w:r>
      <w:r w:rsidR="00E27BC1" w:rsidRPr="00FF478F">
        <w:t xml:space="preserve"> </w:t>
      </w:r>
      <w:r w:rsidRPr="00FF478F">
        <w:t xml:space="preserve">de </w:t>
      </w:r>
      <w:r w:rsidR="00B42141">
        <w:t>fevereiro</w:t>
      </w:r>
      <w:r w:rsidRPr="00FF478F">
        <w:t xml:space="preserve"> de 201</w:t>
      </w:r>
      <w:r w:rsidR="00B42141">
        <w:t>7</w:t>
      </w:r>
      <w:r w:rsidRPr="00FF478F">
        <w:t xml:space="preserve">, 129º da República.  </w:t>
      </w:r>
    </w:p>
    <w:p w:rsidR="007B1B89" w:rsidRPr="00FF478F" w:rsidRDefault="007B1B89" w:rsidP="007B1B89">
      <w:pPr>
        <w:ind w:firstLine="567"/>
        <w:jc w:val="both"/>
      </w:pPr>
    </w:p>
    <w:p w:rsidR="007B1B89" w:rsidRPr="00FF478F" w:rsidRDefault="007B1B89" w:rsidP="007B1B89">
      <w:r w:rsidRPr="00FF478F">
        <w:tab/>
      </w:r>
    </w:p>
    <w:p w:rsidR="007B1B89" w:rsidRPr="00FF478F" w:rsidRDefault="007B1B89" w:rsidP="007B1B89">
      <w:pPr>
        <w:tabs>
          <w:tab w:val="left" w:pos="4365"/>
        </w:tabs>
        <w:jc w:val="center"/>
        <w:rPr>
          <w:b/>
        </w:rPr>
      </w:pP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b/>
          <w:lang w:eastAsia="ar-SA"/>
        </w:rPr>
      </w:pPr>
      <w:r w:rsidRPr="00B42141">
        <w:rPr>
          <w:b/>
          <w:lang w:eastAsia="ar-SA"/>
        </w:rPr>
        <w:t>CONFÚCIO AIRES MOURA</w:t>
      </w: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lang w:eastAsia="ar-SA"/>
        </w:rPr>
      </w:pPr>
      <w:r w:rsidRPr="00B42141">
        <w:rPr>
          <w:lang w:eastAsia="ar-SA"/>
        </w:rPr>
        <w:lastRenderedPageBreak/>
        <w:t>Governador</w:t>
      </w:r>
    </w:p>
    <w:p w:rsidR="007B1B89" w:rsidRPr="00FF478F" w:rsidRDefault="007B1B89" w:rsidP="007B1B89"/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A25775" w:rsidRPr="00FF478F" w:rsidRDefault="00A25775" w:rsidP="00E00B13"/>
    <w:sectPr w:rsidR="00A25775" w:rsidRPr="00FF478F" w:rsidSect="001563E2">
      <w:headerReference w:type="default" r:id="rId8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F6" w:rsidRDefault="00B53AF6" w:rsidP="00E00B13">
      <w:r>
        <w:separator/>
      </w:r>
    </w:p>
  </w:endnote>
  <w:endnote w:type="continuationSeparator" w:id="0">
    <w:p w:rsidR="00B53AF6" w:rsidRDefault="00B53AF6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F6" w:rsidRDefault="00B53AF6" w:rsidP="00E00B13">
      <w:r>
        <w:separator/>
      </w:r>
    </w:p>
  </w:footnote>
  <w:footnote w:type="continuationSeparator" w:id="0">
    <w:p w:rsidR="00B53AF6" w:rsidRDefault="00B53AF6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3" w:rsidRDefault="00E00B13" w:rsidP="00E00B13">
    <w:pPr>
      <w:pStyle w:val="Cabealho"/>
      <w:jc w:val="right"/>
    </w:pPr>
  </w:p>
  <w:p w:rsidR="00E00B13" w:rsidRDefault="00E00B13" w:rsidP="00E00B1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642223782" r:id="rId2"/>
      </w:object>
    </w:r>
  </w:p>
  <w:p w:rsidR="00E00B13" w:rsidRPr="001D1AE2" w:rsidRDefault="00E00B13" w:rsidP="00E00B13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00B13" w:rsidRDefault="00E00B13" w:rsidP="00E00B13">
    <w:pPr>
      <w:pStyle w:val="Cabealho"/>
      <w:jc w:val="center"/>
      <w:rPr>
        <w:b/>
      </w:rPr>
    </w:pPr>
    <w:r w:rsidRPr="001D1AE2">
      <w:rPr>
        <w:b/>
      </w:rPr>
      <w:t>GOVERNADORIA</w:t>
    </w:r>
  </w:p>
  <w:p w:rsidR="00E00B13" w:rsidRPr="00E00B13" w:rsidRDefault="00E00B13" w:rsidP="00E00B1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B"/>
    <w:rsid w:val="00033E14"/>
    <w:rsid w:val="000A232D"/>
    <w:rsid w:val="000E6998"/>
    <w:rsid w:val="000F47DB"/>
    <w:rsid w:val="0015224F"/>
    <w:rsid w:val="001563E2"/>
    <w:rsid w:val="00157324"/>
    <w:rsid w:val="001A70FD"/>
    <w:rsid w:val="00225780"/>
    <w:rsid w:val="00251E70"/>
    <w:rsid w:val="00293B2C"/>
    <w:rsid w:val="002953CB"/>
    <w:rsid w:val="00366893"/>
    <w:rsid w:val="003B4C50"/>
    <w:rsid w:val="003D704A"/>
    <w:rsid w:val="004A0CAE"/>
    <w:rsid w:val="00572B62"/>
    <w:rsid w:val="00591501"/>
    <w:rsid w:val="00622149"/>
    <w:rsid w:val="006F4107"/>
    <w:rsid w:val="00700EFD"/>
    <w:rsid w:val="00703C51"/>
    <w:rsid w:val="00775177"/>
    <w:rsid w:val="007B1B89"/>
    <w:rsid w:val="00812434"/>
    <w:rsid w:val="00865581"/>
    <w:rsid w:val="008723FF"/>
    <w:rsid w:val="0087724A"/>
    <w:rsid w:val="00915EB2"/>
    <w:rsid w:val="009A2F9D"/>
    <w:rsid w:val="00A25775"/>
    <w:rsid w:val="00AE637C"/>
    <w:rsid w:val="00B42141"/>
    <w:rsid w:val="00B53AF6"/>
    <w:rsid w:val="00B87A7B"/>
    <w:rsid w:val="00BB6A2C"/>
    <w:rsid w:val="00C6624D"/>
    <w:rsid w:val="00D765BC"/>
    <w:rsid w:val="00DE0DC2"/>
    <w:rsid w:val="00E00B13"/>
    <w:rsid w:val="00E27BC1"/>
    <w:rsid w:val="00E74CDB"/>
    <w:rsid w:val="00E842B8"/>
    <w:rsid w:val="00F12B37"/>
    <w:rsid w:val="00F55477"/>
    <w:rsid w:val="00F557DC"/>
    <w:rsid w:val="00FC0FB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5:docId w15:val="{5C11742C-6CFC-4912-8D8C-1EB6AE1C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81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28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76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Brenda Taynah Siepamann Veloso</cp:lastModifiedBy>
  <cp:revision>8</cp:revision>
  <cp:lastPrinted>2017-02-21T11:51:00Z</cp:lastPrinted>
  <dcterms:created xsi:type="dcterms:W3CDTF">2017-05-03T17:21:00Z</dcterms:created>
  <dcterms:modified xsi:type="dcterms:W3CDTF">2020-02-03T12:29:00Z</dcterms:modified>
</cp:coreProperties>
</file>