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39" w:rsidRDefault="002C5B39" w:rsidP="002C5B39">
      <w:pPr>
        <w:pStyle w:val="Corpodetexto"/>
        <w:spacing w:after="0"/>
        <w:jc w:val="center"/>
        <w:rPr>
          <w:lang w:val="pt-BR"/>
        </w:rPr>
      </w:pPr>
      <w:r w:rsidRPr="002C5B39">
        <w:t xml:space="preserve">LEI </w:t>
      </w:r>
      <w:r w:rsidRPr="002C5B39">
        <w:rPr>
          <w:lang w:val="pt-BR"/>
        </w:rPr>
        <w:t>N.</w:t>
      </w:r>
      <w:r w:rsidR="00F15871">
        <w:rPr>
          <w:lang w:val="pt-BR"/>
        </w:rPr>
        <w:t xml:space="preserve"> </w:t>
      </w:r>
      <w:r w:rsidR="00C94F15">
        <w:rPr>
          <w:lang w:val="pt-BR"/>
        </w:rPr>
        <w:t>3.837</w:t>
      </w:r>
      <w:r w:rsidRPr="002C5B39">
        <w:rPr>
          <w:lang w:val="pt-BR"/>
        </w:rPr>
        <w:t xml:space="preserve">, </w:t>
      </w:r>
      <w:r w:rsidRPr="002C5B39">
        <w:t>DE</w:t>
      </w:r>
      <w:r w:rsidRPr="002C5B39">
        <w:rPr>
          <w:lang w:val="pt-BR"/>
        </w:rPr>
        <w:t xml:space="preserve"> </w:t>
      </w:r>
      <w:r w:rsidR="00C94F15">
        <w:rPr>
          <w:lang w:val="pt-BR"/>
        </w:rPr>
        <w:t xml:space="preserve">27 </w:t>
      </w:r>
      <w:r w:rsidRPr="002C5B39">
        <w:t xml:space="preserve">DE </w:t>
      </w:r>
      <w:r w:rsidR="009402E8">
        <w:rPr>
          <w:lang w:val="pt-BR"/>
        </w:rPr>
        <w:t>JUNH</w:t>
      </w:r>
      <w:r w:rsidRPr="002C5B39">
        <w:rPr>
          <w:lang w:val="pt-BR"/>
        </w:rPr>
        <w:t>O</w:t>
      </w:r>
      <w:r w:rsidRPr="002C5B39">
        <w:t xml:space="preserve"> DE 201</w:t>
      </w:r>
      <w:r w:rsidRPr="002C5B39">
        <w:rPr>
          <w:lang w:val="pt-BR"/>
        </w:rPr>
        <w:t>6</w:t>
      </w:r>
      <w:r w:rsidRPr="002C5B39">
        <w:t>.</w:t>
      </w:r>
    </w:p>
    <w:p w:rsidR="002C5B39" w:rsidRPr="00D60E32" w:rsidRDefault="002C5B39" w:rsidP="002C5B39">
      <w:pPr>
        <w:jc w:val="both"/>
        <w:rPr>
          <w:sz w:val="20"/>
        </w:rPr>
      </w:pPr>
    </w:p>
    <w:p w:rsidR="002C5B39" w:rsidRPr="00DD0783" w:rsidRDefault="00DD0783" w:rsidP="009402E8">
      <w:pPr>
        <w:pStyle w:val="Recuodecorpodetexto"/>
        <w:ind w:left="5130"/>
        <w:rPr>
          <w:lang w:val="pt-BR"/>
        </w:rPr>
      </w:pPr>
      <w:r w:rsidRPr="00DD0783">
        <w:rPr>
          <w:lang w:val="pt-BR"/>
        </w:rPr>
        <w:t>Altera os artigos e acrescenta parágrafos na Lei nº 1.630, de 18 de maio de 2006, que institui no Estado de Rondônia a meia-entrada para professores em estabelecimentos de cultura, esportes e lazer, e dá outras providências, passando a também prever o Direito a Policiais Militares, Bombeiros Militares e Policiais Civis</w:t>
      </w:r>
      <w:r>
        <w:rPr>
          <w:lang w:val="pt-BR"/>
        </w:rPr>
        <w:t>.</w:t>
      </w:r>
    </w:p>
    <w:p w:rsidR="00F15871" w:rsidRPr="00F15871" w:rsidRDefault="00F15871" w:rsidP="009402E8">
      <w:pPr>
        <w:pStyle w:val="Recuodecorpodetexto"/>
        <w:ind w:left="5130"/>
        <w:rPr>
          <w:lang w:val="pt-BR"/>
        </w:rPr>
      </w:pPr>
    </w:p>
    <w:p w:rsidR="002C5B39" w:rsidRPr="009402E8" w:rsidRDefault="002C5B39" w:rsidP="009402E8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9402E8">
        <w:rPr>
          <w:rFonts w:ascii="Times New Roman" w:eastAsia="Times New Roman" w:hAnsi="Times New Roman" w:cs="Times New Roman"/>
        </w:rPr>
        <w:t>O GOVERNADOR DO ESTADO DE RONDÔNIA:</w:t>
      </w:r>
    </w:p>
    <w:p w:rsidR="002C5B39" w:rsidRPr="009402E8" w:rsidRDefault="002C5B39" w:rsidP="009402E8">
      <w:pPr>
        <w:ind w:firstLine="567"/>
        <w:jc w:val="both"/>
      </w:pPr>
      <w:r w:rsidRPr="009402E8">
        <w:t>Faço saber que a Assembleia Legislativa decreta e eu sanciono a seguinte Lei:</w:t>
      </w:r>
    </w:p>
    <w:p w:rsidR="002C5B39" w:rsidRPr="009402E8" w:rsidRDefault="002C5B39" w:rsidP="009402E8">
      <w:pPr>
        <w:ind w:firstLine="567"/>
        <w:jc w:val="both"/>
      </w:pPr>
    </w:p>
    <w:p w:rsidR="00DD0783" w:rsidRPr="00DD0783" w:rsidRDefault="00DD0783" w:rsidP="00DD0783">
      <w:pPr>
        <w:ind w:firstLine="561"/>
        <w:jc w:val="both"/>
      </w:pPr>
      <w:r w:rsidRPr="00DD0783">
        <w:t xml:space="preserve">Art. 1º. </w:t>
      </w:r>
      <w:proofErr w:type="gramStart"/>
      <w:r w:rsidRPr="00DD0783">
        <w:t>Altera</w:t>
      </w:r>
      <w:proofErr w:type="gramEnd"/>
      <w:r w:rsidRPr="00DD0783">
        <w:t xml:space="preserve"> os artigos 1º, 2º, 3º, 4º e 5º, da Lei nº 1.630, de 18 de maio de 2006, que passam a vigorar com a seguinte redação, acrescidos dos respectivos p</w:t>
      </w:r>
      <w:bookmarkStart w:id="0" w:name="_GoBack"/>
      <w:bookmarkEnd w:id="0"/>
      <w:r w:rsidRPr="00DD0783">
        <w:t>arágrafos:</w:t>
      </w:r>
    </w:p>
    <w:p w:rsidR="00DD0783" w:rsidRPr="00DD0783" w:rsidRDefault="00DD0783" w:rsidP="00DD0783">
      <w:pPr>
        <w:ind w:firstLine="561"/>
        <w:jc w:val="both"/>
      </w:pPr>
    </w:p>
    <w:p w:rsidR="00DD0783" w:rsidRPr="00DD0783" w:rsidRDefault="00DD0783" w:rsidP="00DD0783">
      <w:pPr>
        <w:ind w:firstLine="561"/>
        <w:jc w:val="both"/>
      </w:pPr>
      <w:r w:rsidRPr="00DD0783">
        <w:t xml:space="preserve">“Art. 1º. Fica </w:t>
      </w:r>
      <w:proofErr w:type="gramStart"/>
      <w:r w:rsidRPr="00DD0783">
        <w:t>instituído no Estado de Rondônia</w:t>
      </w:r>
      <w:proofErr w:type="gramEnd"/>
      <w:r w:rsidRPr="00DD0783">
        <w:t xml:space="preserve"> a meia-entrada para professores, policiais e bombeiros militares e policiais civis, em estabelecimentos que promovam o lazer, entretenimento e cultura”.</w:t>
      </w:r>
    </w:p>
    <w:p w:rsidR="00DD0783" w:rsidRPr="00DD0783" w:rsidRDefault="00DD0783" w:rsidP="00DD0783">
      <w:pPr>
        <w:ind w:firstLine="561"/>
        <w:jc w:val="both"/>
      </w:pPr>
    </w:p>
    <w:p w:rsidR="00DD0783" w:rsidRPr="00DD0783" w:rsidRDefault="00DD0783" w:rsidP="00DD0783">
      <w:pPr>
        <w:ind w:firstLine="561"/>
        <w:jc w:val="both"/>
      </w:pPr>
      <w:r w:rsidRPr="00DD0783">
        <w:t>§</w:t>
      </w:r>
      <w:r w:rsidR="00495A28">
        <w:t xml:space="preserve"> </w:t>
      </w:r>
      <w:r w:rsidRPr="00DD0783">
        <w:t xml:space="preserve">1º. O direito a meia-entrada aos agentes de segurança referidas no </w:t>
      </w:r>
      <w:r w:rsidRPr="00DD0783">
        <w:rPr>
          <w:i/>
        </w:rPr>
        <w:t>caput</w:t>
      </w:r>
      <w:r w:rsidRPr="00DD0783">
        <w:t xml:space="preserve"> deste artigo não está condicionado ao uso de uniforme ou a demonstração de estarem a serviço.</w:t>
      </w:r>
    </w:p>
    <w:p w:rsidR="00DD0783" w:rsidRPr="00DD0783" w:rsidRDefault="00DD0783" w:rsidP="00DD0783">
      <w:pPr>
        <w:ind w:firstLine="561"/>
        <w:jc w:val="both"/>
      </w:pPr>
    </w:p>
    <w:p w:rsidR="00DD0783" w:rsidRPr="00DD0783" w:rsidRDefault="00DD0783" w:rsidP="00DD0783">
      <w:pPr>
        <w:ind w:firstLine="561"/>
        <w:jc w:val="both"/>
      </w:pPr>
      <w:r w:rsidRPr="00DD0783">
        <w:t>§</w:t>
      </w:r>
      <w:r w:rsidR="00495A28">
        <w:t xml:space="preserve"> </w:t>
      </w:r>
      <w:r w:rsidRPr="00DD0783">
        <w:t xml:space="preserve">2º. Esta Lei não se aplica aos acompanhantes ou familiares que estiverem com as pessoas citadas no </w:t>
      </w:r>
      <w:r w:rsidRPr="00DD0783">
        <w:rPr>
          <w:i/>
        </w:rPr>
        <w:t>caput</w:t>
      </w:r>
      <w:r w:rsidRPr="00DD0783">
        <w:t>.</w:t>
      </w:r>
    </w:p>
    <w:p w:rsidR="00DD0783" w:rsidRPr="00DD0783" w:rsidRDefault="00DD0783" w:rsidP="00DD0783">
      <w:pPr>
        <w:ind w:firstLine="561"/>
        <w:jc w:val="both"/>
      </w:pPr>
    </w:p>
    <w:p w:rsidR="00DD0783" w:rsidRPr="00DD0783" w:rsidRDefault="00DD0783" w:rsidP="00DD0783">
      <w:pPr>
        <w:ind w:firstLine="561"/>
        <w:jc w:val="both"/>
      </w:pPr>
      <w:r w:rsidRPr="00DD0783">
        <w:t>“Art. 2º. A meia-entrada corresponde a 50% (cinquenta por cento) do valor do ingresso cobrado, sem restrições de data e horário e limite de bilheteria ou ingresso”.</w:t>
      </w:r>
    </w:p>
    <w:p w:rsidR="00DD0783" w:rsidRPr="00DD0783" w:rsidRDefault="00DD0783" w:rsidP="00DD0783">
      <w:pPr>
        <w:ind w:firstLine="561"/>
        <w:jc w:val="both"/>
      </w:pPr>
    </w:p>
    <w:p w:rsidR="00DD0783" w:rsidRPr="00DD0783" w:rsidRDefault="00DD0783" w:rsidP="00BB4EC9">
      <w:pPr>
        <w:ind w:firstLine="567"/>
        <w:jc w:val="both"/>
      </w:pPr>
      <w:r w:rsidRPr="00DD0783">
        <w:t>“Art. 3º. Consideram-se casas de diversões, para os efeitos desta Lei, os estabelecimentos que realizarem espetáculos musicais, shows artísticos, circenses, teatrais, cinematográficos, eventos esportivos e similares, atividades sociais recreativas e quaisquer outros que proporcionem lazer e entretenimento, seja ela pública ou privada”.</w:t>
      </w:r>
    </w:p>
    <w:p w:rsidR="00DD0783" w:rsidRPr="00DD0783" w:rsidRDefault="00DD0783" w:rsidP="00495A28"/>
    <w:p w:rsidR="00DD0783" w:rsidRPr="00DD0783" w:rsidRDefault="00DD0783" w:rsidP="00DD0783">
      <w:pPr>
        <w:ind w:firstLine="561"/>
        <w:jc w:val="both"/>
      </w:pPr>
      <w:r w:rsidRPr="00DD0783">
        <w:t>“Art. 4º. A prova da condição prevista nesta Lei, aos agentes de segurança pública e aos professores, será feita através da apresentação de sua Carteira Funcional, expedida pelas respectivas corporações e estabelecimentos de ensino”.</w:t>
      </w:r>
    </w:p>
    <w:p w:rsidR="00DD0783" w:rsidRPr="00DD0783" w:rsidRDefault="00DD0783" w:rsidP="00DD0783">
      <w:pPr>
        <w:ind w:firstLine="561"/>
        <w:jc w:val="both"/>
      </w:pPr>
    </w:p>
    <w:p w:rsidR="00F15871" w:rsidRDefault="00DD0783" w:rsidP="00DD0783">
      <w:pPr>
        <w:ind w:firstLine="561"/>
        <w:jc w:val="both"/>
      </w:pPr>
      <w:r w:rsidRPr="00DD0783">
        <w:t>Parágrafo único. Não será necessária a apresentação de outro documento como complemento ou substituto da comprovação funcional.</w:t>
      </w:r>
    </w:p>
    <w:p w:rsidR="00DD0783" w:rsidRDefault="00DD0783" w:rsidP="00DD0783">
      <w:pPr>
        <w:ind w:firstLine="561"/>
        <w:jc w:val="both"/>
      </w:pPr>
    </w:p>
    <w:p w:rsidR="00DD0783" w:rsidRPr="00DD0783" w:rsidRDefault="00DD0783" w:rsidP="00DD0783">
      <w:pPr>
        <w:ind w:firstLine="561"/>
        <w:jc w:val="both"/>
      </w:pPr>
      <w:r w:rsidRPr="00DD0783">
        <w:t>“Art. 5º. Estando o Agente da Lei a serviço, sua entrada será franqueada sem a exigência da meia-entrada, pois estará ali como representante do Estado no estrito cumprimento do seu dever legal, que é regido pelas normas estatutárias”.</w:t>
      </w:r>
    </w:p>
    <w:p w:rsidR="00DD0783" w:rsidRPr="00DD0783" w:rsidRDefault="00DD0783" w:rsidP="00DD0783">
      <w:pPr>
        <w:ind w:firstLine="561"/>
        <w:jc w:val="both"/>
      </w:pPr>
    </w:p>
    <w:p w:rsidR="00F15871" w:rsidRDefault="00DD0783" w:rsidP="00DD0783">
      <w:pPr>
        <w:ind w:firstLine="561"/>
        <w:jc w:val="both"/>
      </w:pPr>
      <w:r w:rsidRPr="00DD0783">
        <w:t>Art. 2º. Esta Lei entra em vigor 45 dias após a sua data de sua publicação</w:t>
      </w:r>
      <w:r w:rsidR="004929B9">
        <w:t>.</w:t>
      </w:r>
    </w:p>
    <w:p w:rsidR="004929B9" w:rsidRPr="00D60E32" w:rsidRDefault="004929B9" w:rsidP="00DD0783">
      <w:pPr>
        <w:ind w:firstLine="561"/>
        <w:jc w:val="both"/>
        <w:rPr>
          <w:sz w:val="20"/>
        </w:rPr>
      </w:pPr>
    </w:p>
    <w:p w:rsidR="002C5B39" w:rsidRPr="002C5B39" w:rsidRDefault="002C5B39" w:rsidP="002C5B39">
      <w:pPr>
        <w:ind w:firstLine="567"/>
        <w:jc w:val="both"/>
      </w:pPr>
      <w:r w:rsidRPr="002C5B39">
        <w:t>Palácio do Governo do Estado de Rondônia, em</w:t>
      </w:r>
      <w:r w:rsidR="00D27CCE">
        <w:t xml:space="preserve"> </w:t>
      </w:r>
      <w:r w:rsidR="00C94F15">
        <w:t xml:space="preserve">27 </w:t>
      </w:r>
      <w:r w:rsidRPr="002C5B39">
        <w:t xml:space="preserve">de </w:t>
      </w:r>
      <w:r w:rsidR="009402E8">
        <w:t>junh</w:t>
      </w:r>
      <w:r w:rsidRPr="002C5B39">
        <w:t xml:space="preserve">o de 2016, 128º da República.  </w:t>
      </w:r>
    </w:p>
    <w:p w:rsidR="00D60E32" w:rsidRDefault="00D60E32" w:rsidP="002C5B39">
      <w:pPr>
        <w:tabs>
          <w:tab w:val="left" w:pos="4365"/>
        </w:tabs>
        <w:jc w:val="center"/>
        <w:rPr>
          <w:b/>
        </w:rPr>
      </w:pPr>
    </w:p>
    <w:p w:rsidR="009402E8" w:rsidRPr="002C5B39" w:rsidRDefault="009402E8" w:rsidP="002C5B39">
      <w:pPr>
        <w:tabs>
          <w:tab w:val="left" w:pos="4365"/>
        </w:tabs>
        <w:jc w:val="center"/>
        <w:rPr>
          <w:b/>
        </w:rPr>
      </w:pPr>
    </w:p>
    <w:p w:rsidR="002C5B39" w:rsidRPr="002C5B39" w:rsidRDefault="002C5B39" w:rsidP="002C5B39">
      <w:pPr>
        <w:tabs>
          <w:tab w:val="left" w:pos="4365"/>
        </w:tabs>
        <w:jc w:val="center"/>
        <w:rPr>
          <w:b/>
        </w:rPr>
      </w:pPr>
      <w:r w:rsidRPr="002C5B39">
        <w:rPr>
          <w:b/>
        </w:rPr>
        <w:t>CONFÚCIO AIRES MOURA</w:t>
      </w:r>
    </w:p>
    <w:p w:rsidR="002C5B39" w:rsidRPr="002C5B39" w:rsidRDefault="00F15871" w:rsidP="00F15871">
      <w:pPr>
        <w:tabs>
          <w:tab w:val="left" w:pos="4365"/>
        </w:tabs>
        <w:jc w:val="center"/>
      </w:pPr>
      <w:r>
        <w:t>Governador</w:t>
      </w:r>
    </w:p>
    <w:sectPr w:rsidR="002C5B39" w:rsidRPr="002C5B39" w:rsidSect="00574A4F">
      <w:headerReference w:type="default" r:id="rId7"/>
      <w:footerReference w:type="default" r:id="rId8"/>
      <w:pgSz w:w="11906" w:h="16838" w:code="9"/>
      <w:pgMar w:top="1134" w:right="567" w:bottom="142" w:left="1134" w:header="142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28" w:rsidRDefault="00183128" w:rsidP="002C5B39">
      <w:r>
        <w:separator/>
      </w:r>
    </w:p>
  </w:endnote>
  <w:endnote w:type="continuationSeparator" w:id="0">
    <w:p w:rsidR="00183128" w:rsidRDefault="00183128" w:rsidP="002C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C94F1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28" w:rsidRDefault="00183128" w:rsidP="002C5B39">
      <w:r>
        <w:separator/>
      </w:r>
    </w:p>
  </w:footnote>
  <w:footnote w:type="continuationSeparator" w:id="0">
    <w:p w:rsidR="00183128" w:rsidRDefault="00183128" w:rsidP="002C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E2" w:rsidRDefault="00B10276" w:rsidP="001D1AE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66pt" o:ole="" filled="t">
          <v:fill color2="black"/>
          <v:imagedata r:id="rId1" o:title=""/>
        </v:shape>
        <o:OLEObject Type="Embed" ProgID="Word.Picture.8" ShapeID="_x0000_i1025" DrawAspect="Content" ObjectID="_1528539640" r:id="rId2"/>
      </w:object>
    </w:r>
  </w:p>
  <w:p w:rsidR="001D1AE2" w:rsidRPr="001D1AE2" w:rsidRDefault="00B10276" w:rsidP="001D1AE2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1D1AE2" w:rsidRDefault="00B10276" w:rsidP="001D1AE2">
    <w:pPr>
      <w:pStyle w:val="Cabealho"/>
      <w:jc w:val="center"/>
      <w:rPr>
        <w:b/>
        <w:lang w:val="pt-BR"/>
      </w:rPr>
    </w:pPr>
    <w:r w:rsidRPr="001D1AE2">
      <w:rPr>
        <w:b/>
      </w:rPr>
      <w:t>GOVERNADORIA</w:t>
    </w:r>
  </w:p>
  <w:p w:rsidR="002C5B39" w:rsidRPr="00574A4F" w:rsidRDefault="002C5B39" w:rsidP="001D1AE2">
    <w:pPr>
      <w:pStyle w:val="Cabealho"/>
      <w:jc w:val="center"/>
      <w:rPr>
        <w:b/>
        <w:sz w:val="16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39"/>
    <w:rsid w:val="00183128"/>
    <w:rsid w:val="002C5B39"/>
    <w:rsid w:val="003E1376"/>
    <w:rsid w:val="004929B9"/>
    <w:rsid w:val="00495A28"/>
    <w:rsid w:val="00514D77"/>
    <w:rsid w:val="00574A4F"/>
    <w:rsid w:val="006C5CA4"/>
    <w:rsid w:val="007F1434"/>
    <w:rsid w:val="008F55E7"/>
    <w:rsid w:val="009402E8"/>
    <w:rsid w:val="009F745E"/>
    <w:rsid w:val="00AC0EE2"/>
    <w:rsid w:val="00B10276"/>
    <w:rsid w:val="00B40E12"/>
    <w:rsid w:val="00BB4EC9"/>
    <w:rsid w:val="00BE5339"/>
    <w:rsid w:val="00C44450"/>
    <w:rsid w:val="00C94F15"/>
    <w:rsid w:val="00CF2655"/>
    <w:rsid w:val="00D27CCE"/>
    <w:rsid w:val="00D60E32"/>
    <w:rsid w:val="00DD0783"/>
    <w:rsid w:val="00E52784"/>
    <w:rsid w:val="00EC6BD3"/>
    <w:rsid w:val="00F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DITEL</dc:creator>
  <cp:lastModifiedBy>USUARIO-02</cp:lastModifiedBy>
  <cp:revision>9</cp:revision>
  <cp:lastPrinted>2016-06-22T16:59:00Z</cp:lastPrinted>
  <dcterms:created xsi:type="dcterms:W3CDTF">2016-06-22T16:55:00Z</dcterms:created>
  <dcterms:modified xsi:type="dcterms:W3CDTF">2016-06-27T17:34:00Z</dcterms:modified>
</cp:coreProperties>
</file>