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16" w:rsidRPr="00785416" w:rsidRDefault="00785416" w:rsidP="00785416">
      <w:pPr>
        <w:pStyle w:val="Corpodetexto"/>
        <w:spacing w:after="0"/>
        <w:jc w:val="center"/>
      </w:pPr>
      <w:r w:rsidRPr="00785416">
        <w:t xml:space="preserve">LEI </w:t>
      </w:r>
      <w:r w:rsidRPr="00785416">
        <w:rPr>
          <w:lang w:val="pt-BR"/>
        </w:rPr>
        <w:t xml:space="preserve">N.  </w:t>
      </w:r>
      <w:r w:rsidR="00121A5D">
        <w:rPr>
          <w:lang w:val="pt-BR"/>
        </w:rPr>
        <w:t>3.774</w:t>
      </w:r>
      <w:r w:rsidRPr="00785416">
        <w:rPr>
          <w:lang w:val="pt-BR"/>
        </w:rPr>
        <w:t xml:space="preserve">, </w:t>
      </w:r>
      <w:r w:rsidRPr="00785416">
        <w:t>DE</w:t>
      </w:r>
      <w:r w:rsidRPr="00785416">
        <w:rPr>
          <w:lang w:val="pt-BR"/>
        </w:rPr>
        <w:t xml:space="preserve"> </w:t>
      </w:r>
      <w:r w:rsidR="00121A5D">
        <w:rPr>
          <w:lang w:val="pt-BR"/>
        </w:rPr>
        <w:t>04</w:t>
      </w:r>
      <w:r w:rsidRPr="00785416">
        <w:rPr>
          <w:lang w:val="pt-BR"/>
        </w:rPr>
        <w:t xml:space="preserve"> </w:t>
      </w:r>
      <w:r w:rsidRPr="00785416">
        <w:t>DE</w:t>
      </w:r>
      <w:r w:rsidRPr="00785416">
        <w:rPr>
          <w:lang w:val="pt-BR"/>
        </w:rPr>
        <w:t xml:space="preserve"> ABRIL </w:t>
      </w:r>
      <w:r w:rsidRPr="00785416">
        <w:t>DE 201</w:t>
      </w:r>
      <w:r w:rsidRPr="00785416">
        <w:rPr>
          <w:lang w:val="pt-BR"/>
        </w:rPr>
        <w:t>6</w:t>
      </w:r>
      <w:r w:rsidRPr="00785416">
        <w:t>.</w:t>
      </w:r>
    </w:p>
    <w:p w:rsidR="00785416" w:rsidRPr="00785416" w:rsidRDefault="00785416" w:rsidP="00785416">
      <w:pPr>
        <w:jc w:val="both"/>
      </w:pPr>
    </w:p>
    <w:p w:rsidR="00785416" w:rsidRPr="00785416" w:rsidRDefault="00785416" w:rsidP="00785416">
      <w:pPr>
        <w:pStyle w:val="Recuodecorpodetexto"/>
        <w:ind w:left="5130"/>
        <w:rPr>
          <w:lang w:val="pt-BR"/>
        </w:rPr>
      </w:pPr>
      <w:r w:rsidRPr="00785416">
        <w:t xml:space="preserve">Autoriza o Poder Executivo a abrir </w:t>
      </w:r>
      <w:r w:rsidRPr="00785416">
        <w:rPr>
          <w:lang w:val="pt-BR"/>
        </w:rPr>
        <w:t>c</w:t>
      </w:r>
      <w:r w:rsidRPr="00785416">
        <w:t xml:space="preserve">rédito </w:t>
      </w:r>
      <w:r w:rsidRPr="00785416">
        <w:rPr>
          <w:lang w:val="pt-BR"/>
        </w:rPr>
        <w:t>s</w:t>
      </w:r>
      <w:proofErr w:type="spellStart"/>
      <w:r w:rsidRPr="00785416">
        <w:t>uplementar</w:t>
      </w:r>
      <w:proofErr w:type="spellEnd"/>
      <w:r w:rsidRPr="00785416">
        <w:t xml:space="preserve"> por </w:t>
      </w:r>
      <w:r w:rsidRPr="00785416">
        <w:rPr>
          <w:i/>
          <w:lang w:val="pt-BR"/>
        </w:rPr>
        <w:t>s</w:t>
      </w:r>
      <w:proofErr w:type="spellStart"/>
      <w:r w:rsidRPr="00785416">
        <w:rPr>
          <w:i/>
        </w:rPr>
        <w:t>uperavit</w:t>
      </w:r>
      <w:proofErr w:type="spellEnd"/>
      <w:r w:rsidRPr="00785416">
        <w:t xml:space="preserve"> </w:t>
      </w:r>
      <w:r w:rsidRPr="00785416">
        <w:rPr>
          <w:lang w:val="pt-BR"/>
        </w:rPr>
        <w:t>f</w:t>
      </w:r>
      <w:proofErr w:type="spellStart"/>
      <w:r w:rsidRPr="00785416">
        <w:t>inanceiro</w:t>
      </w:r>
      <w:proofErr w:type="spellEnd"/>
      <w:r w:rsidRPr="00785416">
        <w:rPr>
          <w:lang w:val="pt-BR"/>
        </w:rPr>
        <w:t>,</w:t>
      </w:r>
      <w:r w:rsidRPr="00785416">
        <w:t xml:space="preserve"> até o montante de R$ 19.498.660,37</w:t>
      </w:r>
      <w:r w:rsidRPr="00785416">
        <w:rPr>
          <w:lang w:val="pt-BR"/>
        </w:rPr>
        <w:t>,</w:t>
      </w:r>
      <w:r w:rsidRPr="00785416">
        <w:t xml:space="preserve"> em favor da Unidade Orçamentária</w:t>
      </w:r>
      <w:r w:rsidRPr="00785416">
        <w:rPr>
          <w:lang w:val="pt-BR"/>
        </w:rPr>
        <w:t>:</w:t>
      </w:r>
      <w:r w:rsidRPr="00785416">
        <w:t xml:space="preserve"> Secretaria de Estado de Justiça - SEJUS.</w:t>
      </w:r>
    </w:p>
    <w:p w:rsidR="00785416" w:rsidRPr="00785416" w:rsidRDefault="00785416" w:rsidP="00785416">
      <w:pPr>
        <w:pStyle w:val="Recuodecorpodetexto"/>
        <w:ind w:left="5130"/>
        <w:rPr>
          <w:lang w:val="pt-BR"/>
        </w:rPr>
      </w:pPr>
    </w:p>
    <w:p w:rsidR="00785416" w:rsidRPr="00785416" w:rsidRDefault="00785416" w:rsidP="00785416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785416">
        <w:rPr>
          <w:rFonts w:ascii="Times New Roman" w:eastAsia="Times New Roman" w:hAnsi="Times New Roman" w:cs="Times New Roman"/>
        </w:rPr>
        <w:t>O GOVERNADOR DO ESTADO DE RONDÔNIA:</w:t>
      </w:r>
    </w:p>
    <w:p w:rsidR="00785416" w:rsidRPr="00785416" w:rsidRDefault="00785416" w:rsidP="00785416">
      <w:pPr>
        <w:ind w:firstLine="567"/>
        <w:jc w:val="both"/>
      </w:pPr>
      <w:r w:rsidRPr="00785416">
        <w:t>Faço saber que a Assembleia Legislativa decreta e eu sanciono a seguinte Lei:</w:t>
      </w:r>
    </w:p>
    <w:p w:rsidR="00785416" w:rsidRPr="00785416" w:rsidRDefault="00785416" w:rsidP="00785416">
      <w:pPr>
        <w:ind w:firstLine="567"/>
        <w:jc w:val="both"/>
      </w:pPr>
    </w:p>
    <w:p w:rsidR="00785416" w:rsidRPr="00785416" w:rsidRDefault="00785416" w:rsidP="00785416">
      <w:pPr>
        <w:ind w:firstLine="567"/>
        <w:jc w:val="both"/>
      </w:pPr>
      <w:r w:rsidRPr="00785416">
        <w:t xml:space="preserve">Art. 1º. Fica o Poder Executivo autorizado a abrir crédito suplementar por </w:t>
      </w:r>
      <w:proofErr w:type="spellStart"/>
      <w:r w:rsidRPr="00785416">
        <w:rPr>
          <w:i/>
        </w:rPr>
        <w:t>superavit</w:t>
      </w:r>
      <w:proofErr w:type="spellEnd"/>
      <w:r w:rsidRPr="00785416">
        <w:t xml:space="preserve"> financeiro, até o montante de R$ 19.498.660,37 (dezenove milhões, quatrocentos e noventa e oito mil, seiscentos e sessenta reais e trinta e sete centavos), em favor da Unidade Orçamentária: Secretaria de Estado de Justiça - SEJUS, para dar cobertura orçamentária às despesas de capital, no presente exercício, a serem alocados conforme Anexo I deste.</w:t>
      </w:r>
    </w:p>
    <w:p w:rsidR="00785416" w:rsidRPr="00785416" w:rsidRDefault="00785416" w:rsidP="00785416">
      <w:pPr>
        <w:ind w:firstLine="567"/>
        <w:jc w:val="both"/>
        <w:rPr>
          <w:bCs/>
          <w:color w:val="000000"/>
        </w:rPr>
      </w:pPr>
    </w:p>
    <w:p w:rsidR="00785416" w:rsidRPr="00785416" w:rsidRDefault="00785416" w:rsidP="00785416">
      <w:pPr>
        <w:ind w:firstLine="567"/>
        <w:jc w:val="both"/>
      </w:pPr>
      <w:r w:rsidRPr="00785416">
        <w:t xml:space="preserve">Parágrafo único. O </w:t>
      </w:r>
      <w:proofErr w:type="spellStart"/>
      <w:r w:rsidRPr="00785416">
        <w:rPr>
          <w:i/>
        </w:rPr>
        <w:t>superavit</w:t>
      </w:r>
      <w:proofErr w:type="spellEnd"/>
      <w:r w:rsidRPr="00785416">
        <w:t xml:space="preserve"> financeiro indicado no </w:t>
      </w:r>
      <w:r w:rsidRPr="00785416">
        <w:rPr>
          <w:i/>
        </w:rPr>
        <w:t>caput</w:t>
      </w:r>
      <w:r w:rsidRPr="00785416">
        <w:t xml:space="preserve"> deste artigo é proveniente de reprogramação do saldo financeiro do exercício de 2015, apurado nas conciliações e extratos das contas bancárias específicas.</w:t>
      </w:r>
    </w:p>
    <w:p w:rsidR="00785416" w:rsidRPr="00785416" w:rsidRDefault="00785416" w:rsidP="00785416">
      <w:pPr>
        <w:ind w:firstLine="567"/>
        <w:jc w:val="both"/>
      </w:pPr>
    </w:p>
    <w:p w:rsidR="00785416" w:rsidRPr="00785416" w:rsidRDefault="00785416" w:rsidP="00785416">
      <w:pPr>
        <w:ind w:firstLine="567"/>
        <w:jc w:val="both"/>
        <w:rPr>
          <w:bCs/>
        </w:rPr>
      </w:pPr>
      <w:r w:rsidRPr="00785416">
        <w:rPr>
          <w:bCs/>
        </w:rPr>
        <w:t>Art. 2º. Esta Lei entra em vigor na data de sua publicação.</w:t>
      </w:r>
    </w:p>
    <w:p w:rsidR="00785416" w:rsidRPr="00785416" w:rsidRDefault="00785416" w:rsidP="00785416">
      <w:pPr>
        <w:ind w:firstLine="561"/>
        <w:jc w:val="both"/>
      </w:pPr>
    </w:p>
    <w:p w:rsidR="00785416" w:rsidRPr="00785416" w:rsidRDefault="00785416" w:rsidP="00785416">
      <w:pPr>
        <w:ind w:firstLine="567"/>
        <w:jc w:val="both"/>
      </w:pPr>
      <w:r w:rsidRPr="00785416">
        <w:t xml:space="preserve">Palácio do Governo do Estado de Rondônia, em </w:t>
      </w:r>
      <w:bookmarkStart w:id="0" w:name="_GoBack"/>
      <w:bookmarkEnd w:id="0"/>
      <w:r w:rsidR="00121A5D">
        <w:t>04</w:t>
      </w:r>
      <w:r w:rsidRPr="00785416">
        <w:t xml:space="preserve"> de abril de 2016, 128º da República.  </w:t>
      </w:r>
    </w:p>
    <w:p w:rsidR="00785416" w:rsidRPr="00785416" w:rsidRDefault="00785416" w:rsidP="00785416">
      <w:pPr>
        <w:ind w:firstLine="567"/>
        <w:jc w:val="both"/>
      </w:pPr>
    </w:p>
    <w:p w:rsidR="00785416" w:rsidRPr="00785416" w:rsidRDefault="00785416" w:rsidP="00785416">
      <w:r w:rsidRPr="00785416">
        <w:tab/>
      </w:r>
    </w:p>
    <w:p w:rsidR="00785416" w:rsidRPr="00785416" w:rsidRDefault="00785416" w:rsidP="00785416">
      <w:pPr>
        <w:tabs>
          <w:tab w:val="left" w:pos="4365"/>
        </w:tabs>
        <w:jc w:val="center"/>
        <w:rPr>
          <w:b/>
        </w:rPr>
      </w:pPr>
    </w:p>
    <w:p w:rsidR="00785416" w:rsidRPr="00785416" w:rsidRDefault="00785416" w:rsidP="00785416">
      <w:pPr>
        <w:tabs>
          <w:tab w:val="left" w:pos="4365"/>
        </w:tabs>
        <w:jc w:val="center"/>
        <w:rPr>
          <w:b/>
        </w:rPr>
      </w:pPr>
      <w:proofErr w:type="gramStart"/>
      <w:r w:rsidRPr="00785416">
        <w:rPr>
          <w:b/>
        </w:rPr>
        <w:t>CONFÚCIO AIRES MOURA</w:t>
      </w:r>
      <w:proofErr w:type="gramEnd"/>
    </w:p>
    <w:p w:rsidR="00785416" w:rsidRPr="00785416" w:rsidRDefault="00785416" w:rsidP="00785416">
      <w:pPr>
        <w:tabs>
          <w:tab w:val="left" w:pos="4365"/>
        </w:tabs>
        <w:jc w:val="center"/>
      </w:pPr>
      <w:r w:rsidRPr="00785416">
        <w:t>Governador</w:t>
      </w:r>
    </w:p>
    <w:p w:rsidR="00785416" w:rsidRPr="00077290" w:rsidRDefault="00785416" w:rsidP="00785416">
      <w:pPr>
        <w:ind w:firstLine="567"/>
        <w:jc w:val="both"/>
        <w:rPr>
          <w:bCs/>
        </w:rPr>
      </w:pPr>
    </w:p>
    <w:p w:rsidR="00785416" w:rsidRPr="00077290" w:rsidRDefault="00785416" w:rsidP="00785416"/>
    <w:p w:rsidR="00785416" w:rsidRPr="00077290" w:rsidRDefault="00785416" w:rsidP="00785416"/>
    <w:p w:rsidR="00785416" w:rsidRPr="00077290" w:rsidRDefault="00785416" w:rsidP="00785416"/>
    <w:p w:rsidR="00785416" w:rsidRPr="00077290" w:rsidRDefault="00785416" w:rsidP="00785416"/>
    <w:p w:rsidR="00785416" w:rsidRPr="00077290" w:rsidRDefault="00785416" w:rsidP="00785416"/>
    <w:p w:rsidR="00785416" w:rsidRPr="00077290" w:rsidRDefault="00785416" w:rsidP="00785416"/>
    <w:p w:rsidR="00785416" w:rsidRPr="00077290" w:rsidRDefault="00785416" w:rsidP="00785416"/>
    <w:p w:rsidR="00785416" w:rsidRPr="00077290" w:rsidRDefault="00785416" w:rsidP="00785416"/>
    <w:p w:rsidR="00785416" w:rsidRPr="00077290" w:rsidRDefault="00785416" w:rsidP="00785416"/>
    <w:p w:rsidR="00785416" w:rsidRPr="00077290" w:rsidRDefault="00785416" w:rsidP="00785416"/>
    <w:p w:rsidR="00785416" w:rsidRPr="00077290" w:rsidRDefault="00785416" w:rsidP="00785416"/>
    <w:p w:rsidR="00785416" w:rsidRPr="00077290" w:rsidRDefault="00785416" w:rsidP="00785416"/>
    <w:p w:rsidR="00785416" w:rsidRPr="00077290" w:rsidRDefault="00785416" w:rsidP="00785416"/>
    <w:p w:rsidR="00785416" w:rsidRPr="00077290" w:rsidRDefault="00785416" w:rsidP="00785416"/>
    <w:p w:rsidR="00785416" w:rsidRDefault="00785416" w:rsidP="00785416"/>
    <w:p w:rsidR="00814926" w:rsidRPr="00077290" w:rsidRDefault="00814926" w:rsidP="00785416"/>
    <w:p w:rsidR="00785416" w:rsidRDefault="00785416" w:rsidP="00785416"/>
    <w:p w:rsidR="00785416" w:rsidRDefault="00785416" w:rsidP="00785416"/>
    <w:p w:rsidR="00785416" w:rsidRDefault="00785416" w:rsidP="00785416"/>
    <w:p w:rsidR="00785416" w:rsidRDefault="00785416" w:rsidP="00785416">
      <w:pPr>
        <w:jc w:val="center"/>
        <w:rPr>
          <w:b/>
          <w:bCs/>
        </w:rPr>
      </w:pPr>
      <w:r w:rsidRPr="008C756A">
        <w:rPr>
          <w:b/>
          <w:bCs/>
        </w:rPr>
        <w:lastRenderedPageBreak/>
        <w:t xml:space="preserve">ANEXO I </w:t>
      </w:r>
    </w:p>
    <w:p w:rsidR="00785416" w:rsidRDefault="00785416" w:rsidP="00785416">
      <w:pPr>
        <w:jc w:val="center"/>
        <w:rPr>
          <w:sz w:val="18"/>
          <w:szCs w:val="18"/>
        </w:rPr>
      </w:pPr>
    </w:p>
    <w:p w:rsidR="00785416" w:rsidRDefault="00785416" w:rsidP="00785416">
      <w:pPr>
        <w:jc w:val="both"/>
      </w:pPr>
    </w:p>
    <w:p w:rsidR="00785416" w:rsidRDefault="00187D9A" w:rsidP="00785416">
      <w:pPr>
        <w:ind w:left="-709"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</w:t>
      </w:r>
      <w:r w:rsidR="00785416">
        <w:rPr>
          <w:b/>
          <w:bCs/>
          <w:sz w:val="18"/>
          <w:szCs w:val="18"/>
        </w:rPr>
        <w:t xml:space="preserve"> CRÉDITO SUPLEMENTAR POR SUPERÁVIT FINANCEIRO</w:t>
      </w:r>
      <w:proofErr w:type="gramStart"/>
      <w:r w:rsidR="00785416">
        <w:rPr>
          <w:b/>
          <w:bCs/>
          <w:sz w:val="18"/>
          <w:szCs w:val="18"/>
        </w:rPr>
        <w:t xml:space="preserve">  </w:t>
      </w:r>
      <w:proofErr w:type="gramEnd"/>
      <w:r w:rsidR="00785416">
        <w:rPr>
          <w:b/>
          <w:bCs/>
          <w:sz w:val="18"/>
          <w:szCs w:val="18"/>
        </w:rPr>
        <w:t xml:space="preserve">                                                                                     SUPLEMENTA </w:t>
      </w:r>
    </w:p>
    <w:tbl>
      <w:tblPr>
        <w:tblW w:w="1035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785416" w:rsidTr="00187D9A">
        <w:trPr>
          <w:tblCellSpacing w:w="0" w:type="dxa"/>
        </w:trPr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416" w:rsidRDefault="00785416" w:rsidP="00C52C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416" w:rsidRDefault="00785416" w:rsidP="00C52C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416" w:rsidRDefault="00785416" w:rsidP="00C52C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416" w:rsidRDefault="00785416" w:rsidP="00C52C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416" w:rsidRDefault="00785416" w:rsidP="00C52C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785416" w:rsidRDefault="00785416" w:rsidP="00785416">
      <w:pPr>
        <w:jc w:val="both"/>
        <w:rPr>
          <w:vanish/>
        </w:rPr>
      </w:pPr>
    </w:p>
    <w:tbl>
      <w:tblPr>
        <w:tblW w:w="1035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75"/>
        <w:gridCol w:w="1691"/>
      </w:tblGrid>
      <w:tr w:rsidR="00785416" w:rsidTr="00187D9A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5416" w:rsidRDefault="00785416" w:rsidP="00C52C43">
            <w:pPr>
              <w:rPr>
                <w:sz w:val="18"/>
                <w:szCs w:val="18"/>
              </w:rPr>
            </w:pPr>
          </w:p>
        </w:tc>
        <w:tc>
          <w:tcPr>
            <w:tcW w:w="4198" w:type="dxa"/>
            <w:vAlign w:val="center"/>
            <w:hideMark/>
          </w:tcPr>
          <w:p w:rsidR="00785416" w:rsidRDefault="00785416" w:rsidP="00C52C4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DE JUSTIÇA - SEJUS</w:t>
            </w:r>
          </w:p>
        </w:tc>
        <w:tc>
          <w:tcPr>
            <w:tcW w:w="1050" w:type="dxa"/>
            <w:vAlign w:val="center"/>
            <w:hideMark/>
          </w:tcPr>
          <w:p w:rsidR="00785416" w:rsidRDefault="00785416" w:rsidP="00C52C43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vAlign w:val="center"/>
            <w:hideMark/>
          </w:tcPr>
          <w:p w:rsidR="00785416" w:rsidRDefault="00785416" w:rsidP="00C52C43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  <w:hideMark/>
          </w:tcPr>
          <w:p w:rsidR="00785416" w:rsidRDefault="00785416" w:rsidP="00C52C4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19.498.660,37</w:t>
            </w:r>
          </w:p>
        </w:tc>
      </w:tr>
      <w:tr w:rsidR="00785416" w:rsidTr="00187D9A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5416" w:rsidRDefault="00785416" w:rsidP="00C52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21.001.03.243.2019.1527</w:t>
            </w:r>
          </w:p>
        </w:tc>
        <w:tc>
          <w:tcPr>
            <w:tcW w:w="4198" w:type="dxa"/>
            <w:vAlign w:val="center"/>
            <w:hideMark/>
          </w:tcPr>
          <w:p w:rsidR="00785416" w:rsidRDefault="00785416" w:rsidP="00C52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OBRAS E MELHORIAS DE INFRAESTRUTURA</w:t>
            </w:r>
          </w:p>
        </w:tc>
        <w:tc>
          <w:tcPr>
            <w:tcW w:w="1050" w:type="dxa"/>
            <w:vAlign w:val="center"/>
            <w:hideMark/>
          </w:tcPr>
          <w:p w:rsidR="00785416" w:rsidRDefault="00785416" w:rsidP="00C52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vAlign w:val="center"/>
            <w:hideMark/>
          </w:tcPr>
          <w:p w:rsidR="00785416" w:rsidRDefault="00785416" w:rsidP="00C52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691" w:type="dxa"/>
            <w:vAlign w:val="center"/>
            <w:hideMark/>
          </w:tcPr>
          <w:p w:rsidR="00785416" w:rsidRDefault="00785416" w:rsidP="00C52C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312.830,13</w:t>
            </w:r>
          </w:p>
        </w:tc>
      </w:tr>
      <w:tr w:rsidR="00785416" w:rsidTr="00187D9A">
        <w:trPr>
          <w:tblCellSpacing w:w="0" w:type="dxa"/>
        </w:trPr>
        <w:tc>
          <w:tcPr>
            <w:tcW w:w="2536" w:type="dxa"/>
            <w:vAlign w:val="center"/>
            <w:hideMark/>
          </w:tcPr>
          <w:p w:rsidR="00785416" w:rsidRDefault="00785416" w:rsidP="00C52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21.001.03.421.1242.1372</w:t>
            </w:r>
          </w:p>
        </w:tc>
        <w:tc>
          <w:tcPr>
            <w:tcW w:w="4198" w:type="dxa"/>
            <w:vAlign w:val="center"/>
            <w:hideMark/>
          </w:tcPr>
          <w:p w:rsidR="00785416" w:rsidRDefault="00785416" w:rsidP="00C52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 E AMPLIAR UNIDADES PRISIONAIS</w:t>
            </w:r>
          </w:p>
        </w:tc>
        <w:tc>
          <w:tcPr>
            <w:tcW w:w="1050" w:type="dxa"/>
            <w:vAlign w:val="center"/>
            <w:hideMark/>
          </w:tcPr>
          <w:p w:rsidR="00785416" w:rsidRDefault="00785416" w:rsidP="00C52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75" w:type="dxa"/>
            <w:vAlign w:val="center"/>
            <w:hideMark/>
          </w:tcPr>
          <w:p w:rsidR="00785416" w:rsidRDefault="00785416" w:rsidP="00C52C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691" w:type="dxa"/>
            <w:vAlign w:val="center"/>
            <w:hideMark/>
          </w:tcPr>
          <w:p w:rsidR="00785416" w:rsidRDefault="00785416" w:rsidP="00C52C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19.185.830,24</w:t>
            </w:r>
          </w:p>
        </w:tc>
      </w:tr>
      <w:tr w:rsidR="00785416" w:rsidTr="00187D9A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785416" w:rsidRDefault="00785416" w:rsidP="00C52C4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785416" w:rsidRDefault="00785416" w:rsidP="00C52C4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R$ 19.498.660,37</w:t>
            </w:r>
          </w:p>
        </w:tc>
      </w:tr>
    </w:tbl>
    <w:p w:rsidR="00785416" w:rsidRDefault="00785416" w:rsidP="00785416"/>
    <w:p w:rsidR="00785416" w:rsidRDefault="00785416" w:rsidP="00785416"/>
    <w:p w:rsidR="00785416" w:rsidRPr="00077290" w:rsidRDefault="00785416" w:rsidP="00785416"/>
    <w:p w:rsidR="00785416" w:rsidRDefault="00785416" w:rsidP="00785416"/>
    <w:p w:rsidR="00785416" w:rsidRDefault="00785416" w:rsidP="00785416">
      <w:pPr>
        <w:jc w:val="both"/>
        <w:rPr>
          <w:b/>
          <w:bCs/>
          <w:sz w:val="18"/>
          <w:szCs w:val="18"/>
        </w:rPr>
      </w:pPr>
    </w:p>
    <w:p w:rsidR="00785416" w:rsidRDefault="00785416" w:rsidP="00785416">
      <w:pPr>
        <w:pStyle w:val="Corpodetexto"/>
        <w:jc w:val="center"/>
        <w:rPr>
          <w:b/>
          <w:sz w:val="26"/>
          <w:szCs w:val="26"/>
        </w:rPr>
      </w:pPr>
    </w:p>
    <w:p w:rsidR="00785416" w:rsidRDefault="00785416" w:rsidP="00785416"/>
    <w:p w:rsidR="00785416" w:rsidRPr="00074CA4" w:rsidRDefault="00785416" w:rsidP="00785416">
      <w:pPr>
        <w:jc w:val="center"/>
      </w:pPr>
    </w:p>
    <w:p w:rsidR="00785416" w:rsidRPr="00AD0F63" w:rsidRDefault="00785416" w:rsidP="00785416">
      <w:pPr>
        <w:pStyle w:val="Corpodetexto"/>
        <w:jc w:val="center"/>
        <w:rPr>
          <w:b/>
        </w:rPr>
      </w:pPr>
    </w:p>
    <w:p w:rsidR="00785416" w:rsidRPr="00AD0F63" w:rsidRDefault="00785416" w:rsidP="00785416"/>
    <w:p w:rsidR="00785416" w:rsidRPr="004542BC" w:rsidRDefault="00785416" w:rsidP="00785416">
      <w:pPr>
        <w:jc w:val="center"/>
        <w:rPr>
          <w:sz w:val="26"/>
          <w:szCs w:val="26"/>
        </w:rPr>
      </w:pPr>
    </w:p>
    <w:p w:rsidR="00785416" w:rsidRDefault="00785416" w:rsidP="00785416"/>
    <w:p w:rsidR="00785416" w:rsidRDefault="00785416" w:rsidP="00785416"/>
    <w:p w:rsidR="00785416" w:rsidRPr="00077290" w:rsidRDefault="00785416" w:rsidP="00785416"/>
    <w:p w:rsidR="00785416" w:rsidRPr="00077290" w:rsidRDefault="00785416" w:rsidP="00785416"/>
    <w:p w:rsidR="00785416" w:rsidRPr="00077290" w:rsidRDefault="00785416" w:rsidP="00785416">
      <w:pPr>
        <w:jc w:val="center"/>
        <w:rPr>
          <w:b/>
          <w:bCs/>
          <w:sz w:val="18"/>
          <w:szCs w:val="18"/>
        </w:rPr>
      </w:pPr>
    </w:p>
    <w:p w:rsidR="00785416" w:rsidRPr="00077290" w:rsidRDefault="00785416" w:rsidP="00785416"/>
    <w:p w:rsidR="00785416" w:rsidRPr="00077290" w:rsidRDefault="00785416" w:rsidP="00785416"/>
    <w:p w:rsidR="00785416" w:rsidRDefault="00785416" w:rsidP="00785416"/>
    <w:p w:rsidR="00785416" w:rsidRDefault="00785416" w:rsidP="00785416"/>
    <w:p w:rsidR="000A2AC6" w:rsidRDefault="000A2AC6"/>
    <w:sectPr w:rsidR="000A2AC6" w:rsidSect="00785416">
      <w:headerReference w:type="default" r:id="rId7"/>
      <w:footerReference w:type="default" r:id="rId8"/>
      <w:pgSz w:w="11906" w:h="16838" w:code="9"/>
      <w:pgMar w:top="1134" w:right="567" w:bottom="567" w:left="1134" w:header="284" w:footer="2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16" w:rsidRDefault="00814926">
      <w:r>
        <w:separator/>
      </w:r>
    </w:p>
  </w:endnote>
  <w:endnote w:type="continuationSeparator" w:id="0">
    <w:p w:rsidR="00044216" w:rsidRDefault="0081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8E" w:rsidRDefault="00121A5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16" w:rsidRDefault="00814926">
      <w:r>
        <w:separator/>
      </w:r>
    </w:p>
  </w:footnote>
  <w:footnote w:type="continuationSeparator" w:id="0">
    <w:p w:rsidR="00044216" w:rsidRDefault="00814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8E" w:rsidRDefault="00121A5D">
    <w:pPr>
      <w:pStyle w:val="Cabealho"/>
      <w:jc w:val="right"/>
    </w:pPr>
  </w:p>
  <w:p w:rsidR="00FF4D8E" w:rsidRDefault="00785416" w:rsidP="00FF4D8E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65.25pt" o:ole="" filled="t">
          <v:fill color2="black"/>
          <v:imagedata r:id="rId1" o:title=""/>
        </v:shape>
        <o:OLEObject Type="Embed" ProgID="Word.Picture.8" ShapeID="_x0000_i1025" DrawAspect="Content" ObjectID="_1521276002" r:id="rId2"/>
      </w:object>
    </w:r>
  </w:p>
  <w:p w:rsidR="00FF4D8E" w:rsidRPr="001D1AE2" w:rsidRDefault="00785416" w:rsidP="00FF4D8E">
    <w:pPr>
      <w:pStyle w:val="Cabealho"/>
      <w:jc w:val="center"/>
      <w:rPr>
        <w:b/>
      </w:rPr>
    </w:pPr>
    <w:r w:rsidRPr="001D1AE2">
      <w:rPr>
        <w:b/>
      </w:rPr>
      <w:t>GOVERNO DO ESTADO DE RONDÔNIA</w:t>
    </w:r>
  </w:p>
  <w:p w:rsidR="00FF4D8E" w:rsidRPr="001D1AE2" w:rsidRDefault="00785416" w:rsidP="00FF4D8E">
    <w:pPr>
      <w:pStyle w:val="Cabealho"/>
      <w:jc w:val="center"/>
      <w:rPr>
        <w:b/>
      </w:rPr>
    </w:pPr>
    <w:r w:rsidRPr="001D1AE2">
      <w:rPr>
        <w:b/>
      </w:rPr>
      <w:t>GOVERNADORIA</w:t>
    </w:r>
  </w:p>
  <w:p w:rsidR="00FF4D8E" w:rsidRDefault="00121A5D" w:rsidP="00FF4D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16"/>
    <w:rsid w:val="00044216"/>
    <w:rsid w:val="000A2AC6"/>
    <w:rsid w:val="00121A5D"/>
    <w:rsid w:val="00187D9A"/>
    <w:rsid w:val="00785416"/>
    <w:rsid w:val="0081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85416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7854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785416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7854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785416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7854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785416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7854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785416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85416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7854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785416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7854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785416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7854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785416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7854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785416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USUARIO-02</cp:lastModifiedBy>
  <cp:revision>4</cp:revision>
  <cp:lastPrinted>2016-04-01T13:52:00Z</cp:lastPrinted>
  <dcterms:created xsi:type="dcterms:W3CDTF">2016-04-01T13:27:00Z</dcterms:created>
  <dcterms:modified xsi:type="dcterms:W3CDTF">2016-04-04T15:54:00Z</dcterms:modified>
</cp:coreProperties>
</file>