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2C74FD">
        <w:rPr>
          <w:sz w:val="24"/>
          <w:szCs w:val="24"/>
        </w:rPr>
        <w:t xml:space="preserve"> 3.667,</w:t>
      </w:r>
      <w:r w:rsidRPr="00137501">
        <w:rPr>
          <w:sz w:val="24"/>
          <w:szCs w:val="24"/>
        </w:rPr>
        <w:t xml:space="preserve"> DE</w:t>
      </w:r>
      <w:r w:rsidR="002C74FD">
        <w:rPr>
          <w:sz w:val="24"/>
          <w:szCs w:val="24"/>
        </w:rPr>
        <w:t xml:space="preserve"> 27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8D75A8" w:rsidRPr="008D75A8" w:rsidRDefault="008D75A8" w:rsidP="008D75A8"/>
    <w:p w:rsidR="00B56575" w:rsidRPr="000852C2" w:rsidRDefault="00B56575" w:rsidP="00B56575">
      <w:pPr>
        <w:jc w:val="center"/>
        <w:rPr>
          <w:sz w:val="22"/>
          <w:szCs w:val="22"/>
        </w:rPr>
      </w:pPr>
    </w:p>
    <w:p w:rsidR="008D75A8" w:rsidRPr="008D75A8" w:rsidRDefault="008D75A8" w:rsidP="008D75A8">
      <w:pPr>
        <w:pStyle w:val="Corpodetexto"/>
        <w:ind w:left="4820"/>
        <w:rPr>
          <w:sz w:val="24"/>
          <w:szCs w:val="24"/>
        </w:rPr>
      </w:pPr>
      <w:r w:rsidRPr="008D75A8">
        <w:rPr>
          <w:sz w:val="24"/>
          <w:szCs w:val="24"/>
        </w:rPr>
        <w:t>Autoriza o Poder Executivo abrir crédito adicional suplementar, por anulação, para atender despesas correntes com pessoal e encargos sociais, juros e encargos da dívida, amortização da dívida e outras despesas correntes.</w:t>
      </w:r>
    </w:p>
    <w:p w:rsidR="00C60FAD" w:rsidRDefault="00C60FAD" w:rsidP="00E211D6">
      <w:pPr>
        <w:ind w:left="5103"/>
        <w:jc w:val="both"/>
      </w:pP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B664A" w:rsidRDefault="00CB664A" w:rsidP="008D75A8">
      <w:pPr>
        <w:ind w:firstLine="567"/>
        <w:jc w:val="both"/>
      </w:pPr>
      <w:r w:rsidRPr="008D75A8">
        <w:t xml:space="preserve">Art. 1º. Fica o Poder Executivo autorizado a abrir crédito adicional suplementar por anulação, </w:t>
      </w:r>
      <w:bookmarkStart w:id="0" w:name="_GoBack"/>
      <w:bookmarkEnd w:id="0"/>
      <w:r w:rsidR="008D75A8" w:rsidRPr="008D75A8">
        <w:t>independente da fonte de recursos, para atender despesas correntes com pessoal e encargos sociais, juros e encargos da dívida, amortização da dívida e outras despesas correntes, em conformidade com o disposto no artigo 43, § 1º, inciso III, da Lei n. 4.320, de 17 de março de 1964.</w:t>
      </w:r>
    </w:p>
    <w:p w:rsidR="008D75A8" w:rsidRPr="008D75A8" w:rsidRDefault="008D75A8" w:rsidP="008D75A8">
      <w:pPr>
        <w:ind w:firstLine="567"/>
        <w:jc w:val="both"/>
      </w:pPr>
    </w:p>
    <w:p w:rsidR="00C60FAD" w:rsidRPr="00C60FAD" w:rsidRDefault="00CB664A" w:rsidP="00CB664A">
      <w:pPr>
        <w:ind w:firstLine="567"/>
        <w:jc w:val="both"/>
        <w:rPr>
          <w:bCs/>
        </w:rPr>
      </w:pPr>
      <w:r w:rsidRPr="00B27AB8">
        <w:rPr>
          <w:bCs/>
        </w:rPr>
        <w:t xml:space="preserve">Art. </w:t>
      </w:r>
      <w:r w:rsidR="008D75A8">
        <w:rPr>
          <w:bCs/>
        </w:rPr>
        <w:t>2</w:t>
      </w:r>
      <w:r w:rsidRPr="00B27AB8">
        <w:rPr>
          <w:bCs/>
        </w:rPr>
        <w:t xml:space="preserve">º. </w:t>
      </w:r>
      <w:r w:rsidRPr="00B27AB8">
        <w:t>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2C74FD">
        <w:t xml:space="preserve"> 27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8D75A8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7D5A74" w:rsidRDefault="00137501" w:rsidP="008F5F7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E87845">
      <w:pPr>
        <w:tabs>
          <w:tab w:val="left" w:pos="4365"/>
        </w:tabs>
        <w:spacing w:line="0" w:lineRule="atLeast"/>
        <w:sectPr w:rsidR="005A38D4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5A38D4" w:rsidRDefault="005A38D4" w:rsidP="00E87845"/>
    <w:sectPr w:rsidR="005A38D4" w:rsidSect="005A38D4">
      <w:footerReference w:type="even" r:id="rId11"/>
      <w:footerReference w:type="default" r:id="rId12"/>
      <w:pgSz w:w="11907" w:h="16840" w:code="9"/>
      <w:pgMar w:top="3119" w:right="1134" w:bottom="1985" w:left="1843" w:header="709" w:footer="19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EA" w:rsidRDefault="00EB18EA">
      <w:r>
        <w:separator/>
      </w:r>
    </w:p>
  </w:endnote>
  <w:endnote w:type="continuationSeparator" w:id="0">
    <w:p w:rsidR="00EB18EA" w:rsidRDefault="00EB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C74F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79" w:rsidRDefault="00EB18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3379" w:rsidRDefault="002C74F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D8" w:rsidRPr="003460E7" w:rsidRDefault="00EB18EA">
    <w:pPr>
      <w:pStyle w:val="Rodap"/>
      <w:jc w:val="center"/>
      <w:rPr>
        <w:sz w:val="24"/>
        <w:szCs w:val="24"/>
      </w:rPr>
    </w:pPr>
    <w:r w:rsidRPr="003460E7">
      <w:rPr>
        <w:sz w:val="24"/>
        <w:szCs w:val="24"/>
      </w:rPr>
      <w:fldChar w:fldCharType="begin"/>
    </w:r>
    <w:r w:rsidRPr="003460E7">
      <w:rPr>
        <w:sz w:val="24"/>
        <w:szCs w:val="24"/>
      </w:rPr>
      <w:instrText xml:space="preserve"> PAGE   \* MERGEFORMAT </w:instrText>
    </w:r>
    <w:r w:rsidRPr="003460E7">
      <w:rPr>
        <w:sz w:val="24"/>
        <w:szCs w:val="24"/>
      </w:rPr>
      <w:fldChar w:fldCharType="separate"/>
    </w:r>
    <w:r w:rsidR="002C74FD">
      <w:rPr>
        <w:noProof/>
        <w:sz w:val="24"/>
        <w:szCs w:val="24"/>
      </w:rPr>
      <w:t>2</w:t>
    </w:r>
    <w:r w:rsidRPr="003460E7">
      <w:rPr>
        <w:sz w:val="24"/>
        <w:szCs w:val="24"/>
      </w:rPr>
      <w:fldChar w:fldCharType="end"/>
    </w:r>
  </w:p>
  <w:p w:rsidR="009237D8" w:rsidRDefault="002C74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EA" w:rsidRDefault="00EB18EA">
      <w:r>
        <w:separator/>
      </w:r>
    </w:p>
  </w:footnote>
  <w:footnote w:type="continuationSeparator" w:id="0">
    <w:p w:rsidR="00EB18EA" w:rsidRDefault="00EB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5A38D4" w:rsidP="005A38D4">
    <w:pPr>
      <w:tabs>
        <w:tab w:val="center" w:pos="4704"/>
        <w:tab w:val="left" w:pos="5954"/>
      </w:tabs>
      <w:ind w:right="-54"/>
      <w:rPr>
        <w:b/>
      </w:rPr>
    </w:pPr>
    <w:r>
      <w:rPr>
        <w:b/>
      </w:rPr>
      <w:tab/>
    </w:r>
    <w:r w:rsidR="00C52A60"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4pt" o:ole="" fillcolor="window">
          <v:imagedata r:id="rId1" o:title=""/>
        </v:shape>
        <o:OLEObject Type="Embed" ProgID="Word.Picture.8" ShapeID="_x0000_i1025" DrawAspect="Content" ObjectID="_1510122855" r:id="rId2"/>
      </w:object>
    </w:r>
    <w:r>
      <w:rPr>
        <w:b/>
      </w:rPr>
      <w:tab/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2C2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67883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A7A6B"/>
    <w:rsid w:val="002B2369"/>
    <w:rsid w:val="002B6785"/>
    <w:rsid w:val="002C39FB"/>
    <w:rsid w:val="002C5F1B"/>
    <w:rsid w:val="002C74FD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2757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1A58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462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38D4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2D8B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5A8"/>
    <w:rsid w:val="008E0998"/>
    <w:rsid w:val="008E1D8D"/>
    <w:rsid w:val="008E2DAF"/>
    <w:rsid w:val="008E6D35"/>
    <w:rsid w:val="008F2A09"/>
    <w:rsid w:val="008F457F"/>
    <w:rsid w:val="008F570C"/>
    <w:rsid w:val="008F5F71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64A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845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18EA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Nmerodepgina">
    <w:name w:val="page number"/>
    <w:basedOn w:val="Fontepargpadro"/>
    <w:rsid w:val="005A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Nmerodepgina">
    <w:name w:val="page number"/>
    <w:basedOn w:val="Fontepargpadro"/>
    <w:rsid w:val="005A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6C3A-E859-4A49-A199-0BB8482C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2015-11-26T11:54:00Z</cp:lastPrinted>
  <dcterms:created xsi:type="dcterms:W3CDTF">2015-11-26T11:38:00Z</dcterms:created>
  <dcterms:modified xsi:type="dcterms:W3CDTF">2015-11-27T13:48:00Z</dcterms:modified>
</cp:coreProperties>
</file>