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2A2308">
        <w:rPr>
          <w:sz w:val="24"/>
          <w:szCs w:val="24"/>
        </w:rPr>
        <w:t xml:space="preserve"> 3.540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2A2308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F16D46" w:rsidRDefault="00F16D46" w:rsidP="00F16D46">
      <w:pPr>
        <w:jc w:val="center"/>
      </w:pPr>
      <w:r>
        <w:rPr>
          <w:i/>
          <w:sz w:val="22"/>
          <w:szCs w:val="22"/>
        </w:rPr>
        <w:t xml:space="preserve"> </w:t>
      </w:r>
    </w:p>
    <w:p w:rsidR="000A6AF5" w:rsidRPr="00E53251" w:rsidRDefault="000A6AF5" w:rsidP="000A6AF5">
      <w:pPr>
        <w:ind w:left="4678"/>
        <w:jc w:val="both"/>
      </w:pPr>
      <w:r w:rsidRPr="00E53251">
        <w:t>Autoriza o Poder Executivo a abrir crédito suplementar por anulação, até o montante de R$ 2.394.193,00, em favor das Unidades Orçamentárias: Secretaria de Estado de Agricultura, Pecuária, Desenvolvimento e Regularização Fundiária - SEAGRI e Fundo Estadual de Assistência Social - FEAS.</w:t>
      </w:r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A6AF5" w:rsidRPr="00E53251" w:rsidRDefault="000A6AF5" w:rsidP="000A6AF5">
      <w:pPr>
        <w:ind w:firstLine="567"/>
        <w:jc w:val="both"/>
      </w:pPr>
      <w:r w:rsidRPr="00E53251">
        <w:t xml:space="preserve">Art. 1º. Fica o Poder Executivo autorizado a abrir crédito suplementar por anulação, para dar cobertura orçamentária às despesas correntes no presente exercício, até o montante de R$ 2.394.193,00 (dois milhões, trezentos e noventa e quatro mil, cento e noventa e três reais), em favor das Unidades Orçamentárias: Secretaria de Estado de Agricultura, Pecuária, Desenvolvimento e Regularização Fundiária - SEAGRI e Fundo Estadual de Assistência Social - FEAS. </w:t>
      </w:r>
    </w:p>
    <w:p w:rsidR="000A6AF5" w:rsidRPr="00E53251" w:rsidRDefault="000A6AF5" w:rsidP="000A6AF5">
      <w:pPr>
        <w:jc w:val="both"/>
      </w:pPr>
    </w:p>
    <w:p w:rsidR="000A6AF5" w:rsidRPr="00E53251" w:rsidRDefault="000A6AF5" w:rsidP="000A6AF5">
      <w:pPr>
        <w:ind w:firstLine="567"/>
        <w:jc w:val="both"/>
      </w:pPr>
      <w:r w:rsidRPr="00E53251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0A6AF5" w:rsidRPr="00E53251" w:rsidRDefault="000A6AF5" w:rsidP="000A6AF5">
      <w:pPr>
        <w:jc w:val="both"/>
      </w:pPr>
    </w:p>
    <w:p w:rsidR="000A6AF5" w:rsidRPr="00E53251" w:rsidRDefault="000A6AF5" w:rsidP="000A6AF5">
      <w:pPr>
        <w:ind w:firstLine="567"/>
        <w:jc w:val="both"/>
      </w:pPr>
      <w:r w:rsidRPr="00E53251">
        <w:t>Art. 3º.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2A2308">
        <w:t xml:space="preserve"> 23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3444EF" w:rsidRDefault="003444EF" w:rsidP="00F843B3">
      <w:pPr>
        <w:jc w:val="both"/>
      </w:pPr>
    </w:p>
    <w:p w:rsidR="003444EF" w:rsidRPr="00FA380A" w:rsidRDefault="003444EF" w:rsidP="003444EF">
      <w:pPr>
        <w:ind w:hanging="170"/>
        <w:jc w:val="center"/>
        <w:rPr>
          <w:b/>
          <w:bCs/>
          <w:sz w:val="20"/>
          <w:szCs w:val="20"/>
        </w:rPr>
      </w:pPr>
      <w:r w:rsidRPr="00FA380A">
        <w:rPr>
          <w:b/>
          <w:bCs/>
          <w:sz w:val="20"/>
          <w:szCs w:val="20"/>
        </w:rPr>
        <w:lastRenderedPageBreak/>
        <w:t>ANEXO I</w:t>
      </w:r>
    </w:p>
    <w:p w:rsidR="003444EF" w:rsidRPr="00FA380A" w:rsidRDefault="003444EF" w:rsidP="003444EF">
      <w:pPr>
        <w:ind w:hanging="170"/>
        <w:jc w:val="both"/>
        <w:rPr>
          <w:b/>
          <w:bCs/>
          <w:sz w:val="20"/>
          <w:szCs w:val="20"/>
        </w:rPr>
      </w:pPr>
      <w:r w:rsidRPr="00FA380A">
        <w:rPr>
          <w:b/>
          <w:bCs/>
          <w:sz w:val="20"/>
          <w:szCs w:val="20"/>
        </w:rPr>
        <w:t xml:space="preserve">   </w:t>
      </w:r>
    </w:p>
    <w:p w:rsidR="003444EF" w:rsidRDefault="003444EF" w:rsidP="003444EF">
      <w:pPr>
        <w:ind w:hanging="170"/>
        <w:jc w:val="both"/>
        <w:rPr>
          <w:sz w:val="18"/>
          <w:szCs w:val="18"/>
        </w:rPr>
      </w:pPr>
      <w:r w:rsidRPr="00FA380A">
        <w:rPr>
          <w:b/>
          <w:bCs/>
          <w:sz w:val="20"/>
          <w:szCs w:val="20"/>
        </w:rPr>
        <w:t>CRÉDITO SUPLEMENTAR POR ANULAÇÃO</w:t>
      </w:r>
      <w:proofErr w:type="gramStart"/>
      <w:r w:rsidRPr="00FA380A">
        <w:rPr>
          <w:b/>
          <w:bCs/>
          <w:sz w:val="20"/>
          <w:szCs w:val="20"/>
        </w:rPr>
        <w:t xml:space="preserve">  </w:t>
      </w:r>
      <w:proofErr w:type="gramEnd"/>
      <w:r w:rsidRPr="00FA380A">
        <w:rPr>
          <w:b/>
          <w:bCs/>
          <w:sz w:val="20"/>
          <w:szCs w:val="20"/>
        </w:rPr>
        <w:t xml:space="preserve">                                                                              </w:t>
      </w:r>
      <w:r>
        <w:rPr>
          <w:b/>
          <w:bCs/>
          <w:sz w:val="18"/>
          <w:szCs w:val="18"/>
        </w:rPr>
        <w:t xml:space="preserve">REDUZ </w:t>
      </w:r>
    </w:p>
    <w:tbl>
      <w:tblPr>
        <w:tblW w:w="10065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69"/>
      </w:tblGrid>
      <w:tr w:rsidR="003444EF" w:rsidTr="00C35F1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EF" w:rsidRDefault="003444EF" w:rsidP="00C35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EF" w:rsidRDefault="003444EF" w:rsidP="00C35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EF" w:rsidRDefault="003444EF" w:rsidP="00C35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EF" w:rsidRDefault="003444EF" w:rsidP="00C35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EF" w:rsidRDefault="003444EF" w:rsidP="00C35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444EF" w:rsidRDefault="003444EF" w:rsidP="003444EF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REGULARIZAÇÃO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2.090.000,00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19.001.04.131.1015.2554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19.001.04.131.1015.2555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DE UTILIDADE PÚBLICA 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19.001.11.128.2052.2218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QUALIFICAÇÃO E REQUALIFICAÇÃO PROFISSIONAL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19.001.16.482.1211.1546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19.001.20.304.2055.1163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CONTROLAR A SANIDADE DA AGROINDÚSTRIA FAMILIAR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19.001.20.334.2054.1086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APOIO AS AÇÕES DO PRONAT E DO CONSELHO ESTADUAL DE DESENVOLVIMENTO RURAL SUSTENTÁVEL 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19.001.20.601.2051.2324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INFRAESTRUTURA RURAL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19.001.20.601.2054.1081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19.001.20.601.2054.1159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INCENTIVAR A PRODUÇÃO DE ALIMENTOS 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19.001.20.602.2053.1068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PESCA ARTESANAL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19.001.22.661.2051.1548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DESENVOLVIMENTO DE PÓLOS INDUSTRIAIS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19.001.22.662.2053.1067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DA PISCICULTURA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104.193,00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23.001.08.482.1211.2050</w:t>
            </w:r>
          </w:p>
        </w:tc>
        <w:tc>
          <w:tcPr>
            <w:tcW w:w="36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À HABITAÇÃO URBANA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104.193,00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23.012.08.845.2042.1025</w:t>
            </w:r>
          </w:p>
        </w:tc>
        <w:tc>
          <w:tcPr>
            <w:tcW w:w="36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CO-FINANCIAR</w:t>
            </w:r>
            <w:proofErr w:type="gramEnd"/>
            <w:r>
              <w:rPr>
                <w:sz w:val="18"/>
                <w:szCs w:val="18"/>
              </w:rPr>
              <w:t xml:space="preserve"> PROGRAMAS E PROJETOS SOCIOASSISTENCIAIS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444EF" w:rsidTr="00C35F1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444EF" w:rsidRDefault="003444EF" w:rsidP="00C35F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R$ 2.394.193,00</w:t>
            </w:r>
          </w:p>
        </w:tc>
      </w:tr>
    </w:tbl>
    <w:p w:rsidR="003444EF" w:rsidRPr="00FA380A" w:rsidRDefault="003444EF" w:rsidP="003444EF">
      <w:pPr>
        <w:spacing w:after="240"/>
        <w:ind w:left="-851" w:firstLine="851"/>
        <w:jc w:val="center"/>
        <w:rPr>
          <w:sz w:val="20"/>
          <w:szCs w:val="20"/>
        </w:rPr>
      </w:pPr>
      <w:r w:rsidRPr="00FA380A">
        <w:rPr>
          <w:b/>
          <w:bCs/>
          <w:sz w:val="20"/>
          <w:szCs w:val="20"/>
        </w:rPr>
        <w:lastRenderedPageBreak/>
        <w:t>ANEXO II</w:t>
      </w:r>
    </w:p>
    <w:p w:rsidR="003444EF" w:rsidRDefault="003444EF" w:rsidP="003444E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ANULAÇÃO                                                                                                SUPLEMENTA </w:t>
      </w:r>
    </w:p>
    <w:tbl>
      <w:tblPr>
        <w:tblW w:w="10065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69"/>
      </w:tblGrid>
      <w:tr w:rsidR="003444EF" w:rsidTr="00C35F1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EF" w:rsidRDefault="003444EF" w:rsidP="00C35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EF" w:rsidRDefault="003444EF" w:rsidP="00C35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EF" w:rsidRDefault="003444EF" w:rsidP="00C35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EF" w:rsidRDefault="003444EF" w:rsidP="00C35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EF" w:rsidRDefault="003444EF" w:rsidP="00C35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444EF" w:rsidRDefault="003444EF" w:rsidP="003444EF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REGULARIZAÇÃO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2.194.193,00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104.193,00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19.001.20.601.2054.1159</w:t>
            </w:r>
          </w:p>
        </w:tc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INCENTIVAR A PRODUÇÃO DE ALIMENTOS 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3444EF" w:rsidTr="00C35F1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23.012.08.244.2042.2085</w:t>
            </w:r>
          </w:p>
        </w:tc>
        <w:tc>
          <w:tcPr>
            <w:tcW w:w="3600" w:type="dxa"/>
            <w:vAlign w:val="center"/>
            <w:hideMark/>
          </w:tcPr>
          <w:p w:rsidR="003444EF" w:rsidRDefault="003444EF" w:rsidP="00C3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ESPECIAL</w:t>
            </w:r>
          </w:p>
        </w:tc>
        <w:tc>
          <w:tcPr>
            <w:tcW w:w="90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444EF" w:rsidRDefault="003444EF" w:rsidP="00C3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444EF" w:rsidTr="00C35F1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444EF" w:rsidRDefault="003444EF" w:rsidP="00C35F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444EF" w:rsidRDefault="003444EF" w:rsidP="00C35F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R$ 2.394.193,00</w:t>
            </w:r>
          </w:p>
        </w:tc>
      </w:tr>
    </w:tbl>
    <w:p w:rsidR="003444EF" w:rsidRDefault="003444EF" w:rsidP="003444EF"/>
    <w:p w:rsidR="003444EF" w:rsidRDefault="003444EF" w:rsidP="003444EF">
      <w:pPr>
        <w:ind w:firstLine="567"/>
        <w:jc w:val="both"/>
      </w:pPr>
    </w:p>
    <w:p w:rsidR="003444EF" w:rsidRDefault="003444EF" w:rsidP="003444EF">
      <w:pPr>
        <w:pStyle w:val="Corpodetexto"/>
        <w:jc w:val="center"/>
        <w:rPr>
          <w:b/>
          <w:szCs w:val="26"/>
        </w:rPr>
      </w:pPr>
    </w:p>
    <w:p w:rsidR="003444EF" w:rsidRDefault="003444EF" w:rsidP="00F843B3">
      <w:pPr>
        <w:jc w:val="both"/>
      </w:pPr>
    </w:p>
    <w:sectPr w:rsidR="003444EF" w:rsidSect="00FA380A">
      <w:headerReference w:type="default" r:id="rId9"/>
      <w:footerReference w:type="default" r:id="rId10"/>
      <w:pgSz w:w="11907" w:h="16840" w:code="9"/>
      <w:pgMar w:top="709" w:right="567" w:bottom="0" w:left="1134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28" w:rsidRDefault="00E23928">
      <w:r>
        <w:separator/>
      </w:r>
    </w:p>
  </w:endnote>
  <w:endnote w:type="continuationSeparator" w:id="0">
    <w:p w:rsidR="00E23928" w:rsidRDefault="00E2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A230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28" w:rsidRDefault="00E23928">
      <w:r>
        <w:separator/>
      </w:r>
    </w:p>
  </w:footnote>
  <w:footnote w:type="continuationSeparator" w:id="0">
    <w:p w:rsidR="00E23928" w:rsidRDefault="00E2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128560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AF5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2308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64DA"/>
    <w:rsid w:val="003174F5"/>
    <w:rsid w:val="003208AF"/>
    <w:rsid w:val="003210D2"/>
    <w:rsid w:val="00332D9F"/>
    <w:rsid w:val="0033519F"/>
    <w:rsid w:val="00337275"/>
    <w:rsid w:val="00337D45"/>
    <w:rsid w:val="00340F66"/>
    <w:rsid w:val="003444EF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1C0D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28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380A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8875-958A-4A22-8CF1-F70731C9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478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33</cp:revision>
  <cp:lastPrinted>2015-04-17T15:33:00Z</cp:lastPrinted>
  <dcterms:created xsi:type="dcterms:W3CDTF">2014-12-22T18:11:00Z</dcterms:created>
  <dcterms:modified xsi:type="dcterms:W3CDTF">2015-04-23T13:14:00Z</dcterms:modified>
</cp:coreProperties>
</file>