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5D" w:rsidRPr="00AE4504" w:rsidRDefault="0068415D" w:rsidP="0068415D">
      <w:pPr>
        <w:tabs>
          <w:tab w:val="left" w:pos="8931"/>
        </w:tabs>
        <w:jc w:val="center"/>
        <w:rPr>
          <w:bCs/>
        </w:rPr>
      </w:pPr>
      <w:r w:rsidRPr="00AE4504">
        <w:rPr>
          <w:bCs/>
        </w:rPr>
        <w:t>MENSAGEM N.</w:t>
      </w:r>
      <w:r w:rsidR="00FA400C">
        <w:rPr>
          <w:bCs/>
        </w:rPr>
        <w:t xml:space="preserve"> </w:t>
      </w:r>
      <w:r w:rsidR="00AB29B9">
        <w:rPr>
          <w:bCs/>
        </w:rPr>
        <w:t>027</w:t>
      </w:r>
      <w:r w:rsidRPr="00AE4504">
        <w:rPr>
          <w:bCs/>
        </w:rPr>
        <w:t xml:space="preserve">, DE </w:t>
      </w:r>
      <w:r w:rsidR="00AB29B9">
        <w:rPr>
          <w:bCs/>
        </w:rPr>
        <w:t>05</w:t>
      </w:r>
      <w:r w:rsidRPr="00AE4504">
        <w:rPr>
          <w:bCs/>
        </w:rPr>
        <w:t xml:space="preserve"> DE </w:t>
      </w:r>
      <w:r w:rsidR="00AB29B9">
        <w:rPr>
          <w:bCs/>
        </w:rPr>
        <w:t>FEVREIRO</w:t>
      </w:r>
      <w:r w:rsidR="00307741">
        <w:rPr>
          <w:bCs/>
        </w:rPr>
        <w:t xml:space="preserve"> </w:t>
      </w:r>
      <w:r w:rsidRPr="00AE4504">
        <w:rPr>
          <w:bCs/>
        </w:rPr>
        <w:t>DE 201</w:t>
      </w:r>
      <w:r w:rsidR="003C184D">
        <w:rPr>
          <w:bCs/>
        </w:rPr>
        <w:t>5</w:t>
      </w:r>
      <w:r w:rsidRPr="00AE4504">
        <w:rPr>
          <w:bCs/>
        </w:rPr>
        <w:t>.</w:t>
      </w:r>
    </w:p>
    <w:p w:rsidR="0068415D" w:rsidRPr="00AE4504" w:rsidRDefault="0068415D" w:rsidP="0068415D">
      <w:pPr>
        <w:tabs>
          <w:tab w:val="left" w:pos="8931"/>
        </w:tabs>
        <w:ind w:firstLine="567"/>
      </w:pPr>
    </w:p>
    <w:p w:rsidR="0068415D" w:rsidRPr="00AE4504" w:rsidRDefault="0068415D" w:rsidP="0068415D">
      <w:pPr>
        <w:tabs>
          <w:tab w:val="left" w:pos="8931"/>
        </w:tabs>
        <w:ind w:firstLine="567"/>
      </w:pPr>
      <w:r w:rsidRPr="00AE4504">
        <w:t>EXCELENTÍSSIMOS SENHORES MEMBROS DA ASSEMBL</w:t>
      </w:r>
      <w:r w:rsidR="00F25E32" w:rsidRPr="00AE4504">
        <w:t>E</w:t>
      </w:r>
      <w:r w:rsidRPr="00AE4504">
        <w:t>IA LEGISLATIVA:</w:t>
      </w:r>
    </w:p>
    <w:p w:rsidR="0068415D" w:rsidRPr="00AE4504" w:rsidRDefault="0068415D" w:rsidP="0068415D">
      <w:pPr>
        <w:tabs>
          <w:tab w:val="left" w:pos="8931"/>
        </w:tabs>
      </w:pPr>
    </w:p>
    <w:p w:rsidR="003F657B" w:rsidRPr="00AE4504" w:rsidRDefault="003F657B" w:rsidP="0068415D">
      <w:pPr>
        <w:pStyle w:val="Corpodetexto"/>
        <w:ind w:firstLine="567"/>
        <w:rPr>
          <w:sz w:val="24"/>
          <w:szCs w:val="24"/>
        </w:rPr>
      </w:pPr>
    </w:p>
    <w:p w:rsidR="00F2644E" w:rsidRDefault="0068415D" w:rsidP="0068415D">
      <w:pPr>
        <w:pStyle w:val="Corpodetexto"/>
        <w:ind w:firstLine="567"/>
        <w:rPr>
          <w:sz w:val="24"/>
          <w:szCs w:val="24"/>
          <w:lang w:val="pt-BR"/>
        </w:rPr>
      </w:pPr>
      <w:r w:rsidRPr="00AE4504">
        <w:rPr>
          <w:sz w:val="24"/>
          <w:szCs w:val="24"/>
        </w:rPr>
        <w:t xml:space="preserve">Com amparo no artigo 42, § 1º, da Constituição do Estado, impõe-me o dever de informar a Vossas Excelências que vetei </w:t>
      </w:r>
      <w:r w:rsidR="001405D1">
        <w:rPr>
          <w:sz w:val="24"/>
          <w:szCs w:val="24"/>
        </w:rPr>
        <w:t>parcialmente</w:t>
      </w:r>
      <w:r w:rsidRPr="00AE4504">
        <w:rPr>
          <w:sz w:val="24"/>
          <w:szCs w:val="24"/>
        </w:rPr>
        <w:t xml:space="preserve"> o Proj</w:t>
      </w:r>
      <w:r w:rsidR="00DA24EB">
        <w:rPr>
          <w:sz w:val="24"/>
          <w:szCs w:val="24"/>
        </w:rPr>
        <w:t>eto de Lei de iniciativa des</w:t>
      </w:r>
      <w:r w:rsidR="006A6893">
        <w:rPr>
          <w:sz w:val="24"/>
          <w:szCs w:val="24"/>
        </w:rPr>
        <w:t>te</w:t>
      </w:r>
      <w:r w:rsidR="00DA24EB">
        <w:rPr>
          <w:sz w:val="24"/>
          <w:szCs w:val="24"/>
        </w:rPr>
        <w:t xml:space="preserve"> </w:t>
      </w:r>
      <w:r w:rsidR="006A6893">
        <w:rPr>
          <w:sz w:val="24"/>
          <w:szCs w:val="24"/>
        </w:rPr>
        <w:t>Poder Executivo</w:t>
      </w:r>
      <w:r w:rsidRPr="00AE4504">
        <w:rPr>
          <w:sz w:val="24"/>
          <w:szCs w:val="24"/>
        </w:rPr>
        <w:t xml:space="preserve">, que </w:t>
      </w:r>
      <w:r w:rsidR="00F2644E" w:rsidRPr="00AE4504">
        <w:rPr>
          <w:sz w:val="24"/>
          <w:szCs w:val="24"/>
        </w:rPr>
        <w:t>“</w:t>
      </w:r>
      <w:r w:rsidR="006428B9">
        <w:rPr>
          <w:sz w:val="24"/>
          <w:szCs w:val="24"/>
          <w:lang w:val="pt-BR"/>
        </w:rPr>
        <w:t>Cria o Quadro Especial dos Militares do Estado de Rondônia – QEPM/QEBM, no âmbito das Corporações Militares, e dá outras providências</w:t>
      </w:r>
      <w:r w:rsidR="00307741">
        <w:rPr>
          <w:sz w:val="24"/>
          <w:szCs w:val="24"/>
        </w:rPr>
        <w:t>” (sic),</w:t>
      </w:r>
      <w:r w:rsidR="00F2644E" w:rsidRPr="00AE4504">
        <w:rPr>
          <w:sz w:val="24"/>
          <w:szCs w:val="24"/>
        </w:rPr>
        <w:t xml:space="preserve"> encaminhado a este Executivo com a Mensagem n. </w:t>
      </w:r>
      <w:r w:rsidR="003C184D">
        <w:rPr>
          <w:sz w:val="24"/>
          <w:szCs w:val="24"/>
          <w:lang w:val="pt-BR"/>
        </w:rPr>
        <w:t>32</w:t>
      </w:r>
      <w:r w:rsidR="006428B9">
        <w:rPr>
          <w:sz w:val="24"/>
          <w:szCs w:val="24"/>
          <w:lang w:val="pt-BR"/>
        </w:rPr>
        <w:t>3</w:t>
      </w:r>
      <w:r w:rsidR="00A15DAB">
        <w:rPr>
          <w:sz w:val="24"/>
          <w:szCs w:val="24"/>
        </w:rPr>
        <w:t>/201</w:t>
      </w:r>
      <w:r w:rsidR="003C184D">
        <w:rPr>
          <w:sz w:val="24"/>
          <w:szCs w:val="24"/>
          <w:lang w:val="pt-BR"/>
        </w:rPr>
        <w:t>5</w:t>
      </w:r>
      <w:r w:rsidR="00E919F3">
        <w:rPr>
          <w:sz w:val="24"/>
          <w:szCs w:val="24"/>
        </w:rPr>
        <w:t xml:space="preserve">-ALE, de </w:t>
      </w:r>
      <w:r w:rsidR="003C184D">
        <w:rPr>
          <w:sz w:val="24"/>
          <w:szCs w:val="24"/>
          <w:lang w:val="pt-BR"/>
        </w:rPr>
        <w:t>28</w:t>
      </w:r>
      <w:r w:rsidR="00F2644E" w:rsidRPr="00AE4504">
        <w:rPr>
          <w:sz w:val="24"/>
          <w:szCs w:val="24"/>
        </w:rPr>
        <w:t xml:space="preserve"> de </w:t>
      </w:r>
      <w:r w:rsidR="00340281">
        <w:rPr>
          <w:sz w:val="24"/>
          <w:szCs w:val="24"/>
        </w:rPr>
        <w:t>j</w:t>
      </w:r>
      <w:r w:rsidR="003C184D">
        <w:rPr>
          <w:sz w:val="24"/>
          <w:szCs w:val="24"/>
          <w:lang w:val="pt-BR"/>
        </w:rPr>
        <w:t>aneiro</w:t>
      </w:r>
      <w:r w:rsidR="00F2644E" w:rsidRPr="00AE4504">
        <w:rPr>
          <w:sz w:val="24"/>
          <w:szCs w:val="24"/>
        </w:rPr>
        <w:t xml:space="preserve"> de 20</w:t>
      </w:r>
      <w:r w:rsidR="00307741">
        <w:rPr>
          <w:sz w:val="24"/>
          <w:szCs w:val="24"/>
        </w:rPr>
        <w:t>1</w:t>
      </w:r>
      <w:r w:rsidR="003C184D">
        <w:rPr>
          <w:sz w:val="24"/>
          <w:szCs w:val="24"/>
          <w:lang w:val="pt-BR"/>
        </w:rPr>
        <w:t>5</w:t>
      </w:r>
      <w:r w:rsidR="00F2644E" w:rsidRPr="00AE4504">
        <w:rPr>
          <w:sz w:val="24"/>
          <w:szCs w:val="24"/>
        </w:rPr>
        <w:t>.</w:t>
      </w:r>
    </w:p>
    <w:p w:rsidR="006428B9" w:rsidRDefault="006428B9" w:rsidP="0068415D">
      <w:pPr>
        <w:pStyle w:val="Corpodetexto"/>
        <w:ind w:firstLine="567"/>
        <w:rPr>
          <w:sz w:val="24"/>
          <w:szCs w:val="24"/>
          <w:lang w:val="pt-BR"/>
        </w:rPr>
      </w:pPr>
    </w:p>
    <w:p w:rsidR="006428B9" w:rsidRDefault="006428B9" w:rsidP="0068415D">
      <w:pPr>
        <w:pStyle w:val="Corpodetexto"/>
        <w:ind w:firstLine="56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Como é sabido por Vossas Excelências, trata-se de iniciativa governamental destinada à criação do Quadro Especial dos M</w:t>
      </w:r>
      <w:r w:rsidR="0005621C">
        <w:rPr>
          <w:sz w:val="24"/>
          <w:szCs w:val="24"/>
          <w:lang w:val="pt-BR"/>
        </w:rPr>
        <w:t>ilitares do Estado de Rondônia -</w:t>
      </w:r>
      <w:r>
        <w:rPr>
          <w:sz w:val="24"/>
          <w:szCs w:val="24"/>
          <w:lang w:val="pt-BR"/>
        </w:rPr>
        <w:t xml:space="preserve"> QEPM/QEBM</w:t>
      </w:r>
      <w:r w:rsidR="00FC5051">
        <w:rPr>
          <w:sz w:val="24"/>
          <w:szCs w:val="24"/>
          <w:lang w:val="pt-BR"/>
        </w:rPr>
        <w:t>. O objetivo principal da proposta legislativa é estabelecer um fluxo regular e equilibrado da carreira para os Oficiais e Praças das Corporações Militares do Estado.</w:t>
      </w:r>
    </w:p>
    <w:p w:rsidR="00FC5051" w:rsidRDefault="00FC5051" w:rsidP="0068415D">
      <w:pPr>
        <w:pStyle w:val="Corpodetexto"/>
        <w:ind w:firstLine="567"/>
        <w:rPr>
          <w:sz w:val="24"/>
          <w:szCs w:val="24"/>
          <w:lang w:val="pt-BR"/>
        </w:rPr>
      </w:pPr>
    </w:p>
    <w:p w:rsidR="00FC5051" w:rsidRDefault="00C31E8C" w:rsidP="0068415D">
      <w:pPr>
        <w:pStyle w:val="Corpodetexto"/>
        <w:ind w:firstLine="56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Até então</w:t>
      </w:r>
      <w:r w:rsidR="0005621C">
        <w:rPr>
          <w:sz w:val="24"/>
          <w:szCs w:val="24"/>
          <w:lang w:val="pt-BR"/>
        </w:rPr>
        <w:t>,</w:t>
      </w:r>
      <w:r>
        <w:rPr>
          <w:sz w:val="24"/>
          <w:szCs w:val="24"/>
          <w:lang w:val="pt-BR"/>
        </w:rPr>
        <w:t xml:space="preserve"> os servidores</w:t>
      </w:r>
      <w:r w:rsidR="00EE7C09">
        <w:rPr>
          <w:sz w:val="24"/>
          <w:szCs w:val="24"/>
          <w:lang w:val="pt-BR"/>
        </w:rPr>
        <w:t xml:space="preserve"> militares federais do </w:t>
      </w:r>
      <w:proofErr w:type="spellStart"/>
      <w:r w:rsidR="00EE7C09">
        <w:rPr>
          <w:sz w:val="24"/>
          <w:szCs w:val="24"/>
          <w:lang w:val="pt-BR"/>
        </w:rPr>
        <w:t>ex-Território</w:t>
      </w:r>
      <w:proofErr w:type="spellEnd"/>
      <w:r w:rsidR="0005621C">
        <w:rPr>
          <w:sz w:val="24"/>
          <w:szCs w:val="24"/>
          <w:lang w:val="pt-BR"/>
        </w:rPr>
        <w:t>,</w:t>
      </w:r>
      <w:r w:rsidR="00EE7C09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integrantes do Quadro em Extinção da Administração Federal, os quais servem Rondônia</w:t>
      </w:r>
      <w:r w:rsidR="00F13D7A">
        <w:rPr>
          <w:sz w:val="24"/>
          <w:szCs w:val="24"/>
          <w:lang w:val="pt-BR"/>
        </w:rPr>
        <w:t xml:space="preserve"> na condição de cedidos</w:t>
      </w:r>
      <w:r w:rsidR="0005621C">
        <w:rPr>
          <w:sz w:val="24"/>
          <w:szCs w:val="24"/>
          <w:lang w:val="pt-BR"/>
        </w:rPr>
        <w:t>,</w:t>
      </w:r>
      <w:r>
        <w:rPr>
          <w:sz w:val="24"/>
          <w:szCs w:val="24"/>
          <w:lang w:val="pt-BR"/>
        </w:rPr>
        <w:t xml:space="preserve"> </w:t>
      </w:r>
      <w:r w:rsidR="00EE7C09">
        <w:rPr>
          <w:sz w:val="24"/>
          <w:szCs w:val="24"/>
          <w:lang w:val="pt-BR"/>
        </w:rPr>
        <w:t>também ocupavam vaga nos Quadros das Corporações do Estado, pelo que concorriam às vagas dedicadas à promoção dos ocupantes do Quadro Estadual, o que prejudicava, inevitavelmente, os militares estaduais.</w:t>
      </w:r>
    </w:p>
    <w:p w:rsidR="00FC5051" w:rsidRPr="00FC5051" w:rsidRDefault="00FC5051" w:rsidP="00FC5051">
      <w:pPr>
        <w:jc w:val="both"/>
        <w:rPr>
          <w:rFonts w:eastAsia="Calibri"/>
          <w:lang w:eastAsia="en-US"/>
        </w:rPr>
      </w:pPr>
    </w:p>
    <w:p w:rsidR="00EE7C09" w:rsidRDefault="00FC5051" w:rsidP="00FC5051">
      <w:pPr>
        <w:ind w:firstLine="708"/>
        <w:jc w:val="both"/>
        <w:rPr>
          <w:rFonts w:eastAsia="Calibri"/>
          <w:lang w:eastAsia="en-US"/>
        </w:rPr>
      </w:pPr>
      <w:r w:rsidRPr="00FC5051">
        <w:rPr>
          <w:rFonts w:eastAsia="Calibri"/>
          <w:lang w:eastAsia="en-US"/>
        </w:rPr>
        <w:t>Com a nova redação</w:t>
      </w:r>
      <w:r w:rsidR="00EE7C09">
        <w:rPr>
          <w:rFonts w:eastAsia="Calibri"/>
          <w:lang w:eastAsia="en-US"/>
        </w:rPr>
        <w:t xml:space="preserve"> proposta pelo Poder Executivo</w:t>
      </w:r>
      <w:r w:rsidRPr="00FC5051">
        <w:rPr>
          <w:rFonts w:eastAsia="Calibri"/>
          <w:lang w:eastAsia="en-US"/>
        </w:rPr>
        <w:t>,</w:t>
      </w:r>
      <w:r w:rsidR="00EE7C09">
        <w:rPr>
          <w:rFonts w:eastAsia="Calibri"/>
          <w:lang w:eastAsia="en-US"/>
        </w:rPr>
        <w:t xml:space="preserve"> encaminhada pela Mensagem n. 13, de 22 de janeiro de 2015, cria-se o Quadro Especial das Corporações Militares do Estado de Rondônia, com a consequente transferência de todos os policiais militares do Quadro em Extinção, </w:t>
      </w:r>
      <w:r w:rsidR="00EE7C09" w:rsidRPr="00EE7C09">
        <w:rPr>
          <w:rFonts w:eastAsia="Calibri"/>
          <w:lang w:eastAsia="en-US"/>
        </w:rPr>
        <w:t>reservando a eles, com fulcro no artigo 89, § 1º, do ADCT, da Constituição Federal, o direito de exercerem as funções previstas nos Quadros de Organização das Corporações Militares do Estado de Rondônia, sem, contudo, ocuparem vaga.</w:t>
      </w:r>
    </w:p>
    <w:p w:rsidR="00EE7C09" w:rsidRDefault="00EE7C09" w:rsidP="00FC5051">
      <w:pPr>
        <w:ind w:firstLine="708"/>
        <w:jc w:val="both"/>
        <w:rPr>
          <w:rFonts w:eastAsia="Calibri"/>
          <w:lang w:eastAsia="en-US"/>
        </w:rPr>
      </w:pPr>
    </w:p>
    <w:p w:rsidR="00EE7C09" w:rsidRDefault="00EE7C09" w:rsidP="00FC5051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No entanto, embora os mencionados servidores federais passem a ocupar quadro distinto dos servidores estaduais, não é possível admitir que se submetam </w:t>
      </w:r>
      <w:r w:rsidR="00F13D7A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regramento diferenciado no que atine à concorrência para promoção, sob pena de violar o princípio da isonomia da hierarquia policial militar, em vista da supressão de critérios para a progressão na carreira que beneficiaria tão somente os servidores federais em detrimento dos estaduais.</w:t>
      </w:r>
    </w:p>
    <w:p w:rsidR="00FC5051" w:rsidRDefault="00FC5051" w:rsidP="0068415D">
      <w:pPr>
        <w:pStyle w:val="Corpodetexto"/>
        <w:ind w:firstLine="567"/>
        <w:rPr>
          <w:sz w:val="24"/>
          <w:szCs w:val="24"/>
          <w:lang w:val="pt-BR"/>
        </w:rPr>
      </w:pPr>
    </w:p>
    <w:p w:rsidR="00FC5051" w:rsidRDefault="001B2E66" w:rsidP="0068415D">
      <w:pPr>
        <w:pStyle w:val="Corpodetexto"/>
        <w:ind w:firstLine="56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Atente-se que o intuito primordial da propositura era promover a igualdade de condições nas carreiras dos militares do </w:t>
      </w:r>
      <w:proofErr w:type="spellStart"/>
      <w:r>
        <w:rPr>
          <w:sz w:val="24"/>
          <w:szCs w:val="24"/>
          <w:lang w:val="pt-BR"/>
        </w:rPr>
        <w:t>ex-Território</w:t>
      </w:r>
      <w:proofErr w:type="spellEnd"/>
      <w:r>
        <w:rPr>
          <w:sz w:val="24"/>
          <w:szCs w:val="24"/>
          <w:lang w:val="pt-BR"/>
        </w:rPr>
        <w:t xml:space="preserve"> e de Rondônia, sem fazer distinções objetivas a fim de promover a harmonia entre aqueles que servem ao Estado.</w:t>
      </w:r>
    </w:p>
    <w:p w:rsidR="00FC5051" w:rsidRDefault="00FC5051" w:rsidP="0068415D">
      <w:pPr>
        <w:pStyle w:val="Corpodetexto"/>
        <w:ind w:firstLine="567"/>
        <w:rPr>
          <w:sz w:val="24"/>
          <w:szCs w:val="24"/>
          <w:lang w:val="pt-BR"/>
        </w:rPr>
      </w:pPr>
    </w:p>
    <w:p w:rsidR="006428B9" w:rsidRPr="006428B9" w:rsidRDefault="006428B9" w:rsidP="006428B9">
      <w:pPr>
        <w:ind w:firstLine="567"/>
        <w:jc w:val="both"/>
        <w:rPr>
          <w:lang w:eastAsia="x-none"/>
        </w:rPr>
      </w:pPr>
      <w:r w:rsidRPr="006428B9">
        <w:rPr>
          <w:lang w:eastAsia="x-none"/>
        </w:rPr>
        <w:t xml:space="preserve">A proposta encaminhada </w:t>
      </w:r>
      <w:r w:rsidR="001B2E66">
        <w:rPr>
          <w:lang w:eastAsia="x-none"/>
        </w:rPr>
        <w:t>pelo Executivo, portanto, atendia</w:t>
      </w:r>
      <w:r w:rsidRPr="006428B9">
        <w:rPr>
          <w:lang w:eastAsia="x-none"/>
        </w:rPr>
        <w:t xml:space="preserve"> aos preceitos constitucionais </w:t>
      </w:r>
      <w:r w:rsidR="001B2E66">
        <w:rPr>
          <w:lang w:eastAsia="x-none"/>
        </w:rPr>
        <w:t>da isonomia, economia, eficiência e, principalmente, do interesse público.</w:t>
      </w:r>
    </w:p>
    <w:p w:rsidR="006428B9" w:rsidRPr="006428B9" w:rsidRDefault="006428B9" w:rsidP="006428B9">
      <w:pPr>
        <w:ind w:firstLine="567"/>
        <w:jc w:val="both"/>
        <w:rPr>
          <w:lang w:eastAsia="x-none"/>
        </w:rPr>
      </w:pPr>
    </w:p>
    <w:p w:rsidR="001B2E66" w:rsidRDefault="006428B9" w:rsidP="006428B9">
      <w:pPr>
        <w:ind w:firstLine="567"/>
        <w:jc w:val="both"/>
        <w:rPr>
          <w:lang w:eastAsia="x-none"/>
        </w:rPr>
      </w:pPr>
      <w:r w:rsidRPr="006428B9">
        <w:rPr>
          <w:lang w:eastAsia="x-none"/>
        </w:rPr>
        <w:t xml:space="preserve">A Douta Casa das Leis, contudo, talvez por interpretação turva ante os termos do indigitado projeto, aprovou emenda para </w:t>
      </w:r>
      <w:r w:rsidR="001B2E66">
        <w:rPr>
          <w:lang w:eastAsia="x-none"/>
        </w:rPr>
        <w:t>alterar a redação do artigo 8º</w:t>
      </w:r>
      <w:r w:rsidRPr="006428B9">
        <w:rPr>
          <w:lang w:eastAsia="x-none"/>
        </w:rPr>
        <w:t xml:space="preserve">, </w:t>
      </w:r>
      <w:r w:rsidR="001B2E66">
        <w:rPr>
          <w:lang w:eastAsia="x-none"/>
        </w:rPr>
        <w:t xml:space="preserve">suprimindo o termo “lhe tocar a vez” e substituindo </w:t>
      </w:r>
      <w:r w:rsidR="00B033B2">
        <w:rPr>
          <w:lang w:eastAsia="x-none"/>
        </w:rPr>
        <w:t xml:space="preserve">por </w:t>
      </w:r>
      <w:r w:rsidR="001B2E66">
        <w:rPr>
          <w:lang w:eastAsia="x-none"/>
        </w:rPr>
        <w:t>“completar o interstício”</w:t>
      </w:r>
      <w:r w:rsidR="00B033B2">
        <w:rPr>
          <w:lang w:eastAsia="x-none"/>
        </w:rPr>
        <w:t>, nos seguintes termos:</w:t>
      </w:r>
    </w:p>
    <w:p w:rsidR="00B033B2" w:rsidRDefault="00B033B2" w:rsidP="006428B9">
      <w:pPr>
        <w:ind w:firstLine="567"/>
        <w:jc w:val="both"/>
        <w:rPr>
          <w:lang w:eastAsia="x-none"/>
        </w:rPr>
      </w:pPr>
    </w:p>
    <w:p w:rsidR="006428B9" w:rsidRPr="006428B9" w:rsidRDefault="006428B9" w:rsidP="00B033B2">
      <w:pPr>
        <w:ind w:left="2268"/>
        <w:jc w:val="both"/>
        <w:rPr>
          <w:b/>
          <w:sz w:val="20"/>
          <w:szCs w:val="20"/>
          <w:lang w:eastAsia="x-none"/>
        </w:rPr>
      </w:pPr>
      <w:r w:rsidRPr="006428B9">
        <w:rPr>
          <w:sz w:val="20"/>
          <w:szCs w:val="20"/>
          <w:lang w:eastAsia="x-none"/>
        </w:rPr>
        <w:t xml:space="preserve">Art. </w:t>
      </w:r>
      <w:r w:rsidR="00B033B2" w:rsidRPr="008A3F44">
        <w:rPr>
          <w:sz w:val="20"/>
          <w:szCs w:val="20"/>
          <w:lang w:eastAsia="x-none"/>
        </w:rPr>
        <w:t xml:space="preserve">8º. Os policiais militares ativos do Quadro em Extinção da Administração Federal, transferidos para o QEPM/BM, concorrerão para promoção na mesma relação de oficiais e/ou praças do Quadro de Acesso para os policiais/bombeiros militares do Estado de Rondônia de sua qualificação e serão promovidos quando </w:t>
      </w:r>
      <w:r w:rsidR="00B033B2" w:rsidRPr="00F13D7A">
        <w:rPr>
          <w:b/>
          <w:sz w:val="20"/>
          <w:szCs w:val="20"/>
          <w:lang w:eastAsia="x-none"/>
        </w:rPr>
        <w:t>completar o interstício</w:t>
      </w:r>
      <w:r w:rsidRPr="006428B9">
        <w:rPr>
          <w:b/>
          <w:sz w:val="20"/>
          <w:szCs w:val="20"/>
          <w:lang w:eastAsia="x-none"/>
        </w:rPr>
        <w:t xml:space="preserve">. </w:t>
      </w:r>
      <w:r w:rsidRPr="006428B9">
        <w:rPr>
          <w:sz w:val="20"/>
          <w:szCs w:val="20"/>
          <w:lang w:eastAsia="x-none"/>
        </w:rPr>
        <w:t>(grifou-se)</w:t>
      </w:r>
    </w:p>
    <w:p w:rsidR="00B033B2" w:rsidRDefault="006428B9" w:rsidP="006428B9">
      <w:pPr>
        <w:ind w:firstLine="567"/>
        <w:jc w:val="both"/>
        <w:rPr>
          <w:lang w:eastAsia="x-none"/>
        </w:rPr>
      </w:pPr>
      <w:r w:rsidRPr="006428B9">
        <w:rPr>
          <w:lang w:eastAsia="x-none"/>
        </w:rPr>
        <w:lastRenderedPageBreak/>
        <w:t xml:space="preserve">Observa-se, nesse diapasão, que </w:t>
      </w:r>
      <w:r w:rsidR="00B033B2">
        <w:rPr>
          <w:lang w:eastAsia="x-none"/>
        </w:rPr>
        <w:t>a redação aprovada pela Assembleia Legislativa</w:t>
      </w:r>
      <w:r w:rsidRPr="006428B9">
        <w:rPr>
          <w:lang w:eastAsia="x-none"/>
        </w:rPr>
        <w:t xml:space="preserve"> desconsidera a necessária igualdade que deve permear </w:t>
      </w:r>
      <w:r w:rsidR="00B033B2">
        <w:rPr>
          <w:lang w:eastAsia="x-none"/>
        </w:rPr>
        <w:t>os militares que integram os quadros destinados ao serviço de Rondônia.</w:t>
      </w:r>
    </w:p>
    <w:p w:rsidR="00B033B2" w:rsidRDefault="00B033B2" w:rsidP="006428B9">
      <w:pPr>
        <w:ind w:firstLine="567"/>
        <w:jc w:val="both"/>
        <w:rPr>
          <w:lang w:eastAsia="x-none"/>
        </w:rPr>
      </w:pPr>
    </w:p>
    <w:p w:rsidR="00B033B2" w:rsidRDefault="00B033B2" w:rsidP="006428B9">
      <w:pPr>
        <w:ind w:firstLine="567"/>
        <w:jc w:val="both"/>
        <w:rPr>
          <w:lang w:eastAsia="x-none"/>
        </w:rPr>
      </w:pPr>
      <w:r>
        <w:rPr>
          <w:lang w:eastAsia="x-none"/>
        </w:rPr>
        <w:t xml:space="preserve">A emenda realizada fere a isonomia da hierarquia policial militar, ao passo que haverá benefício apenas para os policiais militares do </w:t>
      </w:r>
      <w:proofErr w:type="spellStart"/>
      <w:r>
        <w:rPr>
          <w:lang w:eastAsia="x-none"/>
        </w:rPr>
        <w:t>ex-Território</w:t>
      </w:r>
      <w:proofErr w:type="spellEnd"/>
      <w:r>
        <w:rPr>
          <w:lang w:eastAsia="x-none"/>
        </w:rPr>
        <w:t>, os quais terão como requisito para promoção somente o interstí</w:t>
      </w:r>
      <w:r w:rsidR="00447FFC">
        <w:rPr>
          <w:lang w:eastAsia="x-none"/>
        </w:rPr>
        <w:t>cio, em completa desobediência ao Regulamento de Promoção de Oficiais e/ou Praças, enquanto para os militares estaduais serão exigidos além do cumprimento do interstício, também a vaga no posto e/ou graduação; tempo de serviço arregimentado; os cursos de aperfeiçoamento</w:t>
      </w:r>
      <w:r w:rsidR="0005621C">
        <w:rPr>
          <w:lang w:eastAsia="x-none"/>
        </w:rPr>
        <w:t>,</w:t>
      </w:r>
      <w:r w:rsidR="00447FFC">
        <w:rPr>
          <w:lang w:eastAsia="x-none"/>
        </w:rPr>
        <w:t xml:space="preserve"> entre outros requisitos que devem ser avaliados pela Comissão de Promoção</w:t>
      </w:r>
      <w:r w:rsidR="00EF5F3A">
        <w:rPr>
          <w:lang w:eastAsia="x-none"/>
        </w:rPr>
        <w:t xml:space="preserve">, para, finalmente, proceder à promoção. </w:t>
      </w:r>
    </w:p>
    <w:p w:rsidR="00B033B2" w:rsidRDefault="00B033B2" w:rsidP="006428B9">
      <w:pPr>
        <w:ind w:firstLine="567"/>
        <w:jc w:val="both"/>
        <w:rPr>
          <w:lang w:eastAsia="x-none"/>
        </w:rPr>
      </w:pPr>
    </w:p>
    <w:p w:rsidR="00B033B2" w:rsidRDefault="00F13D7A" w:rsidP="006428B9">
      <w:pPr>
        <w:ind w:firstLine="567"/>
        <w:jc w:val="both"/>
        <w:rPr>
          <w:lang w:eastAsia="x-none"/>
        </w:rPr>
      </w:pPr>
      <w:r>
        <w:rPr>
          <w:lang w:eastAsia="x-none"/>
        </w:rPr>
        <w:t>E</w:t>
      </w:r>
      <w:r w:rsidR="008A3F44">
        <w:rPr>
          <w:lang w:eastAsia="x-none"/>
        </w:rPr>
        <w:t>m</w:t>
      </w:r>
      <w:r w:rsidR="00FA20B8">
        <w:rPr>
          <w:lang w:eastAsia="x-none"/>
        </w:rPr>
        <w:t xml:space="preserve">bora </w:t>
      </w:r>
      <w:r w:rsidR="008A3F44">
        <w:rPr>
          <w:lang w:eastAsia="x-none"/>
        </w:rPr>
        <w:t>os policiais militar</w:t>
      </w:r>
      <w:r w:rsidR="00FA20B8">
        <w:rPr>
          <w:lang w:eastAsia="x-none"/>
        </w:rPr>
        <w:t xml:space="preserve">es do </w:t>
      </w:r>
      <w:proofErr w:type="spellStart"/>
      <w:r w:rsidR="00FA20B8">
        <w:rPr>
          <w:lang w:eastAsia="x-none"/>
        </w:rPr>
        <w:t>ex-Território</w:t>
      </w:r>
      <w:proofErr w:type="spellEnd"/>
      <w:r w:rsidR="00FA20B8">
        <w:rPr>
          <w:lang w:eastAsia="x-none"/>
        </w:rPr>
        <w:t xml:space="preserve"> se encontr</w:t>
      </w:r>
      <w:r w:rsidR="008A3F44">
        <w:rPr>
          <w:lang w:eastAsia="x-none"/>
        </w:rPr>
        <w:t xml:space="preserve">em no Quadro em Extinção, </w:t>
      </w:r>
      <w:r w:rsidR="00221A0D">
        <w:rPr>
          <w:lang w:eastAsia="x-none"/>
        </w:rPr>
        <w:t xml:space="preserve">esses </w:t>
      </w:r>
      <w:r w:rsidR="008A3F44">
        <w:rPr>
          <w:lang w:eastAsia="x-none"/>
        </w:rPr>
        <w:t>são su</w:t>
      </w:r>
      <w:r w:rsidR="00221A0D">
        <w:rPr>
          <w:lang w:eastAsia="x-none"/>
        </w:rPr>
        <w:t>bmetidos às Corporações, e devem</w:t>
      </w:r>
      <w:r w:rsidR="008A3F44">
        <w:rPr>
          <w:lang w:eastAsia="x-none"/>
        </w:rPr>
        <w:t>, dessa forma, sujeitarem-se</w:t>
      </w:r>
      <w:r w:rsidR="00221A0D">
        <w:rPr>
          <w:lang w:eastAsia="x-none"/>
        </w:rPr>
        <w:t xml:space="preserve"> também</w:t>
      </w:r>
      <w:r w:rsidR="008A3F44">
        <w:rPr>
          <w:lang w:eastAsia="x-none"/>
        </w:rPr>
        <w:t xml:space="preserve"> às regras aplicáveis aos militares estaduais, incluindo-se todos os requisitos para a promoção</w:t>
      </w:r>
      <w:r w:rsidR="00F445AB">
        <w:rPr>
          <w:lang w:eastAsia="x-none"/>
        </w:rPr>
        <w:t>.</w:t>
      </w:r>
    </w:p>
    <w:p w:rsidR="00EF5F3A" w:rsidRDefault="00EF5F3A" w:rsidP="006428B9">
      <w:pPr>
        <w:ind w:firstLine="567"/>
        <w:jc w:val="both"/>
        <w:rPr>
          <w:lang w:eastAsia="x-none"/>
        </w:rPr>
      </w:pPr>
    </w:p>
    <w:p w:rsidR="006428B9" w:rsidRPr="006428B9" w:rsidRDefault="006428B9" w:rsidP="006428B9">
      <w:pPr>
        <w:ind w:firstLine="561"/>
        <w:jc w:val="both"/>
      </w:pPr>
      <w:r w:rsidRPr="006428B9">
        <w:t xml:space="preserve">Assim, a </w:t>
      </w:r>
      <w:r w:rsidR="00F445AB">
        <w:t>supressão das exigências aplicáveis a todos os militares</w:t>
      </w:r>
      <w:r w:rsidRPr="006428B9">
        <w:t xml:space="preserve"> ofende o princípio da isonomia constante no artigo 5°, </w:t>
      </w:r>
      <w:r w:rsidRPr="006428B9">
        <w:rPr>
          <w:i/>
        </w:rPr>
        <w:t>caput</w:t>
      </w:r>
      <w:r w:rsidRPr="006428B9">
        <w:t>, da Constituição Federal: “Todos são iguais perante a lei, sem distinção de qualquer natureza, garantindo-se aos brasileiros e aos estrangeiros residentes no País a inviolabilidade do direito à vida, à liberdade, à igualdade, à segurança e à propriedade [...]”.</w:t>
      </w:r>
    </w:p>
    <w:p w:rsidR="006428B9" w:rsidRPr="006428B9" w:rsidRDefault="006428B9" w:rsidP="006428B9">
      <w:pPr>
        <w:ind w:firstLine="561"/>
        <w:jc w:val="both"/>
      </w:pPr>
    </w:p>
    <w:p w:rsidR="006428B9" w:rsidRPr="006428B9" w:rsidRDefault="006428B9" w:rsidP="006428B9">
      <w:pPr>
        <w:ind w:firstLine="561"/>
        <w:jc w:val="both"/>
      </w:pPr>
      <w:r w:rsidRPr="006428B9">
        <w:t xml:space="preserve">Na hipótese de se aceitar o critério trazido pelo </w:t>
      </w:r>
      <w:r w:rsidR="00F445AB">
        <w:t>artigo 8º</w:t>
      </w:r>
      <w:r w:rsidRPr="006428B9">
        <w:t xml:space="preserve">, do Projeto de Lei, estar-se-ia admitindo regra não compatível com os ditames da Constituição Federal, inviabilizando a justa e igual concorrência </w:t>
      </w:r>
      <w:r w:rsidR="00F445AB">
        <w:t xml:space="preserve">para promoção </w:t>
      </w:r>
      <w:r w:rsidRPr="006428B9">
        <w:t xml:space="preserve">entre os servidores </w:t>
      </w:r>
      <w:r w:rsidR="00F445AB">
        <w:t xml:space="preserve">militares </w:t>
      </w:r>
      <w:r w:rsidRPr="006428B9">
        <w:t>do Estado de Rondônia.</w:t>
      </w:r>
    </w:p>
    <w:p w:rsidR="006428B9" w:rsidRPr="006428B9" w:rsidRDefault="006428B9" w:rsidP="006428B9">
      <w:pPr>
        <w:ind w:firstLine="561"/>
        <w:jc w:val="both"/>
      </w:pPr>
    </w:p>
    <w:p w:rsidR="006428B9" w:rsidRPr="006428B9" w:rsidRDefault="006428B9" w:rsidP="006428B9">
      <w:pPr>
        <w:ind w:firstLine="567"/>
        <w:jc w:val="both"/>
        <w:rPr>
          <w:lang w:val="x-none" w:eastAsia="x-none"/>
        </w:rPr>
      </w:pPr>
      <w:r w:rsidRPr="006428B9">
        <w:rPr>
          <w:lang w:val="x-none" w:eastAsia="x-none"/>
        </w:rPr>
        <w:t>Igualmente, ante o princípio da Supremacia do Interesse Público, cuja observância deve estar presente tanto no momento da elaboração da lei como no momento da sua execução em concreto pela Administração Pública, tem-se como inconteste a inviabilidade d</w:t>
      </w:r>
      <w:r w:rsidRPr="006428B9">
        <w:rPr>
          <w:lang w:eastAsia="x-none"/>
        </w:rPr>
        <w:t xml:space="preserve">o aludido </w:t>
      </w:r>
      <w:r w:rsidR="00F13D7A">
        <w:rPr>
          <w:lang w:eastAsia="x-none"/>
        </w:rPr>
        <w:t>artigo 8º</w:t>
      </w:r>
      <w:r w:rsidRPr="006428B9">
        <w:rPr>
          <w:lang w:eastAsia="x-none"/>
        </w:rPr>
        <w:t xml:space="preserve"> prosperar </w:t>
      </w:r>
      <w:r w:rsidRPr="006428B9">
        <w:rPr>
          <w:lang w:val="x-none" w:eastAsia="x-none"/>
        </w:rPr>
        <w:t xml:space="preserve">com os vícios aduzidos nesta Mensagem. </w:t>
      </w:r>
    </w:p>
    <w:p w:rsidR="006428B9" w:rsidRPr="006428B9" w:rsidRDefault="006428B9" w:rsidP="006428B9">
      <w:pPr>
        <w:ind w:firstLine="567"/>
        <w:jc w:val="both"/>
        <w:rPr>
          <w:lang w:val="x-none" w:eastAsia="x-none"/>
        </w:rPr>
      </w:pPr>
    </w:p>
    <w:p w:rsidR="006428B9" w:rsidRDefault="00F445AB" w:rsidP="0068415D">
      <w:pPr>
        <w:pStyle w:val="Corpodetexto"/>
        <w:ind w:firstLine="567"/>
        <w:rPr>
          <w:sz w:val="24"/>
          <w:szCs w:val="24"/>
          <w:lang w:val="pt-BR"/>
        </w:rPr>
      </w:pPr>
      <w:r w:rsidRPr="00F445AB">
        <w:rPr>
          <w:sz w:val="24"/>
          <w:szCs w:val="24"/>
          <w:lang w:val="pt-BR"/>
        </w:rPr>
        <w:t>No mais, tratando-se de mérito administrativo, em especial do funcionamento de ente da Administração Pública, o constituinte atribuiu ao Executivo a iniciativa de leis dessa espécie, sendo este o Poder competente a julgar corretamente a conveniência e a oportunidade de suas despesas. Caracterizada, pois, a inconstitucionalidade formal da emenda em comento.</w:t>
      </w:r>
    </w:p>
    <w:p w:rsidR="006428B9" w:rsidRDefault="006428B9" w:rsidP="0068415D">
      <w:pPr>
        <w:pStyle w:val="Corpodetexto"/>
        <w:ind w:firstLine="567"/>
        <w:rPr>
          <w:sz w:val="24"/>
          <w:szCs w:val="24"/>
          <w:lang w:val="pt-BR"/>
        </w:rPr>
      </w:pPr>
    </w:p>
    <w:p w:rsidR="003B1900" w:rsidRDefault="00F13D7A" w:rsidP="003B1900">
      <w:pPr>
        <w:pStyle w:val="NormalWeb"/>
        <w:spacing w:before="0" w:beforeAutospacing="0" w:after="0" w:afterAutospacing="0"/>
        <w:ind w:firstLine="567"/>
        <w:jc w:val="both"/>
      </w:pPr>
      <w:r>
        <w:t>Conforme</w:t>
      </w:r>
      <w:r w:rsidR="003B1900">
        <w:t xml:space="preserve"> os termos do artigo 61, §</w:t>
      </w:r>
      <w:r w:rsidR="0005621C">
        <w:t xml:space="preserve"> </w:t>
      </w:r>
      <w:r w:rsidR="003B1900">
        <w:t>1º, inciso II, alínea “b”, da Constituição Federal, interpretado sob a lógica do princípio do paralelismo federativo ou princípio da simetria jurídica, não restam dúvidas quanto ao fato de que</w:t>
      </w:r>
      <w:r w:rsidR="009F202B">
        <w:t xml:space="preserve"> as</w:t>
      </w:r>
      <w:r w:rsidR="003B1900">
        <w:t xml:space="preserve"> leis que tratam de matérias relativas à organização administrativa e orçamentária, </w:t>
      </w:r>
      <w:r w:rsidR="0005621C">
        <w:t xml:space="preserve">aos </w:t>
      </w:r>
      <w:r w:rsidR="003B1900">
        <w:t xml:space="preserve">serviços públicos e </w:t>
      </w:r>
      <w:r w:rsidR="0005621C">
        <w:t xml:space="preserve">à </w:t>
      </w:r>
      <w:r w:rsidR="003B1900">
        <w:t>pessoa da administração são de iniciativa exclusiva do Chefe do Poder Executivo</w:t>
      </w:r>
      <w:r>
        <w:t>.</w:t>
      </w:r>
    </w:p>
    <w:p w:rsidR="006E090F" w:rsidRDefault="006E090F" w:rsidP="00A45F24">
      <w:pPr>
        <w:pStyle w:val="Corpodetexto"/>
        <w:ind w:firstLine="567"/>
        <w:rPr>
          <w:sz w:val="24"/>
          <w:szCs w:val="24"/>
        </w:rPr>
      </w:pPr>
    </w:p>
    <w:p w:rsidR="006F4952" w:rsidRDefault="00EA0E4B" w:rsidP="00EA0E4B">
      <w:pPr>
        <w:ind w:firstLine="561"/>
        <w:jc w:val="both"/>
      </w:pPr>
      <w:r>
        <w:t>Pelo que podem Vossas Excelência</w:t>
      </w:r>
      <w:r w:rsidR="00A81231">
        <w:t>s</w:t>
      </w:r>
      <w:r>
        <w:t xml:space="preserve"> </w:t>
      </w:r>
      <w:r w:rsidR="00A81231">
        <w:t>vislumbrar</w:t>
      </w:r>
      <w:r>
        <w:t xml:space="preserve">, a matéria apresentada representa expressa ingerência em espaço de competência do Poder Executivo, violando de maneira clara e inequívoca o </w:t>
      </w:r>
      <w:r w:rsidR="0005621C">
        <w:t>p</w:t>
      </w:r>
      <w:r>
        <w:t xml:space="preserve">rincípio </w:t>
      </w:r>
      <w:r w:rsidR="0005621C">
        <w:t>c</w:t>
      </w:r>
      <w:r>
        <w:t xml:space="preserve">onstitucional de </w:t>
      </w:r>
      <w:r w:rsidR="0005621C">
        <w:t>s</w:t>
      </w:r>
      <w:r>
        <w:t xml:space="preserve">eparação dos </w:t>
      </w:r>
      <w:r w:rsidR="0005621C">
        <w:t>p</w:t>
      </w:r>
      <w:r>
        <w:t>oderes, norma de estruturação fundamental do Estado, insculpida no artigo 2º da Constituição Federal vigente</w:t>
      </w:r>
      <w:r w:rsidR="008646E1">
        <w:t>.</w:t>
      </w:r>
    </w:p>
    <w:p w:rsidR="00EA0E4B" w:rsidRDefault="00EA0E4B" w:rsidP="00EA0E4B">
      <w:pPr>
        <w:pStyle w:val="Lista2"/>
        <w:tabs>
          <w:tab w:val="left" w:pos="1134"/>
        </w:tabs>
        <w:ind w:left="0" w:firstLine="561"/>
        <w:jc w:val="both"/>
        <w:rPr>
          <w:i/>
          <w:iCs/>
          <w:color w:val="000000"/>
          <w:sz w:val="24"/>
          <w:szCs w:val="24"/>
        </w:rPr>
      </w:pPr>
    </w:p>
    <w:p w:rsidR="005754A5" w:rsidRDefault="00771B0B" w:rsidP="00771B0B">
      <w:pPr>
        <w:ind w:firstLine="561"/>
        <w:jc w:val="both"/>
      </w:pPr>
      <w:r>
        <w:t>É, portanto, em última análise, afronta ao Princípio da Separação dos Poderes, inserido no artigo 2°, da Constituição Federal, e</w:t>
      </w:r>
      <w:r w:rsidR="0005621C">
        <w:t xml:space="preserve"> no</w:t>
      </w:r>
      <w:r>
        <w:t xml:space="preserve"> artigo 7°, da Constituição Estadual, eis que surpreender o Poder Executivo com modificações </w:t>
      </w:r>
      <w:r w:rsidR="00F13D7A">
        <w:t xml:space="preserve">de disposições sobre os servidores públicos que servem ao Estado, bem como o seu </w:t>
      </w:r>
      <w:r w:rsidR="00F13D7A">
        <w:lastRenderedPageBreak/>
        <w:t>regime jurídico</w:t>
      </w:r>
      <w:r>
        <w:t xml:space="preserve"> é, flagrantemente, medida atentatória à saúde financeira e à capacidade de execução das políticas públicas formuladas no exercício das funções precípuas do Executivo</w:t>
      </w:r>
      <w:r w:rsidR="00964C77">
        <w:t xml:space="preserve">, </w:t>
      </w:r>
      <w:r w:rsidR="005754A5">
        <w:t xml:space="preserve">pois caso </w:t>
      </w:r>
      <w:r w:rsidR="0005621C">
        <w:t>direitos sejam outorgados</w:t>
      </w:r>
      <w:r w:rsidR="005754A5">
        <w:t xml:space="preserve"> sem o devido respaldo orçamentário e financeiro, haver</w:t>
      </w:r>
      <w:r w:rsidR="0005621C">
        <w:t>á</w:t>
      </w:r>
      <w:r w:rsidR="005754A5">
        <w:t xml:space="preserve"> consequências negativas de toda ordem.</w:t>
      </w:r>
    </w:p>
    <w:p w:rsidR="005754A5" w:rsidRDefault="005754A5" w:rsidP="00771B0B">
      <w:pPr>
        <w:ind w:firstLine="561"/>
        <w:jc w:val="both"/>
      </w:pPr>
    </w:p>
    <w:p w:rsidR="00F13D7A" w:rsidRDefault="00F13D7A" w:rsidP="00021238">
      <w:pPr>
        <w:ind w:firstLine="561"/>
        <w:jc w:val="both"/>
      </w:pPr>
      <w:r>
        <w:t xml:space="preserve">Outrossim, </w:t>
      </w:r>
      <w:r w:rsidR="00021238">
        <w:t xml:space="preserve">há previsão específica estadual, conforme se depreende do artigo 39, § 1º, inciso I, da Constituição Estadual, cujo teor torna indubitável que as leis que tratam de matérias </w:t>
      </w:r>
      <w:r>
        <w:t>que fixem, organizem ou alterem os efetivos da Polícia Militar e do Corpo de Bombeiros Militar</w:t>
      </w:r>
      <w:r w:rsidR="0005621C">
        <w:t>,</w:t>
      </w:r>
      <w:r>
        <w:t xml:space="preserve"> são de iniciativa privativa do Governador do Estado.</w:t>
      </w:r>
    </w:p>
    <w:p w:rsidR="00021238" w:rsidRDefault="00021238" w:rsidP="00771B0B">
      <w:pPr>
        <w:ind w:firstLine="561"/>
        <w:jc w:val="both"/>
      </w:pPr>
    </w:p>
    <w:p w:rsidR="00021238" w:rsidRDefault="00021238" w:rsidP="00771B0B">
      <w:pPr>
        <w:ind w:firstLine="561"/>
        <w:jc w:val="both"/>
      </w:pPr>
      <w:r w:rsidRPr="00021238">
        <w:t>É mister, ainda, aduzir que o Supremo Tribunal Federal tem advertido que as diretrizes inscritas na Constituição da República, que regem, em seus aspectos essenciais, o processo de formação das leis</w:t>
      </w:r>
      <w:r w:rsidR="0005621C">
        <w:t>,</w:t>
      </w:r>
      <w:r w:rsidRPr="00021238">
        <w:t xml:space="preserve"> impõem-se à compulsória observância dos Estados-Membros da Federação, inclusive no que se refere à cláusula de iniciativa, consideradas as hipóteses taxativas consubstanciadas no artigo 61, da Constituição Federal (RTJ 174/75, RTJ 178/621, RTJ 185/408-409, ADI 1.060-MC/RS, ADI 1.729-MC/RN).</w:t>
      </w:r>
    </w:p>
    <w:p w:rsidR="00F445AB" w:rsidRDefault="00F445AB" w:rsidP="00771B0B">
      <w:pPr>
        <w:ind w:firstLine="561"/>
        <w:jc w:val="both"/>
      </w:pPr>
    </w:p>
    <w:p w:rsidR="007D4BC7" w:rsidRDefault="00F445AB" w:rsidP="00F445AB">
      <w:pPr>
        <w:ind w:firstLine="561"/>
        <w:jc w:val="both"/>
      </w:pPr>
      <w:r w:rsidRPr="006428B9">
        <w:t>Ante o exposto, e analisando o texto contestado, outra medida não cab</w:t>
      </w:r>
      <w:r w:rsidR="0005621C">
        <w:t>e a essa Digna Casa Legislativa</w:t>
      </w:r>
      <w:r w:rsidRPr="006428B9">
        <w:t xml:space="preserve"> senão reconhecer que o </w:t>
      </w:r>
      <w:r w:rsidR="007D4BC7">
        <w:t>artigo 8°, do Autógrafo de Lei n. 1426/2015, confronta o princípio da isonomia e, ainda, representa invasão à competência privativa do Governador do Estado, razão pela qual o veto parcial é medida que se impõe.</w:t>
      </w:r>
    </w:p>
    <w:p w:rsidR="007D4BC7" w:rsidRDefault="007D4BC7" w:rsidP="00F445AB">
      <w:pPr>
        <w:ind w:firstLine="561"/>
        <w:jc w:val="both"/>
      </w:pPr>
    </w:p>
    <w:p w:rsidR="0068415D" w:rsidRPr="00AE4504" w:rsidRDefault="0068415D" w:rsidP="0068415D">
      <w:pPr>
        <w:pStyle w:val="Recuodecorpodetexto"/>
        <w:ind w:firstLine="567"/>
        <w:rPr>
          <w:sz w:val="24"/>
          <w:szCs w:val="24"/>
        </w:rPr>
      </w:pPr>
      <w:r w:rsidRPr="00AE4504">
        <w:rPr>
          <w:sz w:val="24"/>
          <w:szCs w:val="24"/>
        </w:rPr>
        <w:t xml:space="preserve">Certo de ser honrado com a elevada compreensão </w:t>
      </w:r>
      <w:r w:rsidR="00CC02BE" w:rsidRPr="00AE4504">
        <w:rPr>
          <w:sz w:val="24"/>
          <w:szCs w:val="24"/>
        </w:rPr>
        <w:t>de Vossas Excelências e, consequ</w:t>
      </w:r>
      <w:r w:rsidRPr="00AE4504">
        <w:rPr>
          <w:sz w:val="24"/>
          <w:szCs w:val="24"/>
        </w:rPr>
        <w:t xml:space="preserve">entemente, com a pronta aprovação do mencionado veto </w:t>
      </w:r>
      <w:r w:rsidR="007A537D">
        <w:rPr>
          <w:sz w:val="24"/>
          <w:szCs w:val="24"/>
        </w:rPr>
        <w:t>parcial</w:t>
      </w:r>
      <w:r w:rsidRPr="00AE4504">
        <w:rPr>
          <w:sz w:val="24"/>
          <w:szCs w:val="24"/>
        </w:rPr>
        <w:t>, antecipo sinceros agradecimentos pelo imprescindível apoio, subscrevendo-me com especial estima e consideração.</w:t>
      </w:r>
    </w:p>
    <w:p w:rsidR="0068415D" w:rsidRPr="00AE4504" w:rsidRDefault="0068415D" w:rsidP="0068415D">
      <w:pPr>
        <w:tabs>
          <w:tab w:val="left" w:pos="8931"/>
        </w:tabs>
        <w:ind w:firstLine="2835"/>
        <w:jc w:val="both"/>
      </w:pPr>
    </w:p>
    <w:p w:rsidR="0068415D" w:rsidRPr="00AE4504" w:rsidRDefault="0068415D" w:rsidP="0068415D">
      <w:pPr>
        <w:tabs>
          <w:tab w:val="left" w:pos="8931"/>
        </w:tabs>
        <w:ind w:firstLine="2835"/>
        <w:jc w:val="both"/>
      </w:pPr>
    </w:p>
    <w:p w:rsidR="0068415D" w:rsidRPr="00AE4504" w:rsidRDefault="0068415D" w:rsidP="0068415D">
      <w:pPr>
        <w:pStyle w:val="Corpodetexto2"/>
        <w:tabs>
          <w:tab w:val="left" w:pos="8931"/>
        </w:tabs>
        <w:jc w:val="center"/>
        <w:rPr>
          <w:sz w:val="24"/>
          <w:szCs w:val="24"/>
        </w:rPr>
      </w:pPr>
      <w:r w:rsidRPr="00AE4504">
        <w:rPr>
          <w:sz w:val="24"/>
          <w:szCs w:val="24"/>
        </w:rPr>
        <w:t>CONFÚCIO AIRES MOURA</w:t>
      </w:r>
    </w:p>
    <w:p w:rsidR="0068415D" w:rsidRPr="00AE4504" w:rsidRDefault="0068415D" w:rsidP="0068415D">
      <w:pPr>
        <w:pStyle w:val="Corpodetexto2"/>
        <w:tabs>
          <w:tab w:val="left" w:pos="8931"/>
        </w:tabs>
        <w:jc w:val="center"/>
        <w:rPr>
          <w:b w:val="0"/>
          <w:sz w:val="24"/>
          <w:szCs w:val="24"/>
        </w:rPr>
      </w:pPr>
      <w:r w:rsidRPr="00AE4504">
        <w:rPr>
          <w:b w:val="0"/>
          <w:sz w:val="24"/>
          <w:szCs w:val="24"/>
        </w:rPr>
        <w:t>Governador</w:t>
      </w:r>
    </w:p>
    <w:p w:rsidR="0068415D" w:rsidRPr="00AE4504" w:rsidRDefault="0068415D" w:rsidP="0068415D"/>
    <w:p w:rsidR="0068415D" w:rsidRDefault="0068415D" w:rsidP="0068415D"/>
    <w:p w:rsidR="00A16095" w:rsidRDefault="00A16095"/>
    <w:p w:rsidR="00FE7DBA" w:rsidRDefault="00FE7DBA"/>
    <w:p w:rsidR="00FE7DBA" w:rsidRDefault="00FE7DBA"/>
    <w:p w:rsidR="00FE7DBA" w:rsidRDefault="00FE7DBA"/>
    <w:p w:rsidR="00FE7DBA" w:rsidRDefault="00FE7DBA"/>
    <w:p w:rsidR="00FE7DBA" w:rsidRDefault="00FE7DBA"/>
    <w:p w:rsidR="00FE7DBA" w:rsidRDefault="00FE7DBA"/>
    <w:p w:rsidR="00FE7DBA" w:rsidRDefault="00FE7DBA"/>
    <w:p w:rsidR="00FE7DBA" w:rsidRDefault="00FE7DBA"/>
    <w:p w:rsidR="00FE7DBA" w:rsidRDefault="00FE7DBA"/>
    <w:p w:rsidR="00FE7DBA" w:rsidRDefault="00FE7DBA"/>
    <w:p w:rsidR="00FE7DBA" w:rsidRDefault="00FE7DBA"/>
    <w:p w:rsidR="00FE7DBA" w:rsidRDefault="00FE7DBA"/>
    <w:p w:rsidR="00FE7DBA" w:rsidRDefault="00FE7DBA"/>
    <w:p w:rsidR="00FE7DBA" w:rsidRDefault="00FE7DBA"/>
    <w:p w:rsidR="00FE7DBA" w:rsidRDefault="00FE7DBA"/>
    <w:p w:rsidR="00FE7DBA" w:rsidRDefault="00FE7DBA"/>
    <w:p w:rsidR="00FE7DBA" w:rsidRDefault="00FE7DBA"/>
    <w:p w:rsidR="00FE7DBA" w:rsidRDefault="00FE7DBA" w:rsidP="00FE7DBA">
      <w:pPr>
        <w:pStyle w:val="Ttulo1"/>
        <w:rPr>
          <w:sz w:val="24"/>
          <w:szCs w:val="24"/>
        </w:rPr>
      </w:pPr>
      <w:r w:rsidRPr="00137501">
        <w:rPr>
          <w:sz w:val="24"/>
          <w:szCs w:val="24"/>
        </w:rPr>
        <w:lastRenderedPageBreak/>
        <w:t>LEI</w:t>
      </w:r>
      <w:r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>
        <w:rPr>
          <w:sz w:val="24"/>
          <w:szCs w:val="24"/>
        </w:rPr>
        <w:t>. 3.514,</w:t>
      </w:r>
      <w:r w:rsidRPr="00137501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05 </w:t>
      </w:r>
      <w:r w:rsidRPr="00137501">
        <w:rPr>
          <w:sz w:val="24"/>
          <w:szCs w:val="24"/>
        </w:rPr>
        <w:t>DE</w:t>
      </w:r>
      <w:r>
        <w:rPr>
          <w:sz w:val="24"/>
          <w:szCs w:val="24"/>
        </w:rPr>
        <w:t xml:space="preserve"> FEVEREIRO </w:t>
      </w:r>
      <w:r w:rsidRPr="00137501">
        <w:rPr>
          <w:sz w:val="24"/>
          <w:szCs w:val="24"/>
        </w:rPr>
        <w:t xml:space="preserve">DE </w:t>
      </w:r>
      <w:r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FE7DBA" w:rsidRPr="004C089A" w:rsidRDefault="00FE7DBA" w:rsidP="00FE7DBA"/>
    <w:p w:rsidR="00FE7DBA" w:rsidRDefault="00FE7DBA" w:rsidP="00FE7DBA">
      <w:pPr>
        <w:ind w:left="5103"/>
        <w:jc w:val="both"/>
      </w:pPr>
      <w:r w:rsidRPr="00535E8F">
        <w:t xml:space="preserve">Cria o Quadro Especial dos Militares do Estado de Rondônia - </w:t>
      </w:r>
      <w:proofErr w:type="spellStart"/>
      <w:r w:rsidRPr="00535E8F">
        <w:t>QEPM</w:t>
      </w:r>
      <w:proofErr w:type="spellEnd"/>
      <w:r w:rsidRPr="00535E8F">
        <w:t>/</w:t>
      </w:r>
      <w:proofErr w:type="spellStart"/>
      <w:r w:rsidRPr="00535E8F">
        <w:t>QEBM</w:t>
      </w:r>
      <w:proofErr w:type="spellEnd"/>
      <w:r w:rsidRPr="00535E8F">
        <w:t>, no âmbito das Corporações Militares, e dá outras providências</w:t>
      </w:r>
      <w:r w:rsidRPr="00011904">
        <w:t>.</w:t>
      </w:r>
    </w:p>
    <w:p w:rsidR="00FE7DBA" w:rsidRDefault="00FE7DBA" w:rsidP="00FE7DBA">
      <w:pPr>
        <w:ind w:left="5103"/>
        <w:jc w:val="both"/>
      </w:pPr>
    </w:p>
    <w:p w:rsidR="00FE7DBA" w:rsidRPr="0046356F" w:rsidRDefault="00FE7DBA" w:rsidP="00FE7DBA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FE7DBA" w:rsidRDefault="00FE7DBA" w:rsidP="00FE7DBA">
      <w:pPr>
        <w:ind w:firstLine="567"/>
        <w:jc w:val="both"/>
      </w:pPr>
      <w:r w:rsidRPr="0046356F">
        <w:t>Faço saber que a Assembleia Legislativa decr</w:t>
      </w:r>
      <w:r>
        <w:t>eta e eu sanciono a seguinte Lei</w:t>
      </w:r>
      <w:r w:rsidRPr="0046356F">
        <w:t>:</w:t>
      </w:r>
    </w:p>
    <w:p w:rsidR="00FE7DBA" w:rsidRDefault="00FE7DBA" w:rsidP="00FE7DBA">
      <w:pPr>
        <w:ind w:firstLine="567"/>
        <w:jc w:val="both"/>
        <w:rPr>
          <w:bCs/>
          <w:color w:val="000000"/>
        </w:rPr>
      </w:pPr>
    </w:p>
    <w:p w:rsidR="00FE7DBA" w:rsidRPr="00535E8F" w:rsidRDefault="00FE7DBA" w:rsidP="00FE7DBA">
      <w:pPr>
        <w:ind w:firstLine="567"/>
        <w:jc w:val="both"/>
      </w:pPr>
      <w:r w:rsidRPr="00535E8F">
        <w:t xml:space="preserve">Art. 1º. Fica criado o Quadro Especial dos Militares do Estado de Rondônia - </w:t>
      </w:r>
      <w:proofErr w:type="spellStart"/>
      <w:r w:rsidRPr="00535E8F">
        <w:t>QEPM</w:t>
      </w:r>
      <w:proofErr w:type="spellEnd"/>
      <w:r w:rsidRPr="00535E8F">
        <w:t>/</w:t>
      </w:r>
      <w:proofErr w:type="spellStart"/>
      <w:r w:rsidRPr="00535E8F">
        <w:t>QEBM</w:t>
      </w:r>
      <w:proofErr w:type="spellEnd"/>
      <w:r w:rsidRPr="00535E8F">
        <w:t>, no âmbito das Corporações Militares do Estado de Rondônia.</w:t>
      </w:r>
    </w:p>
    <w:p w:rsidR="00FE7DBA" w:rsidRPr="00535E8F" w:rsidRDefault="00FE7DBA" w:rsidP="00FE7DBA">
      <w:pPr>
        <w:ind w:firstLine="567"/>
        <w:jc w:val="both"/>
      </w:pPr>
    </w:p>
    <w:p w:rsidR="00FE7DBA" w:rsidRPr="00535E8F" w:rsidRDefault="00FE7DBA" w:rsidP="00FE7DBA">
      <w:pPr>
        <w:ind w:firstLine="567"/>
        <w:jc w:val="both"/>
      </w:pPr>
      <w:r w:rsidRPr="00535E8F">
        <w:t xml:space="preserve">Art. 2º. O Quadro Especial dos Militares do Estado de Rondônia não tem um efetivo previsto fixado e destina-se a abrigar, temporariamente, os policiais militares estaduais agregados e os membros da Polícia Militar e/ou do Corpo de Bombeiros Militar, prestando serviços ao Estado de Rondônia, na condição de cedidos. </w:t>
      </w:r>
    </w:p>
    <w:p w:rsidR="00FE7DBA" w:rsidRPr="00535E8F" w:rsidRDefault="00FE7DBA" w:rsidP="00FE7DBA">
      <w:pPr>
        <w:ind w:firstLine="567"/>
        <w:jc w:val="both"/>
      </w:pPr>
    </w:p>
    <w:p w:rsidR="00FE7DBA" w:rsidRPr="00535E8F" w:rsidRDefault="00FE7DBA" w:rsidP="00FE7DBA">
      <w:pPr>
        <w:ind w:firstLine="567"/>
        <w:jc w:val="both"/>
      </w:pPr>
      <w:r w:rsidRPr="00535E8F">
        <w:t xml:space="preserve">Art. 3º. Os policiais militares e bombeiros militares serão transferidos para o Quadro Especial dos Militares do Estado de Rondônia, não serão computados nos limites dos efetivos de postos e graduações, previstos pela Lei de Efetivos das Corporações Militares do Estado de Rondônia, fixados nos Quadros de Qualificação Particular do </w:t>
      </w:r>
      <w:proofErr w:type="spellStart"/>
      <w:r w:rsidRPr="00535E8F">
        <w:t>QOPM</w:t>
      </w:r>
      <w:proofErr w:type="spellEnd"/>
      <w:r w:rsidRPr="00535E8F">
        <w:t xml:space="preserve">/BM, e terão as suas situações definidas como “situação especial”. </w:t>
      </w:r>
    </w:p>
    <w:p w:rsidR="00FE7DBA" w:rsidRPr="00535E8F" w:rsidRDefault="00FE7DBA" w:rsidP="00FE7DBA">
      <w:pPr>
        <w:ind w:firstLine="567"/>
        <w:jc w:val="both"/>
      </w:pPr>
      <w:r w:rsidRPr="00535E8F">
        <w:t xml:space="preserve"> </w:t>
      </w:r>
    </w:p>
    <w:p w:rsidR="00FE7DBA" w:rsidRPr="00535E8F" w:rsidRDefault="00FE7DBA" w:rsidP="00FE7DBA">
      <w:pPr>
        <w:ind w:firstLine="567"/>
        <w:jc w:val="both"/>
      </w:pPr>
      <w:r w:rsidRPr="00535E8F">
        <w:t xml:space="preserve">Parágrafo único. Para efeito desta Lei, define-se como “situação especial”, o policial/bombeiro militar da ativa que não preencha vaga do posto e/ou graduação, permanecendo na escala hierárquica e antiguidade do Quadro de sua qualificação. </w:t>
      </w:r>
    </w:p>
    <w:p w:rsidR="00FE7DBA" w:rsidRPr="00535E8F" w:rsidRDefault="00FE7DBA" w:rsidP="00FE7DBA">
      <w:pPr>
        <w:ind w:firstLine="567"/>
        <w:jc w:val="both"/>
      </w:pPr>
    </w:p>
    <w:p w:rsidR="00FE7DBA" w:rsidRPr="00535E8F" w:rsidRDefault="00FE7DBA" w:rsidP="00FE7DBA">
      <w:pPr>
        <w:ind w:firstLine="567"/>
        <w:jc w:val="both"/>
      </w:pPr>
      <w:r w:rsidRPr="00535E8F">
        <w:t xml:space="preserve">Art. 4º. Serão transferidos para o Quadro Especial dos Militares do Estado de Rondônia, os policiais/bombeiros militares agregados por: </w:t>
      </w:r>
    </w:p>
    <w:p w:rsidR="00FE7DBA" w:rsidRPr="00535E8F" w:rsidRDefault="00FE7DBA" w:rsidP="00FE7DBA">
      <w:pPr>
        <w:ind w:firstLine="567"/>
        <w:jc w:val="both"/>
      </w:pPr>
    </w:p>
    <w:p w:rsidR="00FE7DBA" w:rsidRPr="00535E8F" w:rsidRDefault="00FE7DBA" w:rsidP="00FE7DBA">
      <w:pPr>
        <w:ind w:firstLine="567"/>
        <w:jc w:val="both"/>
      </w:pPr>
      <w:r w:rsidRPr="00535E8F">
        <w:t xml:space="preserve">I - aguardar transferência </w:t>
      </w:r>
      <w:proofErr w:type="spellStart"/>
      <w:r w:rsidRPr="00535E8F">
        <w:rPr>
          <w:i/>
        </w:rPr>
        <w:t>ex</w:t>
      </w:r>
      <w:proofErr w:type="spellEnd"/>
      <w:r w:rsidRPr="00535E8F">
        <w:rPr>
          <w:i/>
        </w:rPr>
        <w:t xml:space="preserve"> </w:t>
      </w:r>
      <w:proofErr w:type="spellStart"/>
      <w:r w:rsidRPr="00535E8F">
        <w:rPr>
          <w:i/>
        </w:rPr>
        <w:t>offício</w:t>
      </w:r>
      <w:proofErr w:type="spellEnd"/>
      <w:r w:rsidRPr="00535E8F">
        <w:t xml:space="preserve"> para a Reserva Remunerada;</w:t>
      </w:r>
    </w:p>
    <w:p w:rsidR="00FE7DBA" w:rsidRPr="00535E8F" w:rsidRDefault="00FE7DBA" w:rsidP="00FE7DBA">
      <w:pPr>
        <w:ind w:firstLine="567"/>
        <w:jc w:val="both"/>
      </w:pPr>
    </w:p>
    <w:p w:rsidR="00FE7DBA" w:rsidRPr="00535E8F" w:rsidRDefault="00FE7DBA" w:rsidP="00FE7DBA">
      <w:pPr>
        <w:ind w:firstLine="567"/>
        <w:jc w:val="both"/>
      </w:pPr>
      <w:r w:rsidRPr="00535E8F">
        <w:t>II - ter sido promovido pelo critério de Promoção por Tempo de Serviço, enquanto tramita o processo de reserva;</w:t>
      </w:r>
    </w:p>
    <w:p w:rsidR="00FE7DBA" w:rsidRPr="00535E8F" w:rsidRDefault="00FE7DBA" w:rsidP="00FE7DBA">
      <w:pPr>
        <w:ind w:firstLine="567"/>
        <w:jc w:val="both"/>
      </w:pPr>
    </w:p>
    <w:p w:rsidR="00FE7DBA" w:rsidRPr="00535E8F" w:rsidRDefault="00FE7DBA" w:rsidP="00FE7DBA">
      <w:pPr>
        <w:ind w:firstLine="567"/>
        <w:jc w:val="both"/>
      </w:pPr>
      <w:proofErr w:type="spellStart"/>
      <w:r w:rsidRPr="00535E8F">
        <w:t>III</w:t>
      </w:r>
      <w:proofErr w:type="spellEnd"/>
      <w:r w:rsidRPr="00535E8F">
        <w:t xml:space="preserve"> - ter sido julgado incapaz, definitivamente, enquanto tramita o processo de reforma;</w:t>
      </w:r>
    </w:p>
    <w:p w:rsidR="00FE7DBA" w:rsidRPr="00535E8F" w:rsidRDefault="00FE7DBA" w:rsidP="00FE7DBA">
      <w:pPr>
        <w:ind w:firstLine="567"/>
        <w:jc w:val="both"/>
      </w:pPr>
      <w:r w:rsidRPr="00535E8F">
        <w:t xml:space="preserve">                                                              </w:t>
      </w:r>
    </w:p>
    <w:p w:rsidR="00FE7DBA" w:rsidRPr="00535E8F" w:rsidRDefault="00FE7DBA" w:rsidP="00FE7DBA">
      <w:pPr>
        <w:ind w:firstLine="567"/>
        <w:jc w:val="both"/>
      </w:pPr>
      <w:proofErr w:type="spellStart"/>
      <w:r w:rsidRPr="00535E8F">
        <w:t>IV</w:t>
      </w:r>
      <w:proofErr w:type="spellEnd"/>
      <w:r w:rsidRPr="00535E8F">
        <w:t xml:space="preserve"> - haver ultrapassado um ano contínuo de licença para tratamento de saúde própria;</w:t>
      </w:r>
    </w:p>
    <w:p w:rsidR="00FE7DBA" w:rsidRPr="00535E8F" w:rsidRDefault="00FE7DBA" w:rsidP="00FE7DBA">
      <w:pPr>
        <w:ind w:firstLine="567"/>
        <w:jc w:val="both"/>
      </w:pPr>
    </w:p>
    <w:p w:rsidR="00FE7DBA" w:rsidRPr="00535E8F" w:rsidRDefault="00FE7DBA" w:rsidP="00FE7DBA">
      <w:pPr>
        <w:ind w:firstLine="567"/>
        <w:jc w:val="both"/>
      </w:pPr>
      <w:r w:rsidRPr="00535E8F">
        <w:t>V - ter sido condenado à pena de suspensão do exercício do posto, da graduação, do cargo ou da função, prevista no Código Penal Militar; e</w:t>
      </w:r>
    </w:p>
    <w:p w:rsidR="00FE7DBA" w:rsidRPr="00535E8F" w:rsidRDefault="00FE7DBA" w:rsidP="00FE7DBA">
      <w:pPr>
        <w:ind w:firstLine="567"/>
        <w:jc w:val="both"/>
      </w:pPr>
    </w:p>
    <w:p w:rsidR="00FE7DBA" w:rsidRPr="00535E8F" w:rsidRDefault="00FE7DBA" w:rsidP="00FE7DBA">
      <w:pPr>
        <w:ind w:firstLine="567"/>
        <w:jc w:val="both"/>
      </w:pPr>
      <w:r w:rsidRPr="00535E8F">
        <w:t>VI - ter sido nomeado para o cargo de Comandante Geral de sua Corporação.</w:t>
      </w:r>
    </w:p>
    <w:p w:rsidR="00FE7DBA" w:rsidRPr="00535E8F" w:rsidRDefault="00FE7DBA" w:rsidP="00FE7DBA">
      <w:pPr>
        <w:ind w:firstLine="567"/>
        <w:jc w:val="both"/>
      </w:pPr>
    </w:p>
    <w:p w:rsidR="00FE7DBA" w:rsidRPr="00535E8F" w:rsidRDefault="00FE7DBA" w:rsidP="00FE7DBA">
      <w:pPr>
        <w:ind w:firstLine="567"/>
        <w:jc w:val="both"/>
      </w:pPr>
      <w:r w:rsidRPr="00535E8F">
        <w:t xml:space="preserve">Art. 5º. Serão transferidos para o Quadro Especial dos Militares do Estado de Rondônia, os policiais/bombeiros militares ativos do Quadro em Extinção da Administração Federal, membros da </w:t>
      </w:r>
      <w:proofErr w:type="spellStart"/>
      <w:r w:rsidRPr="00535E8F">
        <w:t>PMRO</w:t>
      </w:r>
      <w:proofErr w:type="spellEnd"/>
      <w:r w:rsidRPr="00535E8F">
        <w:t>/</w:t>
      </w:r>
      <w:proofErr w:type="spellStart"/>
      <w:r w:rsidRPr="00535E8F">
        <w:t>CBMRO</w:t>
      </w:r>
      <w:proofErr w:type="spellEnd"/>
      <w:r w:rsidRPr="00535E8F">
        <w:t>, sem prejuízo das funções de seus postos e/ou graduações.</w:t>
      </w:r>
    </w:p>
    <w:p w:rsidR="00FE7DBA" w:rsidRPr="00535E8F" w:rsidRDefault="00FE7DBA" w:rsidP="00FE7DBA">
      <w:pPr>
        <w:ind w:firstLine="567"/>
        <w:jc w:val="both"/>
      </w:pPr>
    </w:p>
    <w:p w:rsidR="00FE7DBA" w:rsidRPr="00535E8F" w:rsidRDefault="00FE7DBA" w:rsidP="00FE7DBA">
      <w:pPr>
        <w:ind w:firstLine="567"/>
        <w:jc w:val="both"/>
      </w:pPr>
      <w:r w:rsidRPr="00535E8F">
        <w:lastRenderedPageBreak/>
        <w:t xml:space="preserve">Art. 6º.  Os policiais/bombeiros militares ativos do Quadro em Extinção da Administração Federal, transferidos para o Quadro Especial da </w:t>
      </w:r>
      <w:proofErr w:type="spellStart"/>
      <w:r w:rsidRPr="00535E8F">
        <w:t>PMRO</w:t>
      </w:r>
      <w:proofErr w:type="spellEnd"/>
      <w:r w:rsidRPr="00535E8F">
        <w:t xml:space="preserve"> e/ou Quadro Especial do </w:t>
      </w:r>
      <w:proofErr w:type="spellStart"/>
      <w:r w:rsidRPr="00535E8F">
        <w:t>CBMRO</w:t>
      </w:r>
      <w:proofErr w:type="spellEnd"/>
      <w:r w:rsidRPr="00535E8F">
        <w:t xml:space="preserve">, serão designados para exercer as funções previstas nos Quadros de Organização destas Corporações, compatíveis com o seu grau hierárquico e qualificação. </w:t>
      </w:r>
    </w:p>
    <w:p w:rsidR="00FE7DBA" w:rsidRPr="00535E8F" w:rsidRDefault="00FE7DBA" w:rsidP="00FE7DBA">
      <w:pPr>
        <w:ind w:firstLine="567"/>
        <w:jc w:val="both"/>
      </w:pPr>
    </w:p>
    <w:p w:rsidR="00FE7DBA" w:rsidRPr="00535E8F" w:rsidRDefault="00FE7DBA" w:rsidP="00FE7DBA">
      <w:pPr>
        <w:ind w:firstLine="567"/>
        <w:jc w:val="both"/>
      </w:pPr>
      <w:r w:rsidRPr="00535E8F">
        <w:t>Art. 7º. As promoções dos policiais/bombeiros militares ativos do quadro em extinção da Administração Federal, transferidos para o Quadro Especial dos Militares do Estado, deverão obedecer o disposto na legislação específica das Corporações Militares do Estado de Rondônia.</w:t>
      </w:r>
    </w:p>
    <w:p w:rsidR="00FE7DBA" w:rsidRPr="00535E8F" w:rsidRDefault="00FE7DBA" w:rsidP="00FE7DBA">
      <w:pPr>
        <w:ind w:firstLine="567"/>
        <w:jc w:val="both"/>
      </w:pPr>
    </w:p>
    <w:p w:rsidR="00FE7DBA" w:rsidRPr="00F905B0" w:rsidRDefault="00FE7DBA" w:rsidP="00FE7DBA">
      <w:pPr>
        <w:ind w:firstLine="567"/>
        <w:jc w:val="both"/>
        <w:rPr>
          <w:lang w:val="en-US"/>
        </w:rPr>
      </w:pPr>
      <w:r w:rsidRPr="00F905B0">
        <w:rPr>
          <w:lang w:val="en-US"/>
        </w:rPr>
        <w:t xml:space="preserve">Art. </w:t>
      </w:r>
      <w:proofErr w:type="gramStart"/>
      <w:r w:rsidRPr="00F905B0">
        <w:rPr>
          <w:lang w:val="en-US"/>
        </w:rPr>
        <w:t>8</w:t>
      </w:r>
      <w:proofErr w:type="gramEnd"/>
      <w:r w:rsidRPr="00F905B0">
        <w:rPr>
          <w:lang w:val="en-US"/>
        </w:rPr>
        <w:t xml:space="preserve">º. </w:t>
      </w:r>
      <w:proofErr w:type="spellStart"/>
      <w:r w:rsidRPr="00F905B0">
        <w:rPr>
          <w:lang w:val="en-US"/>
        </w:rPr>
        <w:t>VETADO</w:t>
      </w:r>
      <w:proofErr w:type="spellEnd"/>
      <w:r w:rsidRPr="00F905B0">
        <w:rPr>
          <w:lang w:val="en-US"/>
        </w:rPr>
        <w:t>.</w:t>
      </w:r>
    </w:p>
    <w:p w:rsidR="00FE7DBA" w:rsidRPr="00F905B0" w:rsidRDefault="00FE7DBA" w:rsidP="00FE7DBA">
      <w:pPr>
        <w:ind w:firstLine="567"/>
        <w:jc w:val="both"/>
        <w:rPr>
          <w:lang w:val="en-US"/>
        </w:rPr>
      </w:pPr>
      <w:r w:rsidRPr="00F905B0">
        <w:rPr>
          <w:lang w:val="en-US"/>
        </w:rPr>
        <w:t xml:space="preserve"> </w:t>
      </w:r>
    </w:p>
    <w:p w:rsidR="00FE7DBA" w:rsidRPr="00535E8F" w:rsidRDefault="00FE7DBA" w:rsidP="00FE7DBA">
      <w:pPr>
        <w:ind w:firstLine="567"/>
        <w:jc w:val="both"/>
      </w:pPr>
      <w:r w:rsidRPr="00F905B0">
        <w:rPr>
          <w:lang w:val="en-US"/>
        </w:rPr>
        <w:t xml:space="preserve">Art. </w:t>
      </w:r>
      <w:proofErr w:type="gramStart"/>
      <w:r w:rsidRPr="00F905B0">
        <w:rPr>
          <w:lang w:val="en-US"/>
        </w:rPr>
        <w:t>9</w:t>
      </w:r>
      <w:proofErr w:type="gramEnd"/>
      <w:r w:rsidRPr="00F905B0">
        <w:rPr>
          <w:lang w:val="en-US"/>
        </w:rPr>
        <w:t xml:space="preserve">º. </w:t>
      </w:r>
      <w:r w:rsidRPr="00535E8F">
        <w:t>As vagas fixadas, para cada data de promoção, serão preenchidas por policiais/bombeiros militares do Estado de Rondônia.</w:t>
      </w:r>
    </w:p>
    <w:p w:rsidR="00FE7DBA" w:rsidRPr="00535E8F" w:rsidRDefault="00FE7DBA" w:rsidP="00FE7DBA">
      <w:pPr>
        <w:ind w:firstLine="567"/>
        <w:jc w:val="both"/>
      </w:pPr>
    </w:p>
    <w:p w:rsidR="00FE7DBA" w:rsidRPr="00535E8F" w:rsidRDefault="00FE7DBA" w:rsidP="00FE7DBA">
      <w:pPr>
        <w:ind w:firstLine="567"/>
        <w:jc w:val="both"/>
      </w:pPr>
      <w:r w:rsidRPr="00535E8F">
        <w:t>Art. 10. Serão transferidos para o Quadro Especial da PM/BM do Estado de Rondônia, e dispensados de suas funções, os policiais militares em processo de reserva remunerada a pedido, licenciamento, exclusão a bem da disciplina e demissão.</w:t>
      </w:r>
    </w:p>
    <w:p w:rsidR="00FE7DBA" w:rsidRPr="00535E8F" w:rsidRDefault="00FE7DBA" w:rsidP="00FE7DBA">
      <w:pPr>
        <w:ind w:firstLine="567"/>
        <w:jc w:val="both"/>
      </w:pPr>
    </w:p>
    <w:p w:rsidR="00FE7DBA" w:rsidRPr="00535E8F" w:rsidRDefault="00FE7DBA" w:rsidP="00FE7DBA">
      <w:pPr>
        <w:ind w:firstLine="567"/>
        <w:jc w:val="both"/>
      </w:pPr>
      <w:r w:rsidRPr="00535E8F">
        <w:t>Art. 11. O Oficial PM, nomeado para o Cargo de Comandante Geral da Polícia Militar do Estado de Rondônia, será agregado na data do ato da nomeação.</w:t>
      </w:r>
    </w:p>
    <w:p w:rsidR="00FE7DBA" w:rsidRPr="00535E8F" w:rsidRDefault="00FE7DBA" w:rsidP="00FE7DBA">
      <w:pPr>
        <w:ind w:firstLine="567"/>
        <w:jc w:val="both"/>
      </w:pPr>
    </w:p>
    <w:p w:rsidR="00FE7DBA" w:rsidRPr="00535E8F" w:rsidRDefault="00FE7DBA" w:rsidP="00FE7DBA">
      <w:pPr>
        <w:ind w:firstLine="567"/>
        <w:jc w:val="both"/>
      </w:pPr>
      <w:r w:rsidRPr="00535E8F">
        <w:t>Parágrafo único. O Comandante Geral das Corporações, em exercício, será agregado na data da publicação desta Lei.</w:t>
      </w:r>
    </w:p>
    <w:p w:rsidR="00FE7DBA" w:rsidRPr="00535E8F" w:rsidRDefault="00FE7DBA" w:rsidP="00FE7DBA">
      <w:pPr>
        <w:ind w:firstLine="567"/>
        <w:jc w:val="both"/>
      </w:pPr>
    </w:p>
    <w:p w:rsidR="00FE7DBA" w:rsidRPr="00535E8F" w:rsidRDefault="00FE7DBA" w:rsidP="00FE7DBA">
      <w:pPr>
        <w:ind w:firstLine="567"/>
        <w:jc w:val="both"/>
      </w:pPr>
      <w:r w:rsidRPr="00535E8F">
        <w:t xml:space="preserve">Art. 12. Fica delegada à Diretoria de Pessoal da </w:t>
      </w:r>
      <w:proofErr w:type="spellStart"/>
      <w:r w:rsidRPr="00535E8F">
        <w:t>PMRO</w:t>
      </w:r>
      <w:proofErr w:type="spellEnd"/>
      <w:r w:rsidRPr="00535E8F">
        <w:t xml:space="preserve"> e à Coordenadoria de Recursos Humanos do </w:t>
      </w:r>
      <w:proofErr w:type="spellStart"/>
      <w:r w:rsidRPr="00535E8F">
        <w:t>CBMRO</w:t>
      </w:r>
      <w:proofErr w:type="spellEnd"/>
      <w:r w:rsidRPr="00535E8F">
        <w:t>, a competência para escrituração e controle de alterações dos policiais/bombeiros militares, transferidos para o Quadro Especial da PM/BM do Estado de Rondônia.</w:t>
      </w:r>
    </w:p>
    <w:p w:rsidR="00FE7DBA" w:rsidRPr="00535E8F" w:rsidRDefault="00FE7DBA" w:rsidP="00FE7DBA">
      <w:pPr>
        <w:ind w:firstLine="567"/>
        <w:jc w:val="both"/>
      </w:pPr>
    </w:p>
    <w:p w:rsidR="00FE7DBA" w:rsidRPr="00535E8F" w:rsidRDefault="00FE7DBA" w:rsidP="00FE7DBA">
      <w:pPr>
        <w:ind w:firstLine="567"/>
        <w:jc w:val="both"/>
      </w:pPr>
      <w:r w:rsidRPr="00535E8F">
        <w:t xml:space="preserve">Art. 13. Fica delegada ao Comandante Geral da Polícia Militar e do Corpo de Bombeiros Militar do Estado de Rondônia, a competência para baixar instruções complementares a esta Lei.  </w:t>
      </w:r>
    </w:p>
    <w:p w:rsidR="00FE7DBA" w:rsidRPr="00535E8F" w:rsidRDefault="00FE7DBA" w:rsidP="00FE7DBA">
      <w:pPr>
        <w:ind w:firstLine="567"/>
        <w:jc w:val="both"/>
      </w:pPr>
    </w:p>
    <w:p w:rsidR="00FE7DBA" w:rsidRPr="00535E8F" w:rsidRDefault="00FE7DBA" w:rsidP="00FE7DBA">
      <w:pPr>
        <w:ind w:firstLine="567"/>
        <w:jc w:val="both"/>
      </w:pPr>
      <w:r w:rsidRPr="00535E8F">
        <w:t>Art. 14. Fica revogada a Lei Complementar n</w:t>
      </w:r>
      <w:r>
        <w:t>.</w:t>
      </w:r>
      <w:r w:rsidRPr="00535E8F">
        <w:t xml:space="preserve"> 743, de 05 de dezembro de 2013.</w:t>
      </w:r>
    </w:p>
    <w:p w:rsidR="00FE7DBA" w:rsidRPr="00535E8F" w:rsidRDefault="00FE7DBA" w:rsidP="00FE7DBA">
      <w:pPr>
        <w:ind w:firstLine="567"/>
        <w:jc w:val="both"/>
      </w:pPr>
    </w:p>
    <w:p w:rsidR="00FE7DBA" w:rsidRDefault="00FE7DBA" w:rsidP="00FE7DBA">
      <w:pPr>
        <w:ind w:firstLine="567"/>
        <w:jc w:val="both"/>
      </w:pPr>
      <w:r w:rsidRPr="00535E8F">
        <w:t>Art. 15. Esta Lei entra em vigor na data de sua publicação.</w:t>
      </w:r>
    </w:p>
    <w:p w:rsidR="00FE7DBA" w:rsidRPr="00FD44CC" w:rsidRDefault="00FE7DBA" w:rsidP="00FE7DBA">
      <w:pPr>
        <w:ind w:firstLine="567"/>
        <w:jc w:val="both"/>
      </w:pPr>
    </w:p>
    <w:p w:rsidR="00FE7DBA" w:rsidRPr="0046356F" w:rsidRDefault="00FE7DBA" w:rsidP="00FE7DBA">
      <w:pPr>
        <w:ind w:firstLine="567"/>
        <w:jc w:val="both"/>
      </w:pPr>
      <w:r w:rsidRPr="0046356F">
        <w:t>Palácio do Governo do Estado de Rondônia, em</w:t>
      </w:r>
      <w:r>
        <w:t xml:space="preserve"> 05 </w:t>
      </w:r>
      <w:r w:rsidRPr="0046356F">
        <w:t>de</w:t>
      </w:r>
      <w:r>
        <w:t xml:space="preserve"> fevereiro </w:t>
      </w:r>
      <w:r w:rsidRPr="0046356F">
        <w:t xml:space="preserve">de </w:t>
      </w:r>
      <w:r>
        <w:t>2015</w:t>
      </w:r>
      <w:r w:rsidRPr="0046356F">
        <w:t>, 12</w:t>
      </w:r>
      <w:r>
        <w:t>7</w:t>
      </w:r>
      <w:r w:rsidRPr="0046356F">
        <w:t xml:space="preserve">º da República.  </w:t>
      </w:r>
    </w:p>
    <w:p w:rsidR="00FE7DBA" w:rsidRPr="0046356F" w:rsidRDefault="00FE7DBA" w:rsidP="00FE7DBA">
      <w:pPr>
        <w:ind w:firstLine="567"/>
        <w:jc w:val="both"/>
      </w:pPr>
    </w:p>
    <w:p w:rsidR="00FE7DBA" w:rsidRPr="0046356F" w:rsidRDefault="00FE7DBA" w:rsidP="00FE7DBA">
      <w:pPr>
        <w:spacing w:line="0" w:lineRule="atLeast"/>
      </w:pPr>
      <w:r>
        <w:tab/>
      </w:r>
    </w:p>
    <w:p w:rsidR="00FE7DBA" w:rsidRPr="0046356F" w:rsidRDefault="00FE7DBA" w:rsidP="00FE7DBA">
      <w:pPr>
        <w:spacing w:line="0" w:lineRule="atLeast"/>
      </w:pPr>
    </w:p>
    <w:p w:rsidR="00FE7DBA" w:rsidRPr="0046356F" w:rsidRDefault="00FE7DBA" w:rsidP="00FE7DBA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FE7DBA" w:rsidRPr="0046356F" w:rsidRDefault="00FE7DBA" w:rsidP="00FE7DBA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FE7DBA" w:rsidRDefault="00FE7DBA" w:rsidP="00FE7DBA">
      <w:pPr>
        <w:jc w:val="both"/>
      </w:pPr>
    </w:p>
    <w:p w:rsidR="00FE7DBA" w:rsidRDefault="00FE7DBA">
      <w:bookmarkStart w:id="0" w:name="_GoBack"/>
      <w:bookmarkEnd w:id="0"/>
    </w:p>
    <w:sectPr w:rsidR="00FE7DBA" w:rsidSect="008646E1">
      <w:headerReference w:type="even" r:id="rId8"/>
      <w:headerReference w:type="default" r:id="rId9"/>
      <w:pgSz w:w="11907" w:h="16840" w:code="9"/>
      <w:pgMar w:top="1134" w:right="567" w:bottom="709" w:left="1134" w:header="36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066" w:rsidRDefault="00761066">
      <w:r>
        <w:separator/>
      </w:r>
    </w:p>
  </w:endnote>
  <w:endnote w:type="continuationSeparator" w:id="0">
    <w:p w:rsidR="00761066" w:rsidRDefault="0076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066" w:rsidRDefault="00761066">
      <w:r>
        <w:separator/>
      </w:r>
    </w:p>
  </w:footnote>
  <w:footnote w:type="continuationSeparator" w:id="0">
    <w:p w:rsidR="00761066" w:rsidRDefault="00761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79" w:rsidRDefault="00586B7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6B79" w:rsidRDefault="00586B7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79" w:rsidRDefault="00586B79">
    <w:pPr>
      <w:pStyle w:val="Cabealho"/>
      <w:framePr w:wrap="around" w:vAnchor="text" w:hAnchor="margin" w:xAlign="right" w:y="1"/>
      <w:rPr>
        <w:rStyle w:val="Nmerodepgina"/>
      </w:rPr>
    </w:pPr>
  </w:p>
  <w:p w:rsidR="00586B79" w:rsidRDefault="009C5F22">
    <w:pPr>
      <w:ind w:right="360" w:firstLine="360"/>
      <w:jc w:val="center"/>
      <w:rPr>
        <w:b/>
      </w:rPr>
    </w:pPr>
    <w:r>
      <w:rPr>
        <w:noProof/>
      </w:rPr>
      <w:drawing>
        <wp:inline distT="0" distB="0" distL="0" distR="0">
          <wp:extent cx="695325" cy="9810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B79" w:rsidRDefault="00586B79">
    <w:pPr>
      <w:jc w:val="center"/>
      <w:rPr>
        <w:b/>
      </w:rPr>
    </w:pPr>
    <w:r>
      <w:rPr>
        <w:b/>
      </w:rPr>
      <w:t>GOVERNO DO ESTADO DE RONDÔNIA</w:t>
    </w:r>
  </w:p>
  <w:p w:rsidR="00586B79" w:rsidRDefault="00586B79">
    <w:pPr>
      <w:pStyle w:val="Ttulo1"/>
      <w:rPr>
        <w:b/>
        <w:sz w:val="26"/>
      </w:rPr>
    </w:pPr>
    <w:r>
      <w:rPr>
        <w:b/>
        <w:sz w:val="24"/>
      </w:rPr>
      <w:t>GOVERNADORIA</w:t>
    </w:r>
  </w:p>
  <w:p w:rsidR="00586B79" w:rsidRDefault="00586B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C005E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4A628F"/>
    <w:multiLevelType w:val="hybridMultilevel"/>
    <w:tmpl w:val="15081A20"/>
    <w:lvl w:ilvl="0" w:tplc="ECB0B69C">
      <w:start w:val="1"/>
      <w:numFmt w:val="lowerLetter"/>
      <w:lvlText w:val="%1)"/>
      <w:lvlJc w:val="left"/>
      <w:pPr>
        <w:ind w:left="1446" w:hanging="88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1" w:hanging="360"/>
      </w:pPr>
    </w:lvl>
    <w:lvl w:ilvl="2" w:tplc="0416001B" w:tentative="1">
      <w:start w:val="1"/>
      <w:numFmt w:val="lowerRoman"/>
      <w:lvlText w:val="%3."/>
      <w:lvlJc w:val="right"/>
      <w:pPr>
        <w:ind w:left="2361" w:hanging="180"/>
      </w:pPr>
    </w:lvl>
    <w:lvl w:ilvl="3" w:tplc="0416000F" w:tentative="1">
      <w:start w:val="1"/>
      <w:numFmt w:val="decimal"/>
      <w:lvlText w:val="%4."/>
      <w:lvlJc w:val="left"/>
      <w:pPr>
        <w:ind w:left="3081" w:hanging="360"/>
      </w:pPr>
    </w:lvl>
    <w:lvl w:ilvl="4" w:tplc="04160019" w:tentative="1">
      <w:start w:val="1"/>
      <w:numFmt w:val="lowerLetter"/>
      <w:lvlText w:val="%5."/>
      <w:lvlJc w:val="left"/>
      <w:pPr>
        <w:ind w:left="3801" w:hanging="360"/>
      </w:pPr>
    </w:lvl>
    <w:lvl w:ilvl="5" w:tplc="0416001B" w:tentative="1">
      <w:start w:val="1"/>
      <w:numFmt w:val="lowerRoman"/>
      <w:lvlText w:val="%6."/>
      <w:lvlJc w:val="right"/>
      <w:pPr>
        <w:ind w:left="4521" w:hanging="180"/>
      </w:pPr>
    </w:lvl>
    <w:lvl w:ilvl="6" w:tplc="0416000F" w:tentative="1">
      <w:start w:val="1"/>
      <w:numFmt w:val="decimal"/>
      <w:lvlText w:val="%7."/>
      <w:lvlJc w:val="left"/>
      <w:pPr>
        <w:ind w:left="5241" w:hanging="360"/>
      </w:pPr>
    </w:lvl>
    <w:lvl w:ilvl="7" w:tplc="04160019" w:tentative="1">
      <w:start w:val="1"/>
      <w:numFmt w:val="lowerLetter"/>
      <w:lvlText w:val="%8."/>
      <w:lvlJc w:val="left"/>
      <w:pPr>
        <w:ind w:left="5961" w:hanging="360"/>
      </w:pPr>
    </w:lvl>
    <w:lvl w:ilvl="8" w:tplc="041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3AB04176"/>
    <w:multiLevelType w:val="multilevel"/>
    <w:tmpl w:val="5D340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5D"/>
    <w:rsid w:val="00000094"/>
    <w:rsid w:val="00001040"/>
    <w:rsid w:val="000018E2"/>
    <w:rsid w:val="00001997"/>
    <w:rsid w:val="00001E40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EBE"/>
    <w:rsid w:val="0000771B"/>
    <w:rsid w:val="00007D63"/>
    <w:rsid w:val="00007DD2"/>
    <w:rsid w:val="00007DE8"/>
    <w:rsid w:val="00010401"/>
    <w:rsid w:val="0001155C"/>
    <w:rsid w:val="00011959"/>
    <w:rsid w:val="00011A98"/>
    <w:rsid w:val="00011BB2"/>
    <w:rsid w:val="0001210B"/>
    <w:rsid w:val="00012FA8"/>
    <w:rsid w:val="00013493"/>
    <w:rsid w:val="0001382D"/>
    <w:rsid w:val="00013B84"/>
    <w:rsid w:val="00014155"/>
    <w:rsid w:val="000153EE"/>
    <w:rsid w:val="0001599D"/>
    <w:rsid w:val="00015CB5"/>
    <w:rsid w:val="00016702"/>
    <w:rsid w:val="000179A5"/>
    <w:rsid w:val="000202F7"/>
    <w:rsid w:val="00020507"/>
    <w:rsid w:val="0002101C"/>
    <w:rsid w:val="00021238"/>
    <w:rsid w:val="00021A3C"/>
    <w:rsid w:val="000220A8"/>
    <w:rsid w:val="00022510"/>
    <w:rsid w:val="000228AE"/>
    <w:rsid w:val="00023205"/>
    <w:rsid w:val="0002545E"/>
    <w:rsid w:val="000254FD"/>
    <w:rsid w:val="000270DB"/>
    <w:rsid w:val="00027E02"/>
    <w:rsid w:val="00027EA5"/>
    <w:rsid w:val="000309C0"/>
    <w:rsid w:val="0003280E"/>
    <w:rsid w:val="000333DE"/>
    <w:rsid w:val="00033B0B"/>
    <w:rsid w:val="00034030"/>
    <w:rsid w:val="00035678"/>
    <w:rsid w:val="00035732"/>
    <w:rsid w:val="00036306"/>
    <w:rsid w:val="000366DC"/>
    <w:rsid w:val="000372E7"/>
    <w:rsid w:val="00037AA8"/>
    <w:rsid w:val="000411AF"/>
    <w:rsid w:val="00041315"/>
    <w:rsid w:val="0004188B"/>
    <w:rsid w:val="00041D15"/>
    <w:rsid w:val="00042791"/>
    <w:rsid w:val="000432B0"/>
    <w:rsid w:val="0004388A"/>
    <w:rsid w:val="0004391C"/>
    <w:rsid w:val="00043941"/>
    <w:rsid w:val="00043E11"/>
    <w:rsid w:val="00046D87"/>
    <w:rsid w:val="0004751D"/>
    <w:rsid w:val="00047D84"/>
    <w:rsid w:val="00047F1C"/>
    <w:rsid w:val="00050193"/>
    <w:rsid w:val="0005154A"/>
    <w:rsid w:val="00051788"/>
    <w:rsid w:val="0005272C"/>
    <w:rsid w:val="000528E5"/>
    <w:rsid w:val="00052988"/>
    <w:rsid w:val="00052A90"/>
    <w:rsid w:val="0005359A"/>
    <w:rsid w:val="00053857"/>
    <w:rsid w:val="00053FAE"/>
    <w:rsid w:val="0005425E"/>
    <w:rsid w:val="00054D36"/>
    <w:rsid w:val="00054D5C"/>
    <w:rsid w:val="00054FF8"/>
    <w:rsid w:val="0005621C"/>
    <w:rsid w:val="00056C0E"/>
    <w:rsid w:val="000628D9"/>
    <w:rsid w:val="00062A93"/>
    <w:rsid w:val="00062F32"/>
    <w:rsid w:val="00063106"/>
    <w:rsid w:val="000638CB"/>
    <w:rsid w:val="000643B4"/>
    <w:rsid w:val="00064FC2"/>
    <w:rsid w:val="00065162"/>
    <w:rsid w:val="00065DB0"/>
    <w:rsid w:val="00065FE3"/>
    <w:rsid w:val="000704D2"/>
    <w:rsid w:val="00070805"/>
    <w:rsid w:val="000733DD"/>
    <w:rsid w:val="000741D0"/>
    <w:rsid w:val="00075221"/>
    <w:rsid w:val="00075D36"/>
    <w:rsid w:val="00076558"/>
    <w:rsid w:val="0007674D"/>
    <w:rsid w:val="00076AC5"/>
    <w:rsid w:val="000771FD"/>
    <w:rsid w:val="00077AA0"/>
    <w:rsid w:val="00077B8A"/>
    <w:rsid w:val="000800EC"/>
    <w:rsid w:val="00080226"/>
    <w:rsid w:val="00080518"/>
    <w:rsid w:val="00080D70"/>
    <w:rsid w:val="000811FA"/>
    <w:rsid w:val="00081589"/>
    <w:rsid w:val="00083345"/>
    <w:rsid w:val="000835EA"/>
    <w:rsid w:val="00084650"/>
    <w:rsid w:val="00085732"/>
    <w:rsid w:val="00085D4D"/>
    <w:rsid w:val="00087D65"/>
    <w:rsid w:val="00087DF3"/>
    <w:rsid w:val="00090454"/>
    <w:rsid w:val="00090A76"/>
    <w:rsid w:val="00090ABF"/>
    <w:rsid w:val="00090C4F"/>
    <w:rsid w:val="000912BE"/>
    <w:rsid w:val="000917B7"/>
    <w:rsid w:val="00092972"/>
    <w:rsid w:val="00092F69"/>
    <w:rsid w:val="0009349F"/>
    <w:rsid w:val="000936F3"/>
    <w:rsid w:val="0009404C"/>
    <w:rsid w:val="00094173"/>
    <w:rsid w:val="000946F1"/>
    <w:rsid w:val="000948A4"/>
    <w:rsid w:val="00096841"/>
    <w:rsid w:val="0009691E"/>
    <w:rsid w:val="00096E33"/>
    <w:rsid w:val="00096E5B"/>
    <w:rsid w:val="00096EE1"/>
    <w:rsid w:val="0009782A"/>
    <w:rsid w:val="000A00F9"/>
    <w:rsid w:val="000A0A59"/>
    <w:rsid w:val="000A0B93"/>
    <w:rsid w:val="000A1116"/>
    <w:rsid w:val="000A14D2"/>
    <w:rsid w:val="000A1D56"/>
    <w:rsid w:val="000A1DF1"/>
    <w:rsid w:val="000A2419"/>
    <w:rsid w:val="000A25A0"/>
    <w:rsid w:val="000A2CCD"/>
    <w:rsid w:val="000A3200"/>
    <w:rsid w:val="000A353E"/>
    <w:rsid w:val="000A3A5D"/>
    <w:rsid w:val="000A3B5C"/>
    <w:rsid w:val="000A409F"/>
    <w:rsid w:val="000B0440"/>
    <w:rsid w:val="000B155F"/>
    <w:rsid w:val="000B16EE"/>
    <w:rsid w:val="000B356A"/>
    <w:rsid w:val="000B36F3"/>
    <w:rsid w:val="000B4245"/>
    <w:rsid w:val="000B447E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B7BDD"/>
    <w:rsid w:val="000C00BC"/>
    <w:rsid w:val="000C14DC"/>
    <w:rsid w:val="000C177F"/>
    <w:rsid w:val="000C38C1"/>
    <w:rsid w:val="000C3C05"/>
    <w:rsid w:val="000C40A0"/>
    <w:rsid w:val="000C5DBA"/>
    <w:rsid w:val="000C61E3"/>
    <w:rsid w:val="000C668C"/>
    <w:rsid w:val="000C7CF1"/>
    <w:rsid w:val="000C7EF0"/>
    <w:rsid w:val="000D06E3"/>
    <w:rsid w:val="000D0919"/>
    <w:rsid w:val="000D2233"/>
    <w:rsid w:val="000D264C"/>
    <w:rsid w:val="000D2E25"/>
    <w:rsid w:val="000D313E"/>
    <w:rsid w:val="000D362E"/>
    <w:rsid w:val="000D3AC6"/>
    <w:rsid w:val="000D4158"/>
    <w:rsid w:val="000D4537"/>
    <w:rsid w:val="000D47A8"/>
    <w:rsid w:val="000D4F61"/>
    <w:rsid w:val="000D50E6"/>
    <w:rsid w:val="000D5AE8"/>
    <w:rsid w:val="000D67EB"/>
    <w:rsid w:val="000D6C7C"/>
    <w:rsid w:val="000D74B8"/>
    <w:rsid w:val="000D78CD"/>
    <w:rsid w:val="000E04EE"/>
    <w:rsid w:val="000E0734"/>
    <w:rsid w:val="000E0E51"/>
    <w:rsid w:val="000E125B"/>
    <w:rsid w:val="000E1433"/>
    <w:rsid w:val="000E1CC7"/>
    <w:rsid w:val="000E2595"/>
    <w:rsid w:val="000E2CAA"/>
    <w:rsid w:val="000E3C3E"/>
    <w:rsid w:val="000E4A96"/>
    <w:rsid w:val="000E4E62"/>
    <w:rsid w:val="000E4F00"/>
    <w:rsid w:val="000E539D"/>
    <w:rsid w:val="000E5516"/>
    <w:rsid w:val="000E60E0"/>
    <w:rsid w:val="000E72BB"/>
    <w:rsid w:val="000E7A2F"/>
    <w:rsid w:val="000F0236"/>
    <w:rsid w:val="000F12C6"/>
    <w:rsid w:val="000F1F55"/>
    <w:rsid w:val="000F24B6"/>
    <w:rsid w:val="000F27E7"/>
    <w:rsid w:val="000F36AC"/>
    <w:rsid w:val="000F38B9"/>
    <w:rsid w:val="000F3FDD"/>
    <w:rsid w:val="000F41E4"/>
    <w:rsid w:val="000F430B"/>
    <w:rsid w:val="000F4708"/>
    <w:rsid w:val="000F4B7A"/>
    <w:rsid w:val="000F504E"/>
    <w:rsid w:val="000F5907"/>
    <w:rsid w:val="000F6E36"/>
    <w:rsid w:val="000F7001"/>
    <w:rsid w:val="001006C8"/>
    <w:rsid w:val="00101583"/>
    <w:rsid w:val="001015F5"/>
    <w:rsid w:val="0010173B"/>
    <w:rsid w:val="00101B63"/>
    <w:rsid w:val="00102000"/>
    <w:rsid w:val="00102541"/>
    <w:rsid w:val="00103034"/>
    <w:rsid w:val="00104027"/>
    <w:rsid w:val="00104522"/>
    <w:rsid w:val="0010548F"/>
    <w:rsid w:val="001059D7"/>
    <w:rsid w:val="00105A30"/>
    <w:rsid w:val="00106179"/>
    <w:rsid w:val="00106EE6"/>
    <w:rsid w:val="00107016"/>
    <w:rsid w:val="0010707C"/>
    <w:rsid w:val="001070D5"/>
    <w:rsid w:val="00110A8A"/>
    <w:rsid w:val="00110F59"/>
    <w:rsid w:val="00111516"/>
    <w:rsid w:val="00111DA8"/>
    <w:rsid w:val="00111E24"/>
    <w:rsid w:val="00112153"/>
    <w:rsid w:val="0011221B"/>
    <w:rsid w:val="00112FE2"/>
    <w:rsid w:val="00113F40"/>
    <w:rsid w:val="001141FA"/>
    <w:rsid w:val="00114BD2"/>
    <w:rsid w:val="00114D3B"/>
    <w:rsid w:val="0011508A"/>
    <w:rsid w:val="0011511C"/>
    <w:rsid w:val="001153F7"/>
    <w:rsid w:val="001158C3"/>
    <w:rsid w:val="00115911"/>
    <w:rsid w:val="00116117"/>
    <w:rsid w:val="00116423"/>
    <w:rsid w:val="00117EB9"/>
    <w:rsid w:val="00120440"/>
    <w:rsid w:val="00120CD7"/>
    <w:rsid w:val="00121569"/>
    <w:rsid w:val="00121AA5"/>
    <w:rsid w:val="0012236A"/>
    <w:rsid w:val="001233AE"/>
    <w:rsid w:val="00123DE0"/>
    <w:rsid w:val="001246BB"/>
    <w:rsid w:val="0012470F"/>
    <w:rsid w:val="00125190"/>
    <w:rsid w:val="00125434"/>
    <w:rsid w:val="0012551E"/>
    <w:rsid w:val="001258F0"/>
    <w:rsid w:val="001267A8"/>
    <w:rsid w:val="00127D77"/>
    <w:rsid w:val="0013061A"/>
    <w:rsid w:val="001309CC"/>
    <w:rsid w:val="001311D8"/>
    <w:rsid w:val="00131987"/>
    <w:rsid w:val="00131D46"/>
    <w:rsid w:val="00132557"/>
    <w:rsid w:val="001326B7"/>
    <w:rsid w:val="001338D5"/>
    <w:rsid w:val="00133B05"/>
    <w:rsid w:val="00133C4A"/>
    <w:rsid w:val="00134863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37B0D"/>
    <w:rsid w:val="001405D1"/>
    <w:rsid w:val="00140641"/>
    <w:rsid w:val="001409B3"/>
    <w:rsid w:val="001425B6"/>
    <w:rsid w:val="00143C8C"/>
    <w:rsid w:val="00145217"/>
    <w:rsid w:val="00145525"/>
    <w:rsid w:val="001455BD"/>
    <w:rsid w:val="0014585C"/>
    <w:rsid w:val="001461C7"/>
    <w:rsid w:val="00147A18"/>
    <w:rsid w:val="0015076B"/>
    <w:rsid w:val="001509DE"/>
    <w:rsid w:val="00150A22"/>
    <w:rsid w:val="00150C6D"/>
    <w:rsid w:val="00151715"/>
    <w:rsid w:val="0015207A"/>
    <w:rsid w:val="00152756"/>
    <w:rsid w:val="00152D01"/>
    <w:rsid w:val="001539D0"/>
    <w:rsid w:val="00153C11"/>
    <w:rsid w:val="001540C2"/>
    <w:rsid w:val="001546AD"/>
    <w:rsid w:val="001565AF"/>
    <w:rsid w:val="001567F3"/>
    <w:rsid w:val="0015745B"/>
    <w:rsid w:val="001576C4"/>
    <w:rsid w:val="0015784A"/>
    <w:rsid w:val="00160B34"/>
    <w:rsid w:val="0016191A"/>
    <w:rsid w:val="00162757"/>
    <w:rsid w:val="00162858"/>
    <w:rsid w:val="00162DD1"/>
    <w:rsid w:val="001633F6"/>
    <w:rsid w:val="00163A66"/>
    <w:rsid w:val="00164B97"/>
    <w:rsid w:val="0016515E"/>
    <w:rsid w:val="00165B31"/>
    <w:rsid w:val="00165F63"/>
    <w:rsid w:val="00166064"/>
    <w:rsid w:val="00166082"/>
    <w:rsid w:val="00166AEA"/>
    <w:rsid w:val="001674B7"/>
    <w:rsid w:val="0016771C"/>
    <w:rsid w:val="00167759"/>
    <w:rsid w:val="00167800"/>
    <w:rsid w:val="001679FB"/>
    <w:rsid w:val="00170925"/>
    <w:rsid w:val="001712CF"/>
    <w:rsid w:val="00172131"/>
    <w:rsid w:val="001724FC"/>
    <w:rsid w:val="001725F0"/>
    <w:rsid w:val="00173B3B"/>
    <w:rsid w:val="001748FA"/>
    <w:rsid w:val="00174C7D"/>
    <w:rsid w:val="001751E0"/>
    <w:rsid w:val="00175967"/>
    <w:rsid w:val="00177F49"/>
    <w:rsid w:val="0018061B"/>
    <w:rsid w:val="00181244"/>
    <w:rsid w:val="00182A93"/>
    <w:rsid w:val="00185500"/>
    <w:rsid w:val="00185865"/>
    <w:rsid w:val="001876B5"/>
    <w:rsid w:val="001902F9"/>
    <w:rsid w:val="001904D0"/>
    <w:rsid w:val="00190968"/>
    <w:rsid w:val="00190BDA"/>
    <w:rsid w:val="00190DAC"/>
    <w:rsid w:val="001933D4"/>
    <w:rsid w:val="001938E6"/>
    <w:rsid w:val="00193A51"/>
    <w:rsid w:val="0019409E"/>
    <w:rsid w:val="001943A0"/>
    <w:rsid w:val="0019449D"/>
    <w:rsid w:val="00194D52"/>
    <w:rsid w:val="00194F34"/>
    <w:rsid w:val="00196700"/>
    <w:rsid w:val="001973BE"/>
    <w:rsid w:val="00197DD2"/>
    <w:rsid w:val="001A01AC"/>
    <w:rsid w:val="001A06EC"/>
    <w:rsid w:val="001A0E63"/>
    <w:rsid w:val="001A1244"/>
    <w:rsid w:val="001A143F"/>
    <w:rsid w:val="001A2C90"/>
    <w:rsid w:val="001A3262"/>
    <w:rsid w:val="001A330F"/>
    <w:rsid w:val="001A35B5"/>
    <w:rsid w:val="001A36C7"/>
    <w:rsid w:val="001A49E5"/>
    <w:rsid w:val="001A4C0F"/>
    <w:rsid w:val="001A50C8"/>
    <w:rsid w:val="001A56D2"/>
    <w:rsid w:val="001A5AAB"/>
    <w:rsid w:val="001A6319"/>
    <w:rsid w:val="001A654A"/>
    <w:rsid w:val="001A729F"/>
    <w:rsid w:val="001A7592"/>
    <w:rsid w:val="001A772F"/>
    <w:rsid w:val="001A7B28"/>
    <w:rsid w:val="001B0328"/>
    <w:rsid w:val="001B1804"/>
    <w:rsid w:val="001B223F"/>
    <w:rsid w:val="001B2E66"/>
    <w:rsid w:val="001B3BC6"/>
    <w:rsid w:val="001B46D3"/>
    <w:rsid w:val="001B47F2"/>
    <w:rsid w:val="001B489B"/>
    <w:rsid w:val="001B5F24"/>
    <w:rsid w:val="001B7071"/>
    <w:rsid w:val="001B748B"/>
    <w:rsid w:val="001C03AB"/>
    <w:rsid w:val="001C0B1E"/>
    <w:rsid w:val="001C10F4"/>
    <w:rsid w:val="001C10FA"/>
    <w:rsid w:val="001C16E3"/>
    <w:rsid w:val="001C181F"/>
    <w:rsid w:val="001C1F09"/>
    <w:rsid w:val="001C22C5"/>
    <w:rsid w:val="001C283F"/>
    <w:rsid w:val="001C28FC"/>
    <w:rsid w:val="001C41BB"/>
    <w:rsid w:val="001C4BEE"/>
    <w:rsid w:val="001C4C24"/>
    <w:rsid w:val="001C4E69"/>
    <w:rsid w:val="001C555B"/>
    <w:rsid w:val="001C5952"/>
    <w:rsid w:val="001C6182"/>
    <w:rsid w:val="001C7A5E"/>
    <w:rsid w:val="001D15C8"/>
    <w:rsid w:val="001D1A8E"/>
    <w:rsid w:val="001D1D6C"/>
    <w:rsid w:val="001D2356"/>
    <w:rsid w:val="001D2D0E"/>
    <w:rsid w:val="001D31C3"/>
    <w:rsid w:val="001D354E"/>
    <w:rsid w:val="001D3856"/>
    <w:rsid w:val="001D3B22"/>
    <w:rsid w:val="001D4132"/>
    <w:rsid w:val="001D46A5"/>
    <w:rsid w:val="001D47E2"/>
    <w:rsid w:val="001D516F"/>
    <w:rsid w:val="001D5565"/>
    <w:rsid w:val="001D57CA"/>
    <w:rsid w:val="001D5997"/>
    <w:rsid w:val="001D6303"/>
    <w:rsid w:val="001D64D5"/>
    <w:rsid w:val="001D6DBE"/>
    <w:rsid w:val="001D70A5"/>
    <w:rsid w:val="001D738A"/>
    <w:rsid w:val="001D7DB7"/>
    <w:rsid w:val="001E0DE8"/>
    <w:rsid w:val="001E0FA4"/>
    <w:rsid w:val="001E134B"/>
    <w:rsid w:val="001E1A2F"/>
    <w:rsid w:val="001E1CA2"/>
    <w:rsid w:val="001E2696"/>
    <w:rsid w:val="001E3352"/>
    <w:rsid w:val="001E40FD"/>
    <w:rsid w:val="001E55C3"/>
    <w:rsid w:val="001E5B29"/>
    <w:rsid w:val="001E5E2F"/>
    <w:rsid w:val="001E6951"/>
    <w:rsid w:val="001E7495"/>
    <w:rsid w:val="001E79A8"/>
    <w:rsid w:val="001E7BF4"/>
    <w:rsid w:val="001F0F59"/>
    <w:rsid w:val="001F0F93"/>
    <w:rsid w:val="001F18F0"/>
    <w:rsid w:val="001F1B12"/>
    <w:rsid w:val="001F1C19"/>
    <w:rsid w:val="001F1D84"/>
    <w:rsid w:val="001F2935"/>
    <w:rsid w:val="001F2B5E"/>
    <w:rsid w:val="001F4133"/>
    <w:rsid w:val="001F4398"/>
    <w:rsid w:val="001F476D"/>
    <w:rsid w:val="001F482F"/>
    <w:rsid w:val="001F7713"/>
    <w:rsid w:val="001F7830"/>
    <w:rsid w:val="001F7A56"/>
    <w:rsid w:val="001F7D5D"/>
    <w:rsid w:val="00200A0E"/>
    <w:rsid w:val="002018FF"/>
    <w:rsid w:val="00202234"/>
    <w:rsid w:val="0020361E"/>
    <w:rsid w:val="00203679"/>
    <w:rsid w:val="002045C9"/>
    <w:rsid w:val="002053D3"/>
    <w:rsid w:val="002054DA"/>
    <w:rsid w:val="00205C37"/>
    <w:rsid w:val="00206235"/>
    <w:rsid w:val="00206250"/>
    <w:rsid w:val="00206A38"/>
    <w:rsid w:val="00207CD6"/>
    <w:rsid w:val="00210171"/>
    <w:rsid w:val="0021093C"/>
    <w:rsid w:val="00210C8F"/>
    <w:rsid w:val="00212484"/>
    <w:rsid w:val="002127F3"/>
    <w:rsid w:val="00212D55"/>
    <w:rsid w:val="00213102"/>
    <w:rsid w:val="00213FE4"/>
    <w:rsid w:val="00214297"/>
    <w:rsid w:val="002145A5"/>
    <w:rsid w:val="00214E62"/>
    <w:rsid w:val="002153EB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0C2A"/>
    <w:rsid w:val="00221A0D"/>
    <w:rsid w:val="00221B00"/>
    <w:rsid w:val="00221B2D"/>
    <w:rsid w:val="00221BFA"/>
    <w:rsid w:val="0022244F"/>
    <w:rsid w:val="00223835"/>
    <w:rsid w:val="00224826"/>
    <w:rsid w:val="00224B3F"/>
    <w:rsid w:val="0022535B"/>
    <w:rsid w:val="00225695"/>
    <w:rsid w:val="002256BA"/>
    <w:rsid w:val="00225A2D"/>
    <w:rsid w:val="00225F69"/>
    <w:rsid w:val="0022601E"/>
    <w:rsid w:val="002270F4"/>
    <w:rsid w:val="00231B4E"/>
    <w:rsid w:val="0023232B"/>
    <w:rsid w:val="002324CE"/>
    <w:rsid w:val="00233488"/>
    <w:rsid w:val="00233A2C"/>
    <w:rsid w:val="00233E5D"/>
    <w:rsid w:val="00234FF0"/>
    <w:rsid w:val="00235608"/>
    <w:rsid w:val="0023569E"/>
    <w:rsid w:val="00236656"/>
    <w:rsid w:val="00237A16"/>
    <w:rsid w:val="0024068E"/>
    <w:rsid w:val="0024091A"/>
    <w:rsid w:val="00240AC1"/>
    <w:rsid w:val="00240D9A"/>
    <w:rsid w:val="00240F3F"/>
    <w:rsid w:val="00241D2E"/>
    <w:rsid w:val="00242C39"/>
    <w:rsid w:val="00243A4D"/>
    <w:rsid w:val="002442A4"/>
    <w:rsid w:val="002443E2"/>
    <w:rsid w:val="00245333"/>
    <w:rsid w:val="00245BD5"/>
    <w:rsid w:val="00245C46"/>
    <w:rsid w:val="002471BC"/>
    <w:rsid w:val="00247A3E"/>
    <w:rsid w:val="00250F88"/>
    <w:rsid w:val="00252332"/>
    <w:rsid w:val="00252385"/>
    <w:rsid w:val="00252749"/>
    <w:rsid w:val="00252866"/>
    <w:rsid w:val="00252A81"/>
    <w:rsid w:val="00252D8C"/>
    <w:rsid w:val="00253B8B"/>
    <w:rsid w:val="002557D3"/>
    <w:rsid w:val="00256699"/>
    <w:rsid w:val="00256730"/>
    <w:rsid w:val="00256B6D"/>
    <w:rsid w:val="0025799C"/>
    <w:rsid w:val="00257F19"/>
    <w:rsid w:val="002606BA"/>
    <w:rsid w:val="00260AB1"/>
    <w:rsid w:val="00260E39"/>
    <w:rsid w:val="0026166A"/>
    <w:rsid w:val="00262190"/>
    <w:rsid w:val="00263466"/>
    <w:rsid w:val="0026371A"/>
    <w:rsid w:val="00264FC0"/>
    <w:rsid w:val="00265110"/>
    <w:rsid w:val="00265BE3"/>
    <w:rsid w:val="0027145B"/>
    <w:rsid w:val="00271C7A"/>
    <w:rsid w:val="002724F9"/>
    <w:rsid w:val="00273BE0"/>
    <w:rsid w:val="00273DA2"/>
    <w:rsid w:val="00275F7A"/>
    <w:rsid w:val="00276617"/>
    <w:rsid w:val="002768BF"/>
    <w:rsid w:val="00277704"/>
    <w:rsid w:val="00277CAD"/>
    <w:rsid w:val="00277D47"/>
    <w:rsid w:val="00277D6C"/>
    <w:rsid w:val="00280CBF"/>
    <w:rsid w:val="0028270B"/>
    <w:rsid w:val="00282AB6"/>
    <w:rsid w:val="00282F4B"/>
    <w:rsid w:val="002835C5"/>
    <w:rsid w:val="00283F08"/>
    <w:rsid w:val="002843A4"/>
    <w:rsid w:val="002848A9"/>
    <w:rsid w:val="002859A6"/>
    <w:rsid w:val="00287254"/>
    <w:rsid w:val="00290997"/>
    <w:rsid w:val="00292488"/>
    <w:rsid w:val="00292725"/>
    <w:rsid w:val="002944D4"/>
    <w:rsid w:val="00294750"/>
    <w:rsid w:val="00294E04"/>
    <w:rsid w:val="00294F9B"/>
    <w:rsid w:val="00295CBC"/>
    <w:rsid w:val="00295F23"/>
    <w:rsid w:val="00295F63"/>
    <w:rsid w:val="0029617D"/>
    <w:rsid w:val="002967FB"/>
    <w:rsid w:val="00296B60"/>
    <w:rsid w:val="00296CD2"/>
    <w:rsid w:val="002A077C"/>
    <w:rsid w:val="002A10F5"/>
    <w:rsid w:val="002A130F"/>
    <w:rsid w:val="002A1381"/>
    <w:rsid w:val="002A144E"/>
    <w:rsid w:val="002A1683"/>
    <w:rsid w:val="002A18B9"/>
    <w:rsid w:val="002A22B3"/>
    <w:rsid w:val="002A2578"/>
    <w:rsid w:val="002A2939"/>
    <w:rsid w:val="002A335F"/>
    <w:rsid w:val="002A349F"/>
    <w:rsid w:val="002A439B"/>
    <w:rsid w:val="002A49BA"/>
    <w:rsid w:val="002A4CEB"/>
    <w:rsid w:val="002A5375"/>
    <w:rsid w:val="002A5523"/>
    <w:rsid w:val="002A5993"/>
    <w:rsid w:val="002A6CBE"/>
    <w:rsid w:val="002B0210"/>
    <w:rsid w:val="002B0407"/>
    <w:rsid w:val="002B0A9B"/>
    <w:rsid w:val="002B2FC9"/>
    <w:rsid w:val="002B3827"/>
    <w:rsid w:val="002B4215"/>
    <w:rsid w:val="002B4FC4"/>
    <w:rsid w:val="002B5FD7"/>
    <w:rsid w:val="002B655D"/>
    <w:rsid w:val="002B6C77"/>
    <w:rsid w:val="002B6D25"/>
    <w:rsid w:val="002B73DA"/>
    <w:rsid w:val="002B7F18"/>
    <w:rsid w:val="002C027D"/>
    <w:rsid w:val="002C0315"/>
    <w:rsid w:val="002C076A"/>
    <w:rsid w:val="002C0871"/>
    <w:rsid w:val="002C0960"/>
    <w:rsid w:val="002C1082"/>
    <w:rsid w:val="002C2BF6"/>
    <w:rsid w:val="002C34C5"/>
    <w:rsid w:val="002C407D"/>
    <w:rsid w:val="002C42CE"/>
    <w:rsid w:val="002C4793"/>
    <w:rsid w:val="002C4AC4"/>
    <w:rsid w:val="002C5BF6"/>
    <w:rsid w:val="002C5E1B"/>
    <w:rsid w:val="002C6C58"/>
    <w:rsid w:val="002C72FC"/>
    <w:rsid w:val="002C73A2"/>
    <w:rsid w:val="002C78E0"/>
    <w:rsid w:val="002D0412"/>
    <w:rsid w:val="002D08F3"/>
    <w:rsid w:val="002D167D"/>
    <w:rsid w:val="002D18DA"/>
    <w:rsid w:val="002D1999"/>
    <w:rsid w:val="002D1A8D"/>
    <w:rsid w:val="002D1C55"/>
    <w:rsid w:val="002D2576"/>
    <w:rsid w:val="002D2617"/>
    <w:rsid w:val="002D27B6"/>
    <w:rsid w:val="002D346B"/>
    <w:rsid w:val="002D37BC"/>
    <w:rsid w:val="002D3A72"/>
    <w:rsid w:val="002D3B6C"/>
    <w:rsid w:val="002D3BF6"/>
    <w:rsid w:val="002D3FB5"/>
    <w:rsid w:val="002D4E8F"/>
    <w:rsid w:val="002D4EE5"/>
    <w:rsid w:val="002D4F09"/>
    <w:rsid w:val="002D5496"/>
    <w:rsid w:val="002D62EF"/>
    <w:rsid w:val="002D67EB"/>
    <w:rsid w:val="002D75B2"/>
    <w:rsid w:val="002D7C3E"/>
    <w:rsid w:val="002D7E7F"/>
    <w:rsid w:val="002E03DC"/>
    <w:rsid w:val="002E0683"/>
    <w:rsid w:val="002E0A7F"/>
    <w:rsid w:val="002E12B7"/>
    <w:rsid w:val="002E1B19"/>
    <w:rsid w:val="002E20B6"/>
    <w:rsid w:val="002E46D2"/>
    <w:rsid w:val="002E543A"/>
    <w:rsid w:val="002E54C2"/>
    <w:rsid w:val="002E55DD"/>
    <w:rsid w:val="002E5A36"/>
    <w:rsid w:val="002E5CAE"/>
    <w:rsid w:val="002E5DF2"/>
    <w:rsid w:val="002E68A3"/>
    <w:rsid w:val="002E7275"/>
    <w:rsid w:val="002F012A"/>
    <w:rsid w:val="002F10CD"/>
    <w:rsid w:val="002F1357"/>
    <w:rsid w:val="002F19C9"/>
    <w:rsid w:val="002F321B"/>
    <w:rsid w:val="002F3D5B"/>
    <w:rsid w:val="002F4DD8"/>
    <w:rsid w:val="002F5EAF"/>
    <w:rsid w:val="002F6385"/>
    <w:rsid w:val="002F7BCA"/>
    <w:rsid w:val="002F7F54"/>
    <w:rsid w:val="00300785"/>
    <w:rsid w:val="003019C0"/>
    <w:rsid w:val="003019E6"/>
    <w:rsid w:val="0030201B"/>
    <w:rsid w:val="00302428"/>
    <w:rsid w:val="00302C65"/>
    <w:rsid w:val="00303177"/>
    <w:rsid w:val="00303CB7"/>
    <w:rsid w:val="00303FE8"/>
    <w:rsid w:val="00304817"/>
    <w:rsid w:val="00305024"/>
    <w:rsid w:val="0030561C"/>
    <w:rsid w:val="00305C21"/>
    <w:rsid w:val="00306209"/>
    <w:rsid w:val="003067A7"/>
    <w:rsid w:val="00306DA7"/>
    <w:rsid w:val="00307741"/>
    <w:rsid w:val="00307D18"/>
    <w:rsid w:val="00310D4A"/>
    <w:rsid w:val="00311054"/>
    <w:rsid w:val="0031167A"/>
    <w:rsid w:val="003124E7"/>
    <w:rsid w:val="00312666"/>
    <w:rsid w:val="00312909"/>
    <w:rsid w:val="00313600"/>
    <w:rsid w:val="00313C96"/>
    <w:rsid w:val="003140CA"/>
    <w:rsid w:val="003142A2"/>
    <w:rsid w:val="00314954"/>
    <w:rsid w:val="003161A3"/>
    <w:rsid w:val="00316D38"/>
    <w:rsid w:val="003175E5"/>
    <w:rsid w:val="00317665"/>
    <w:rsid w:val="003178B8"/>
    <w:rsid w:val="00320022"/>
    <w:rsid w:val="003208E6"/>
    <w:rsid w:val="003212E0"/>
    <w:rsid w:val="0032160A"/>
    <w:rsid w:val="003217E1"/>
    <w:rsid w:val="00322EDC"/>
    <w:rsid w:val="00323525"/>
    <w:rsid w:val="00323546"/>
    <w:rsid w:val="00323D47"/>
    <w:rsid w:val="00324473"/>
    <w:rsid w:val="00324AFB"/>
    <w:rsid w:val="00324E10"/>
    <w:rsid w:val="00326834"/>
    <w:rsid w:val="00326C8D"/>
    <w:rsid w:val="003272D9"/>
    <w:rsid w:val="00327EA9"/>
    <w:rsid w:val="00330D9E"/>
    <w:rsid w:val="00331111"/>
    <w:rsid w:val="0033176A"/>
    <w:rsid w:val="00331964"/>
    <w:rsid w:val="00331FE1"/>
    <w:rsid w:val="0033257E"/>
    <w:rsid w:val="00333EA0"/>
    <w:rsid w:val="0033452B"/>
    <w:rsid w:val="00334840"/>
    <w:rsid w:val="00334D99"/>
    <w:rsid w:val="003350A7"/>
    <w:rsid w:val="003359E8"/>
    <w:rsid w:val="003364E1"/>
    <w:rsid w:val="0033678A"/>
    <w:rsid w:val="00336A87"/>
    <w:rsid w:val="00340281"/>
    <w:rsid w:val="00340611"/>
    <w:rsid w:val="0034091A"/>
    <w:rsid w:val="003415C3"/>
    <w:rsid w:val="00341895"/>
    <w:rsid w:val="00341DAD"/>
    <w:rsid w:val="00341E7B"/>
    <w:rsid w:val="0034256F"/>
    <w:rsid w:val="00342919"/>
    <w:rsid w:val="00342992"/>
    <w:rsid w:val="003431B2"/>
    <w:rsid w:val="00343AF6"/>
    <w:rsid w:val="003446D7"/>
    <w:rsid w:val="00344791"/>
    <w:rsid w:val="00344792"/>
    <w:rsid w:val="003450ED"/>
    <w:rsid w:val="00345C74"/>
    <w:rsid w:val="00346134"/>
    <w:rsid w:val="003465DB"/>
    <w:rsid w:val="0034697F"/>
    <w:rsid w:val="00347A34"/>
    <w:rsid w:val="00347E71"/>
    <w:rsid w:val="00350A3F"/>
    <w:rsid w:val="00350FC3"/>
    <w:rsid w:val="00351064"/>
    <w:rsid w:val="003512F4"/>
    <w:rsid w:val="00351DF7"/>
    <w:rsid w:val="00352C5B"/>
    <w:rsid w:val="003546E3"/>
    <w:rsid w:val="00354E53"/>
    <w:rsid w:val="00354FCF"/>
    <w:rsid w:val="003552AA"/>
    <w:rsid w:val="0035570D"/>
    <w:rsid w:val="0035586A"/>
    <w:rsid w:val="00356A68"/>
    <w:rsid w:val="00356C83"/>
    <w:rsid w:val="00356CC1"/>
    <w:rsid w:val="00357EF9"/>
    <w:rsid w:val="00361355"/>
    <w:rsid w:val="003619E1"/>
    <w:rsid w:val="00361A06"/>
    <w:rsid w:val="00363D94"/>
    <w:rsid w:val="00364312"/>
    <w:rsid w:val="00364989"/>
    <w:rsid w:val="00365380"/>
    <w:rsid w:val="003664C1"/>
    <w:rsid w:val="00366FA9"/>
    <w:rsid w:val="00367198"/>
    <w:rsid w:val="003705C8"/>
    <w:rsid w:val="00370730"/>
    <w:rsid w:val="00371B11"/>
    <w:rsid w:val="00371D78"/>
    <w:rsid w:val="0037269D"/>
    <w:rsid w:val="00373180"/>
    <w:rsid w:val="003735AE"/>
    <w:rsid w:val="003746F1"/>
    <w:rsid w:val="00374822"/>
    <w:rsid w:val="00375936"/>
    <w:rsid w:val="00375E14"/>
    <w:rsid w:val="003761B2"/>
    <w:rsid w:val="00376593"/>
    <w:rsid w:val="00377074"/>
    <w:rsid w:val="00377081"/>
    <w:rsid w:val="00377583"/>
    <w:rsid w:val="00377F16"/>
    <w:rsid w:val="00380073"/>
    <w:rsid w:val="003808A4"/>
    <w:rsid w:val="00381E1E"/>
    <w:rsid w:val="00382778"/>
    <w:rsid w:val="00382B7D"/>
    <w:rsid w:val="00382D5F"/>
    <w:rsid w:val="003841AE"/>
    <w:rsid w:val="0038678F"/>
    <w:rsid w:val="00386A84"/>
    <w:rsid w:val="00390225"/>
    <w:rsid w:val="0039061D"/>
    <w:rsid w:val="0039075F"/>
    <w:rsid w:val="00390D5E"/>
    <w:rsid w:val="00391075"/>
    <w:rsid w:val="003910AA"/>
    <w:rsid w:val="00391807"/>
    <w:rsid w:val="00391A0B"/>
    <w:rsid w:val="00392072"/>
    <w:rsid w:val="00394066"/>
    <w:rsid w:val="003947AE"/>
    <w:rsid w:val="00394DD6"/>
    <w:rsid w:val="0039582C"/>
    <w:rsid w:val="00395DA1"/>
    <w:rsid w:val="0039616E"/>
    <w:rsid w:val="003961FA"/>
    <w:rsid w:val="00396473"/>
    <w:rsid w:val="003966B3"/>
    <w:rsid w:val="003974E3"/>
    <w:rsid w:val="00397656"/>
    <w:rsid w:val="003A04A7"/>
    <w:rsid w:val="003A07A6"/>
    <w:rsid w:val="003A0830"/>
    <w:rsid w:val="003A0B3C"/>
    <w:rsid w:val="003A166B"/>
    <w:rsid w:val="003A1B6C"/>
    <w:rsid w:val="003A28D4"/>
    <w:rsid w:val="003A2F4D"/>
    <w:rsid w:val="003A3451"/>
    <w:rsid w:val="003A4087"/>
    <w:rsid w:val="003A413B"/>
    <w:rsid w:val="003A41CB"/>
    <w:rsid w:val="003A5609"/>
    <w:rsid w:val="003A5D36"/>
    <w:rsid w:val="003A6140"/>
    <w:rsid w:val="003A6631"/>
    <w:rsid w:val="003A663D"/>
    <w:rsid w:val="003A66C3"/>
    <w:rsid w:val="003B03C9"/>
    <w:rsid w:val="003B0F0B"/>
    <w:rsid w:val="003B1900"/>
    <w:rsid w:val="003B25C4"/>
    <w:rsid w:val="003B36D6"/>
    <w:rsid w:val="003B414C"/>
    <w:rsid w:val="003B420B"/>
    <w:rsid w:val="003B4393"/>
    <w:rsid w:val="003B461D"/>
    <w:rsid w:val="003B4ECE"/>
    <w:rsid w:val="003B4EE1"/>
    <w:rsid w:val="003B65E3"/>
    <w:rsid w:val="003B66D8"/>
    <w:rsid w:val="003B6B5E"/>
    <w:rsid w:val="003B7A03"/>
    <w:rsid w:val="003B7D19"/>
    <w:rsid w:val="003B7D72"/>
    <w:rsid w:val="003C0164"/>
    <w:rsid w:val="003C0264"/>
    <w:rsid w:val="003C059C"/>
    <w:rsid w:val="003C0904"/>
    <w:rsid w:val="003C148B"/>
    <w:rsid w:val="003C14F5"/>
    <w:rsid w:val="003C184D"/>
    <w:rsid w:val="003C1AFD"/>
    <w:rsid w:val="003C2237"/>
    <w:rsid w:val="003C2403"/>
    <w:rsid w:val="003C2BCC"/>
    <w:rsid w:val="003C2D43"/>
    <w:rsid w:val="003C417E"/>
    <w:rsid w:val="003C44FA"/>
    <w:rsid w:val="003C4C5D"/>
    <w:rsid w:val="003C4EF0"/>
    <w:rsid w:val="003C57A5"/>
    <w:rsid w:val="003C5843"/>
    <w:rsid w:val="003C5BBB"/>
    <w:rsid w:val="003C5DF7"/>
    <w:rsid w:val="003C5DF8"/>
    <w:rsid w:val="003C6668"/>
    <w:rsid w:val="003C6BC8"/>
    <w:rsid w:val="003C7B0D"/>
    <w:rsid w:val="003D0255"/>
    <w:rsid w:val="003D0E2E"/>
    <w:rsid w:val="003D0ED7"/>
    <w:rsid w:val="003D1A42"/>
    <w:rsid w:val="003D1DB5"/>
    <w:rsid w:val="003D25D2"/>
    <w:rsid w:val="003D31C5"/>
    <w:rsid w:val="003D471C"/>
    <w:rsid w:val="003D49E5"/>
    <w:rsid w:val="003D4DBF"/>
    <w:rsid w:val="003D60A2"/>
    <w:rsid w:val="003D6B7A"/>
    <w:rsid w:val="003D7510"/>
    <w:rsid w:val="003E00B3"/>
    <w:rsid w:val="003E07E4"/>
    <w:rsid w:val="003E3958"/>
    <w:rsid w:val="003E3BE2"/>
    <w:rsid w:val="003E42BB"/>
    <w:rsid w:val="003E4775"/>
    <w:rsid w:val="003E489E"/>
    <w:rsid w:val="003E6CED"/>
    <w:rsid w:val="003E75C2"/>
    <w:rsid w:val="003E7D58"/>
    <w:rsid w:val="003F0158"/>
    <w:rsid w:val="003F037A"/>
    <w:rsid w:val="003F1542"/>
    <w:rsid w:val="003F2FAF"/>
    <w:rsid w:val="003F355E"/>
    <w:rsid w:val="003F5D96"/>
    <w:rsid w:val="003F657B"/>
    <w:rsid w:val="003F698A"/>
    <w:rsid w:val="003F6A78"/>
    <w:rsid w:val="003F6AC3"/>
    <w:rsid w:val="003F6DF3"/>
    <w:rsid w:val="003F7A80"/>
    <w:rsid w:val="004000E6"/>
    <w:rsid w:val="00401423"/>
    <w:rsid w:val="00401DA2"/>
    <w:rsid w:val="004020BF"/>
    <w:rsid w:val="00402E45"/>
    <w:rsid w:val="0040362A"/>
    <w:rsid w:val="00403A6E"/>
    <w:rsid w:val="00404B7C"/>
    <w:rsid w:val="004051DB"/>
    <w:rsid w:val="004057D1"/>
    <w:rsid w:val="00405C27"/>
    <w:rsid w:val="004064C8"/>
    <w:rsid w:val="0041058C"/>
    <w:rsid w:val="00413544"/>
    <w:rsid w:val="00413B5D"/>
    <w:rsid w:val="00416726"/>
    <w:rsid w:val="004175B7"/>
    <w:rsid w:val="00417940"/>
    <w:rsid w:val="004179E4"/>
    <w:rsid w:val="0042012B"/>
    <w:rsid w:val="00420151"/>
    <w:rsid w:val="00420276"/>
    <w:rsid w:val="004215D8"/>
    <w:rsid w:val="00421EA9"/>
    <w:rsid w:val="0042244F"/>
    <w:rsid w:val="004227FA"/>
    <w:rsid w:val="004242E7"/>
    <w:rsid w:val="00424564"/>
    <w:rsid w:val="00424827"/>
    <w:rsid w:val="00424A57"/>
    <w:rsid w:val="00424EDF"/>
    <w:rsid w:val="004266BE"/>
    <w:rsid w:val="004267AB"/>
    <w:rsid w:val="004273C3"/>
    <w:rsid w:val="0042799C"/>
    <w:rsid w:val="00430A3F"/>
    <w:rsid w:val="00430D70"/>
    <w:rsid w:val="00430F66"/>
    <w:rsid w:val="004322F3"/>
    <w:rsid w:val="004326FF"/>
    <w:rsid w:val="00432A67"/>
    <w:rsid w:val="00432C7E"/>
    <w:rsid w:val="00433387"/>
    <w:rsid w:val="0043431B"/>
    <w:rsid w:val="004347D2"/>
    <w:rsid w:val="004347EE"/>
    <w:rsid w:val="00434D86"/>
    <w:rsid w:val="004358DC"/>
    <w:rsid w:val="00435973"/>
    <w:rsid w:val="00435EAC"/>
    <w:rsid w:val="00436052"/>
    <w:rsid w:val="004366BC"/>
    <w:rsid w:val="00436ACC"/>
    <w:rsid w:val="0043730C"/>
    <w:rsid w:val="0044003F"/>
    <w:rsid w:val="00440695"/>
    <w:rsid w:val="00440FBE"/>
    <w:rsid w:val="00441918"/>
    <w:rsid w:val="0044223E"/>
    <w:rsid w:val="00442B68"/>
    <w:rsid w:val="0044310C"/>
    <w:rsid w:val="00443215"/>
    <w:rsid w:val="00443356"/>
    <w:rsid w:val="00444D42"/>
    <w:rsid w:val="004452AC"/>
    <w:rsid w:val="00447FFC"/>
    <w:rsid w:val="00450610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DA8"/>
    <w:rsid w:val="00460213"/>
    <w:rsid w:val="00461405"/>
    <w:rsid w:val="004614E1"/>
    <w:rsid w:val="00461EE5"/>
    <w:rsid w:val="00461FBF"/>
    <w:rsid w:val="00462024"/>
    <w:rsid w:val="004623F2"/>
    <w:rsid w:val="0046258E"/>
    <w:rsid w:val="0046308A"/>
    <w:rsid w:val="00463EF0"/>
    <w:rsid w:val="00464176"/>
    <w:rsid w:val="00464191"/>
    <w:rsid w:val="00464FA2"/>
    <w:rsid w:val="00465D46"/>
    <w:rsid w:val="00466027"/>
    <w:rsid w:val="004676F0"/>
    <w:rsid w:val="00467B1E"/>
    <w:rsid w:val="004704E4"/>
    <w:rsid w:val="00470D7A"/>
    <w:rsid w:val="004712F2"/>
    <w:rsid w:val="004713CA"/>
    <w:rsid w:val="00471643"/>
    <w:rsid w:val="0047177D"/>
    <w:rsid w:val="0047247E"/>
    <w:rsid w:val="004725DE"/>
    <w:rsid w:val="00473415"/>
    <w:rsid w:val="004736B9"/>
    <w:rsid w:val="0047590A"/>
    <w:rsid w:val="004761FA"/>
    <w:rsid w:val="00476677"/>
    <w:rsid w:val="00477087"/>
    <w:rsid w:val="0047773E"/>
    <w:rsid w:val="00477E79"/>
    <w:rsid w:val="00480D20"/>
    <w:rsid w:val="004822BD"/>
    <w:rsid w:val="00482890"/>
    <w:rsid w:val="00482C24"/>
    <w:rsid w:val="0048381E"/>
    <w:rsid w:val="004842DE"/>
    <w:rsid w:val="00484713"/>
    <w:rsid w:val="00485308"/>
    <w:rsid w:val="0048688B"/>
    <w:rsid w:val="004878F1"/>
    <w:rsid w:val="00490380"/>
    <w:rsid w:val="00490C12"/>
    <w:rsid w:val="00491EA1"/>
    <w:rsid w:val="0049207C"/>
    <w:rsid w:val="004922F3"/>
    <w:rsid w:val="004928A6"/>
    <w:rsid w:val="004935A9"/>
    <w:rsid w:val="0049362E"/>
    <w:rsid w:val="00493C79"/>
    <w:rsid w:val="00493D79"/>
    <w:rsid w:val="00494149"/>
    <w:rsid w:val="0049496E"/>
    <w:rsid w:val="0049539D"/>
    <w:rsid w:val="0049546F"/>
    <w:rsid w:val="004955F6"/>
    <w:rsid w:val="00495DEB"/>
    <w:rsid w:val="004A0D09"/>
    <w:rsid w:val="004A12D6"/>
    <w:rsid w:val="004A20F8"/>
    <w:rsid w:val="004A2128"/>
    <w:rsid w:val="004A3A24"/>
    <w:rsid w:val="004A48B9"/>
    <w:rsid w:val="004A4902"/>
    <w:rsid w:val="004A4A35"/>
    <w:rsid w:val="004A4A76"/>
    <w:rsid w:val="004A55E9"/>
    <w:rsid w:val="004A56EE"/>
    <w:rsid w:val="004A5F1A"/>
    <w:rsid w:val="004A7536"/>
    <w:rsid w:val="004A7985"/>
    <w:rsid w:val="004B058B"/>
    <w:rsid w:val="004B0ACE"/>
    <w:rsid w:val="004B0B9B"/>
    <w:rsid w:val="004B14B9"/>
    <w:rsid w:val="004B2661"/>
    <w:rsid w:val="004B2BB9"/>
    <w:rsid w:val="004B4B86"/>
    <w:rsid w:val="004B50AE"/>
    <w:rsid w:val="004B5BAE"/>
    <w:rsid w:val="004B6275"/>
    <w:rsid w:val="004B640E"/>
    <w:rsid w:val="004B6821"/>
    <w:rsid w:val="004B68C6"/>
    <w:rsid w:val="004B69A4"/>
    <w:rsid w:val="004B6C70"/>
    <w:rsid w:val="004B6F59"/>
    <w:rsid w:val="004B6F5E"/>
    <w:rsid w:val="004B7845"/>
    <w:rsid w:val="004C011C"/>
    <w:rsid w:val="004C06EB"/>
    <w:rsid w:val="004C0721"/>
    <w:rsid w:val="004C215F"/>
    <w:rsid w:val="004C2332"/>
    <w:rsid w:val="004C2986"/>
    <w:rsid w:val="004C3590"/>
    <w:rsid w:val="004C39CA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3420"/>
    <w:rsid w:val="004D3CA8"/>
    <w:rsid w:val="004D3DCA"/>
    <w:rsid w:val="004D45DA"/>
    <w:rsid w:val="004D52C3"/>
    <w:rsid w:val="004D5377"/>
    <w:rsid w:val="004D59A9"/>
    <w:rsid w:val="004D7984"/>
    <w:rsid w:val="004E0665"/>
    <w:rsid w:val="004E097F"/>
    <w:rsid w:val="004E15D1"/>
    <w:rsid w:val="004E1F70"/>
    <w:rsid w:val="004E2137"/>
    <w:rsid w:val="004E25D7"/>
    <w:rsid w:val="004E2F87"/>
    <w:rsid w:val="004E37C4"/>
    <w:rsid w:val="004E3EAF"/>
    <w:rsid w:val="004E421C"/>
    <w:rsid w:val="004E4652"/>
    <w:rsid w:val="004E46FD"/>
    <w:rsid w:val="004E5450"/>
    <w:rsid w:val="004E65FE"/>
    <w:rsid w:val="004F0944"/>
    <w:rsid w:val="004F0B77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AEB"/>
    <w:rsid w:val="004F5FC3"/>
    <w:rsid w:val="004F60E9"/>
    <w:rsid w:val="004F61AC"/>
    <w:rsid w:val="004F69B4"/>
    <w:rsid w:val="004F6DDA"/>
    <w:rsid w:val="004F722B"/>
    <w:rsid w:val="004F750C"/>
    <w:rsid w:val="004F7963"/>
    <w:rsid w:val="00500454"/>
    <w:rsid w:val="005006A0"/>
    <w:rsid w:val="00500B27"/>
    <w:rsid w:val="00500BC3"/>
    <w:rsid w:val="00501654"/>
    <w:rsid w:val="0050178D"/>
    <w:rsid w:val="0050272D"/>
    <w:rsid w:val="00502B02"/>
    <w:rsid w:val="0050302D"/>
    <w:rsid w:val="0050311A"/>
    <w:rsid w:val="005031D8"/>
    <w:rsid w:val="00503518"/>
    <w:rsid w:val="0050397D"/>
    <w:rsid w:val="00504053"/>
    <w:rsid w:val="0050421F"/>
    <w:rsid w:val="005046F3"/>
    <w:rsid w:val="00504A1C"/>
    <w:rsid w:val="00506213"/>
    <w:rsid w:val="0050688E"/>
    <w:rsid w:val="00506E64"/>
    <w:rsid w:val="00507ED8"/>
    <w:rsid w:val="00511122"/>
    <w:rsid w:val="00511248"/>
    <w:rsid w:val="00511A70"/>
    <w:rsid w:val="00511B5A"/>
    <w:rsid w:val="00512304"/>
    <w:rsid w:val="00512368"/>
    <w:rsid w:val="005139EF"/>
    <w:rsid w:val="00514B58"/>
    <w:rsid w:val="00515080"/>
    <w:rsid w:val="00515D8F"/>
    <w:rsid w:val="0051601B"/>
    <w:rsid w:val="005160CA"/>
    <w:rsid w:val="0051792B"/>
    <w:rsid w:val="005179BA"/>
    <w:rsid w:val="005200E9"/>
    <w:rsid w:val="00520C26"/>
    <w:rsid w:val="00520FE0"/>
    <w:rsid w:val="005211A1"/>
    <w:rsid w:val="00521B39"/>
    <w:rsid w:val="00522338"/>
    <w:rsid w:val="00522792"/>
    <w:rsid w:val="00523041"/>
    <w:rsid w:val="005237DD"/>
    <w:rsid w:val="0052441F"/>
    <w:rsid w:val="00525AAC"/>
    <w:rsid w:val="00526044"/>
    <w:rsid w:val="00530694"/>
    <w:rsid w:val="005308EC"/>
    <w:rsid w:val="005309A0"/>
    <w:rsid w:val="00530A3A"/>
    <w:rsid w:val="00530EC8"/>
    <w:rsid w:val="0053102E"/>
    <w:rsid w:val="00531D9B"/>
    <w:rsid w:val="00532254"/>
    <w:rsid w:val="005328C6"/>
    <w:rsid w:val="00532E00"/>
    <w:rsid w:val="005348F4"/>
    <w:rsid w:val="00536038"/>
    <w:rsid w:val="00536CED"/>
    <w:rsid w:val="00536D3E"/>
    <w:rsid w:val="005370C3"/>
    <w:rsid w:val="005370E2"/>
    <w:rsid w:val="005377E7"/>
    <w:rsid w:val="00537980"/>
    <w:rsid w:val="00537B1C"/>
    <w:rsid w:val="00537EE1"/>
    <w:rsid w:val="00540217"/>
    <w:rsid w:val="005416A3"/>
    <w:rsid w:val="0054187B"/>
    <w:rsid w:val="00542E73"/>
    <w:rsid w:val="00542FD4"/>
    <w:rsid w:val="00544DE8"/>
    <w:rsid w:val="00545D26"/>
    <w:rsid w:val="005463A7"/>
    <w:rsid w:val="0054754F"/>
    <w:rsid w:val="00547F2D"/>
    <w:rsid w:val="005500B7"/>
    <w:rsid w:val="00550802"/>
    <w:rsid w:val="00550C40"/>
    <w:rsid w:val="005514DF"/>
    <w:rsid w:val="00551FCB"/>
    <w:rsid w:val="005520DC"/>
    <w:rsid w:val="0055288C"/>
    <w:rsid w:val="00553761"/>
    <w:rsid w:val="00553907"/>
    <w:rsid w:val="00553A56"/>
    <w:rsid w:val="00555364"/>
    <w:rsid w:val="00555758"/>
    <w:rsid w:val="00555AA4"/>
    <w:rsid w:val="00556417"/>
    <w:rsid w:val="005600E5"/>
    <w:rsid w:val="00561CD7"/>
    <w:rsid w:val="005629B9"/>
    <w:rsid w:val="00562A51"/>
    <w:rsid w:val="00563D9B"/>
    <w:rsid w:val="005660BA"/>
    <w:rsid w:val="00566A4F"/>
    <w:rsid w:val="005674B2"/>
    <w:rsid w:val="00570C13"/>
    <w:rsid w:val="00570FF1"/>
    <w:rsid w:val="00572557"/>
    <w:rsid w:val="00572842"/>
    <w:rsid w:val="00573854"/>
    <w:rsid w:val="00574AF7"/>
    <w:rsid w:val="0057529B"/>
    <w:rsid w:val="005754A5"/>
    <w:rsid w:val="005757B1"/>
    <w:rsid w:val="00575D21"/>
    <w:rsid w:val="00575E98"/>
    <w:rsid w:val="00576E5A"/>
    <w:rsid w:val="00577B4E"/>
    <w:rsid w:val="00580663"/>
    <w:rsid w:val="00581B7C"/>
    <w:rsid w:val="00582A36"/>
    <w:rsid w:val="00582DF9"/>
    <w:rsid w:val="005841CD"/>
    <w:rsid w:val="00584405"/>
    <w:rsid w:val="005855E3"/>
    <w:rsid w:val="00585D6F"/>
    <w:rsid w:val="005868C2"/>
    <w:rsid w:val="00586B79"/>
    <w:rsid w:val="005875DA"/>
    <w:rsid w:val="00587D9F"/>
    <w:rsid w:val="00590F3C"/>
    <w:rsid w:val="005916BF"/>
    <w:rsid w:val="005919A5"/>
    <w:rsid w:val="00591F9C"/>
    <w:rsid w:val="00592434"/>
    <w:rsid w:val="00592DF8"/>
    <w:rsid w:val="00593000"/>
    <w:rsid w:val="00593D0F"/>
    <w:rsid w:val="00593E1A"/>
    <w:rsid w:val="005949B6"/>
    <w:rsid w:val="00594FC2"/>
    <w:rsid w:val="00596A4C"/>
    <w:rsid w:val="00596F83"/>
    <w:rsid w:val="00597382"/>
    <w:rsid w:val="00597716"/>
    <w:rsid w:val="0059798B"/>
    <w:rsid w:val="005A03CD"/>
    <w:rsid w:val="005A093D"/>
    <w:rsid w:val="005A09A4"/>
    <w:rsid w:val="005A0DCD"/>
    <w:rsid w:val="005A0F8B"/>
    <w:rsid w:val="005A14A8"/>
    <w:rsid w:val="005A26B7"/>
    <w:rsid w:val="005A3832"/>
    <w:rsid w:val="005A4048"/>
    <w:rsid w:val="005A44B8"/>
    <w:rsid w:val="005A4A36"/>
    <w:rsid w:val="005A4AA1"/>
    <w:rsid w:val="005A50DA"/>
    <w:rsid w:val="005A5267"/>
    <w:rsid w:val="005A6C6C"/>
    <w:rsid w:val="005A7423"/>
    <w:rsid w:val="005B00CF"/>
    <w:rsid w:val="005B010E"/>
    <w:rsid w:val="005B06E8"/>
    <w:rsid w:val="005B1486"/>
    <w:rsid w:val="005B1797"/>
    <w:rsid w:val="005B1805"/>
    <w:rsid w:val="005B199D"/>
    <w:rsid w:val="005B226F"/>
    <w:rsid w:val="005B2D26"/>
    <w:rsid w:val="005B2F71"/>
    <w:rsid w:val="005B30C5"/>
    <w:rsid w:val="005B31D9"/>
    <w:rsid w:val="005B47DC"/>
    <w:rsid w:val="005B61D6"/>
    <w:rsid w:val="005B6322"/>
    <w:rsid w:val="005B66AA"/>
    <w:rsid w:val="005B679C"/>
    <w:rsid w:val="005B6D42"/>
    <w:rsid w:val="005B7977"/>
    <w:rsid w:val="005B7BA9"/>
    <w:rsid w:val="005B7C2E"/>
    <w:rsid w:val="005B7D1B"/>
    <w:rsid w:val="005C0469"/>
    <w:rsid w:val="005C08D0"/>
    <w:rsid w:val="005C0BE2"/>
    <w:rsid w:val="005C1187"/>
    <w:rsid w:val="005C18DE"/>
    <w:rsid w:val="005C1BCC"/>
    <w:rsid w:val="005C2BF1"/>
    <w:rsid w:val="005C2E54"/>
    <w:rsid w:val="005C2F79"/>
    <w:rsid w:val="005C43CC"/>
    <w:rsid w:val="005C48FD"/>
    <w:rsid w:val="005C54C8"/>
    <w:rsid w:val="005C5736"/>
    <w:rsid w:val="005C586B"/>
    <w:rsid w:val="005C6518"/>
    <w:rsid w:val="005C6577"/>
    <w:rsid w:val="005C6603"/>
    <w:rsid w:val="005C66AF"/>
    <w:rsid w:val="005C68B1"/>
    <w:rsid w:val="005C6F9A"/>
    <w:rsid w:val="005C721D"/>
    <w:rsid w:val="005C7A62"/>
    <w:rsid w:val="005C7ED7"/>
    <w:rsid w:val="005D1009"/>
    <w:rsid w:val="005D1D5A"/>
    <w:rsid w:val="005D5201"/>
    <w:rsid w:val="005D5661"/>
    <w:rsid w:val="005D60DE"/>
    <w:rsid w:val="005D69CC"/>
    <w:rsid w:val="005D7571"/>
    <w:rsid w:val="005D7B8B"/>
    <w:rsid w:val="005E02CD"/>
    <w:rsid w:val="005E08D7"/>
    <w:rsid w:val="005E1B33"/>
    <w:rsid w:val="005E2112"/>
    <w:rsid w:val="005E37C4"/>
    <w:rsid w:val="005E4353"/>
    <w:rsid w:val="005E5071"/>
    <w:rsid w:val="005E53BD"/>
    <w:rsid w:val="005E62C3"/>
    <w:rsid w:val="005E6407"/>
    <w:rsid w:val="005E6613"/>
    <w:rsid w:val="005E66BE"/>
    <w:rsid w:val="005E7F56"/>
    <w:rsid w:val="005F0738"/>
    <w:rsid w:val="005F09BE"/>
    <w:rsid w:val="005F0E09"/>
    <w:rsid w:val="005F1537"/>
    <w:rsid w:val="005F20E9"/>
    <w:rsid w:val="005F284A"/>
    <w:rsid w:val="005F2B46"/>
    <w:rsid w:val="005F2BE3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1D"/>
    <w:rsid w:val="00600C3F"/>
    <w:rsid w:val="00600CD0"/>
    <w:rsid w:val="006018F1"/>
    <w:rsid w:val="00601D74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3C9A"/>
    <w:rsid w:val="00613E5F"/>
    <w:rsid w:val="00613FD7"/>
    <w:rsid w:val="00614B62"/>
    <w:rsid w:val="00614CAB"/>
    <w:rsid w:val="00616261"/>
    <w:rsid w:val="006165F9"/>
    <w:rsid w:val="00616F25"/>
    <w:rsid w:val="00620244"/>
    <w:rsid w:val="00621304"/>
    <w:rsid w:val="00622B3C"/>
    <w:rsid w:val="00623A73"/>
    <w:rsid w:val="00625138"/>
    <w:rsid w:val="006251D9"/>
    <w:rsid w:val="006256B9"/>
    <w:rsid w:val="00625882"/>
    <w:rsid w:val="00625F54"/>
    <w:rsid w:val="006265F4"/>
    <w:rsid w:val="006273F7"/>
    <w:rsid w:val="006278FA"/>
    <w:rsid w:val="00627CFD"/>
    <w:rsid w:val="00630187"/>
    <w:rsid w:val="0063127F"/>
    <w:rsid w:val="006316B1"/>
    <w:rsid w:val="00631887"/>
    <w:rsid w:val="00633FE0"/>
    <w:rsid w:val="006345CB"/>
    <w:rsid w:val="00634656"/>
    <w:rsid w:val="00634B53"/>
    <w:rsid w:val="0063584B"/>
    <w:rsid w:val="00635A2E"/>
    <w:rsid w:val="00637CA3"/>
    <w:rsid w:val="00640B41"/>
    <w:rsid w:val="00642113"/>
    <w:rsid w:val="00642263"/>
    <w:rsid w:val="006428B9"/>
    <w:rsid w:val="00642F9C"/>
    <w:rsid w:val="006434A0"/>
    <w:rsid w:val="006441A5"/>
    <w:rsid w:val="00644A6F"/>
    <w:rsid w:val="00644F74"/>
    <w:rsid w:val="00645351"/>
    <w:rsid w:val="006461B8"/>
    <w:rsid w:val="0064691E"/>
    <w:rsid w:val="0064765C"/>
    <w:rsid w:val="00650103"/>
    <w:rsid w:val="00650187"/>
    <w:rsid w:val="00654A99"/>
    <w:rsid w:val="00654B52"/>
    <w:rsid w:val="00654B98"/>
    <w:rsid w:val="00655503"/>
    <w:rsid w:val="0065568E"/>
    <w:rsid w:val="00656B53"/>
    <w:rsid w:val="00656E9C"/>
    <w:rsid w:val="006570AD"/>
    <w:rsid w:val="00657761"/>
    <w:rsid w:val="006578A9"/>
    <w:rsid w:val="006601A8"/>
    <w:rsid w:val="00660440"/>
    <w:rsid w:val="006626FE"/>
    <w:rsid w:val="00662C99"/>
    <w:rsid w:val="00663BB5"/>
    <w:rsid w:val="0066505D"/>
    <w:rsid w:val="006655BD"/>
    <w:rsid w:val="0066562B"/>
    <w:rsid w:val="00666190"/>
    <w:rsid w:val="00667044"/>
    <w:rsid w:val="00667CDD"/>
    <w:rsid w:val="00667E99"/>
    <w:rsid w:val="006700F1"/>
    <w:rsid w:val="00670273"/>
    <w:rsid w:val="00670373"/>
    <w:rsid w:val="006708E1"/>
    <w:rsid w:val="00670D9D"/>
    <w:rsid w:val="00671078"/>
    <w:rsid w:val="00671233"/>
    <w:rsid w:val="00671E3B"/>
    <w:rsid w:val="00672EDE"/>
    <w:rsid w:val="0067335C"/>
    <w:rsid w:val="0067363B"/>
    <w:rsid w:val="00675405"/>
    <w:rsid w:val="00676076"/>
    <w:rsid w:val="00676636"/>
    <w:rsid w:val="00676ACC"/>
    <w:rsid w:val="00676B0F"/>
    <w:rsid w:val="0067723D"/>
    <w:rsid w:val="00677266"/>
    <w:rsid w:val="006804D3"/>
    <w:rsid w:val="006806D3"/>
    <w:rsid w:val="00681147"/>
    <w:rsid w:val="006812F3"/>
    <w:rsid w:val="00682314"/>
    <w:rsid w:val="0068415D"/>
    <w:rsid w:val="006841FA"/>
    <w:rsid w:val="00684CC0"/>
    <w:rsid w:val="006857A1"/>
    <w:rsid w:val="006858C1"/>
    <w:rsid w:val="006861C7"/>
    <w:rsid w:val="00686AAA"/>
    <w:rsid w:val="00687653"/>
    <w:rsid w:val="006917B1"/>
    <w:rsid w:val="00691990"/>
    <w:rsid w:val="00691C05"/>
    <w:rsid w:val="00691E22"/>
    <w:rsid w:val="0069325F"/>
    <w:rsid w:val="00694134"/>
    <w:rsid w:val="006949C2"/>
    <w:rsid w:val="00695B5E"/>
    <w:rsid w:val="00695D2B"/>
    <w:rsid w:val="00696069"/>
    <w:rsid w:val="00696660"/>
    <w:rsid w:val="00696CCD"/>
    <w:rsid w:val="00696D0E"/>
    <w:rsid w:val="00697F65"/>
    <w:rsid w:val="006A042C"/>
    <w:rsid w:val="006A0768"/>
    <w:rsid w:val="006A09E9"/>
    <w:rsid w:val="006A0FAC"/>
    <w:rsid w:val="006A1971"/>
    <w:rsid w:val="006A1BAF"/>
    <w:rsid w:val="006A2341"/>
    <w:rsid w:val="006A2A92"/>
    <w:rsid w:val="006A3124"/>
    <w:rsid w:val="006A4FB3"/>
    <w:rsid w:val="006A5430"/>
    <w:rsid w:val="006A5558"/>
    <w:rsid w:val="006A6893"/>
    <w:rsid w:val="006A68E1"/>
    <w:rsid w:val="006A7804"/>
    <w:rsid w:val="006A7F99"/>
    <w:rsid w:val="006B06C8"/>
    <w:rsid w:val="006B1304"/>
    <w:rsid w:val="006B2A76"/>
    <w:rsid w:val="006B2E6E"/>
    <w:rsid w:val="006B3509"/>
    <w:rsid w:val="006B384D"/>
    <w:rsid w:val="006B3EDD"/>
    <w:rsid w:val="006B437B"/>
    <w:rsid w:val="006B4B6C"/>
    <w:rsid w:val="006B4C76"/>
    <w:rsid w:val="006B503C"/>
    <w:rsid w:val="006B5554"/>
    <w:rsid w:val="006B562C"/>
    <w:rsid w:val="006B5768"/>
    <w:rsid w:val="006B5D76"/>
    <w:rsid w:val="006B72DE"/>
    <w:rsid w:val="006B7DAD"/>
    <w:rsid w:val="006C1071"/>
    <w:rsid w:val="006C1F41"/>
    <w:rsid w:val="006C28F2"/>
    <w:rsid w:val="006C2B16"/>
    <w:rsid w:val="006C3F5B"/>
    <w:rsid w:val="006C3F61"/>
    <w:rsid w:val="006C43E6"/>
    <w:rsid w:val="006C5749"/>
    <w:rsid w:val="006C63A2"/>
    <w:rsid w:val="006C6974"/>
    <w:rsid w:val="006D0B90"/>
    <w:rsid w:val="006D31D7"/>
    <w:rsid w:val="006D34C1"/>
    <w:rsid w:val="006D423F"/>
    <w:rsid w:val="006D428A"/>
    <w:rsid w:val="006D4C26"/>
    <w:rsid w:val="006D4E0C"/>
    <w:rsid w:val="006D76A0"/>
    <w:rsid w:val="006E0168"/>
    <w:rsid w:val="006E071C"/>
    <w:rsid w:val="006E090F"/>
    <w:rsid w:val="006E19DC"/>
    <w:rsid w:val="006E1B0B"/>
    <w:rsid w:val="006E1E12"/>
    <w:rsid w:val="006E3CFB"/>
    <w:rsid w:val="006E476B"/>
    <w:rsid w:val="006E5D36"/>
    <w:rsid w:val="006E6A5B"/>
    <w:rsid w:val="006E6E4E"/>
    <w:rsid w:val="006E6EF2"/>
    <w:rsid w:val="006F0507"/>
    <w:rsid w:val="006F0A3B"/>
    <w:rsid w:val="006F0FB2"/>
    <w:rsid w:val="006F1BE1"/>
    <w:rsid w:val="006F295C"/>
    <w:rsid w:val="006F30CC"/>
    <w:rsid w:val="006F3125"/>
    <w:rsid w:val="006F34B0"/>
    <w:rsid w:val="006F3601"/>
    <w:rsid w:val="006F3B05"/>
    <w:rsid w:val="006F3CC9"/>
    <w:rsid w:val="006F414F"/>
    <w:rsid w:val="006F4700"/>
    <w:rsid w:val="006F4952"/>
    <w:rsid w:val="006F4AEB"/>
    <w:rsid w:val="006F4CB8"/>
    <w:rsid w:val="006F4D82"/>
    <w:rsid w:val="006F53F2"/>
    <w:rsid w:val="006F57E3"/>
    <w:rsid w:val="006F693A"/>
    <w:rsid w:val="006F70CA"/>
    <w:rsid w:val="006F7780"/>
    <w:rsid w:val="0070026F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F16"/>
    <w:rsid w:val="00707910"/>
    <w:rsid w:val="00711348"/>
    <w:rsid w:val="00711713"/>
    <w:rsid w:val="0071189F"/>
    <w:rsid w:val="00711947"/>
    <w:rsid w:val="007119EB"/>
    <w:rsid w:val="0071254E"/>
    <w:rsid w:val="00712816"/>
    <w:rsid w:val="00712D55"/>
    <w:rsid w:val="0071387B"/>
    <w:rsid w:val="00713CB9"/>
    <w:rsid w:val="00713DCD"/>
    <w:rsid w:val="007148B4"/>
    <w:rsid w:val="007150E4"/>
    <w:rsid w:val="007151F3"/>
    <w:rsid w:val="00715242"/>
    <w:rsid w:val="007153FD"/>
    <w:rsid w:val="00715EF9"/>
    <w:rsid w:val="0071606A"/>
    <w:rsid w:val="00716EAE"/>
    <w:rsid w:val="00717EA7"/>
    <w:rsid w:val="00720269"/>
    <w:rsid w:val="0072223F"/>
    <w:rsid w:val="00724AA5"/>
    <w:rsid w:val="00724C22"/>
    <w:rsid w:val="00724E2D"/>
    <w:rsid w:val="00725053"/>
    <w:rsid w:val="0072511D"/>
    <w:rsid w:val="00725733"/>
    <w:rsid w:val="00727CE1"/>
    <w:rsid w:val="007300E1"/>
    <w:rsid w:val="00731C5B"/>
    <w:rsid w:val="007323B4"/>
    <w:rsid w:val="00732DE1"/>
    <w:rsid w:val="007331BE"/>
    <w:rsid w:val="007337C4"/>
    <w:rsid w:val="00734330"/>
    <w:rsid w:val="00734F69"/>
    <w:rsid w:val="007352E5"/>
    <w:rsid w:val="00735AAC"/>
    <w:rsid w:val="00735F84"/>
    <w:rsid w:val="007368DB"/>
    <w:rsid w:val="00736E69"/>
    <w:rsid w:val="00740009"/>
    <w:rsid w:val="0074003B"/>
    <w:rsid w:val="00740653"/>
    <w:rsid w:val="00740FDA"/>
    <w:rsid w:val="00741367"/>
    <w:rsid w:val="00741376"/>
    <w:rsid w:val="00741A50"/>
    <w:rsid w:val="00742A7B"/>
    <w:rsid w:val="007430BF"/>
    <w:rsid w:val="0074317E"/>
    <w:rsid w:val="00743A83"/>
    <w:rsid w:val="00744891"/>
    <w:rsid w:val="00746A73"/>
    <w:rsid w:val="00746D44"/>
    <w:rsid w:val="0074710E"/>
    <w:rsid w:val="0074768A"/>
    <w:rsid w:val="00747AE2"/>
    <w:rsid w:val="007513E4"/>
    <w:rsid w:val="00751E9D"/>
    <w:rsid w:val="007525E5"/>
    <w:rsid w:val="0075342C"/>
    <w:rsid w:val="0075378F"/>
    <w:rsid w:val="00753A65"/>
    <w:rsid w:val="00753F88"/>
    <w:rsid w:val="00753FE0"/>
    <w:rsid w:val="00754DB8"/>
    <w:rsid w:val="0075510B"/>
    <w:rsid w:val="007551FB"/>
    <w:rsid w:val="007553BB"/>
    <w:rsid w:val="00755B95"/>
    <w:rsid w:val="00755E97"/>
    <w:rsid w:val="007567C6"/>
    <w:rsid w:val="00756FDE"/>
    <w:rsid w:val="0075798B"/>
    <w:rsid w:val="0076094E"/>
    <w:rsid w:val="00761066"/>
    <w:rsid w:val="00761D62"/>
    <w:rsid w:val="00761EA6"/>
    <w:rsid w:val="007623D8"/>
    <w:rsid w:val="00763882"/>
    <w:rsid w:val="007658D0"/>
    <w:rsid w:val="00766109"/>
    <w:rsid w:val="007662C6"/>
    <w:rsid w:val="00766CEA"/>
    <w:rsid w:val="007678D5"/>
    <w:rsid w:val="007700D9"/>
    <w:rsid w:val="007708A5"/>
    <w:rsid w:val="007710BB"/>
    <w:rsid w:val="00771B0B"/>
    <w:rsid w:val="0077232C"/>
    <w:rsid w:val="0077278C"/>
    <w:rsid w:val="00772DEC"/>
    <w:rsid w:val="0077337D"/>
    <w:rsid w:val="00773A9D"/>
    <w:rsid w:val="00773E12"/>
    <w:rsid w:val="0077410B"/>
    <w:rsid w:val="00774367"/>
    <w:rsid w:val="00774377"/>
    <w:rsid w:val="00774C7A"/>
    <w:rsid w:val="0077503E"/>
    <w:rsid w:val="00775206"/>
    <w:rsid w:val="00775818"/>
    <w:rsid w:val="0077623C"/>
    <w:rsid w:val="00776619"/>
    <w:rsid w:val="00776898"/>
    <w:rsid w:val="007769EC"/>
    <w:rsid w:val="00777636"/>
    <w:rsid w:val="00777BEE"/>
    <w:rsid w:val="00780B78"/>
    <w:rsid w:val="007810E9"/>
    <w:rsid w:val="00782F0E"/>
    <w:rsid w:val="00783051"/>
    <w:rsid w:val="00783D4A"/>
    <w:rsid w:val="00784AE7"/>
    <w:rsid w:val="007859B3"/>
    <w:rsid w:val="00787367"/>
    <w:rsid w:val="0078749A"/>
    <w:rsid w:val="007875FD"/>
    <w:rsid w:val="00790960"/>
    <w:rsid w:val="00791F09"/>
    <w:rsid w:val="00792715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7137"/>
    <w:rsid w:val="00797174"/>
    <w:rsid w:val="00797C0C"/>
    <w:rsid w:val="007A0156"/>
    <w:rsid w:val="007A0D05"/>
    <w:rsid w:val="007A108F"/>
    <w:rsid w:val="007A1242"/>
    <w:rsid w:val="007A1994"/>
    <w:rsid w:val="007A1D3B"/>
    <w:rsid w:val="007A2391"/>
    <w:rsid w:val="007A33F9"/>
    <w:rsid w:val="007A3972"/>
    <w:rsid w:val="007A3BBD"/>
    <w:rsid w:val="007A416D"/>
    <w:rsid w:val="007A4FB4"/>
    <w:rsid w:val="007A537D"/>
    <w:rsid w:val="007A580B"/>
    <w:rsid w:val="007A5B9F"/>
    <w:rsid w:val="007A5CDF"/>
    <w:rsid w:val="007A6685"/>
    <w:rsid w:val="007A6D6D"/>
    <w:rsid w:val="007A7486"/>
    <w:rsid w:val="007B033B"/>
    <w:rsid w:val="007B077D"/>
    <w:rsid w:val="007B0B1D"/>
    <w:rsid w:val="007B0ED2"/>
    <w:rsid w:val="007B0F1B"/>
    <w:rsid w:val="007B103C"/>
    <w:rsid w:val="007B1405"/>
    <w:rsid w:val="007B1639"/>
    <w:rsid w:val="007B2428"/>
    <w:rsid w:val="007B25D2"/>
    <w:rsid w:val="007B27E2"/>
    <w:rsid w:val="007B2A4C"/>
    <w:rsid w:val="007B306E"/>
    <w:rsid w:val="007B35A8"/>
    <w:rsid w:val="007B37A4"/>
    <w:rsid w:val="007B3E5B"/>
    <w:rsid w:val="007B4E73"/>
    <w:rsid w:val="007B5E0E"/>
    <w:rsid w:val="007B6A1A"/>
    <w:rsid w:val="007B7A11"/>
    <w:rsid w:val="007B7ADF"/>
    <w:rsid w:val="007B7C1C"/>
    <w:rsid w:val="007C18D2"/>
    <w:rsid w:val="007C18EA"/>
    <w:rsid w:val="007C1938"/>
    <w:rsid w:val="007C1D05"/>
    <w:rsid w:val="007C1D12"/>
    <w:rsid w:val="007C2DB6"/>
    <w:rsid w:val="007C31B8"/>
    <w:rsid w:val="007C325D"/>
    <w:rsid w:val="007C39FE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C7CBC"/>
    <w:rsid w:val="007D28CC"/>
    <w:rsid w:val="007D2AB0"/>
    <w:rsid w:val="007D2F39"/>
    <w:rsid w:val="007D46AF"/>
    <w:rsid w:val="007D4B74"/>
    <w:rsid w:val="007D4BC7"/>
    <w:rsid w:val="007D577E"/>
    <w:rsid w:val="007D59D3"/>
    <w:rsid w:val="007D630E"/>
    <w:rsid w:val="007D6930"/>
    <w:rsid w:val="007D6C8D"/>
    <w:rsid w:val="007D6FFC"/>
    <w:rsid w:val="007D710A"/>
    <w:rsid w:val="007D79DA"/>
    <w:rsid w:val="007D7EC2"/>
    <w:rsid w:val="007E16D3"/>
    <w:rsid w:val="007E275B"/>
    <w:rsid w:val="007E27B8"/>
    <w:rsid w:val="007E478F"/>
    <w:rsid w:val="007E4A41"/>
    <w:rsid w:val="007E4C6F"/>
    <w:rsid w:val="007E4E1E"/>
    <w:rsid w:val="007E5023"/>
    <w:rsid w:val="007E5BF9"/>
    <w:rsid w:val="007E6355"/>
    <w:rsid w:val="007E6379"/>
    <w:rsid w:val="007E76C2"/>
    <w:rsid w:val="007F072F"/>
    <w:rsid w:val="007F0D15"/>
    <w:rsid w:val="007F1D21"/>
    <w:rsid w:val="007F1FFF"/>
    <w:rsid w:val="007F2338"/>
    <w:rsid w:val="007F2682"/>
    <w:rsid w:val="007F2877"/>
    <w:rsid w:val="007F373E"/>
    <w:rsid w:val="007F3C78"/>
    <w:rsid w:val="007F3E44"/>
    <w:rsid w:val="007F40EE"/>
    <w:rsid w:val="007F48DB"/>
    <w:rsid w:val="007F572C"/>
    <w:rsid w:val="007F5C28"/>
    <w:rsid w:val="007F5E93"/>
    <w:rsid w:val="007F6F64"/>
    <w:rsid w:val="007F7B63"/>
    <w:rsid w:val="00800BA9"/>
    <w:rsid w:val="00800C6B"/>
    <w:rsid w:val="0080280F"/>
    <w:rsid w:val="00802856"/>
    <w:rsid w:val="00802C2D"/>
    <w:rsid w:val="00805C99"/>
    <w:rsid w:val="00805DA6"/>
    <w:rsid w:val="008061C5"/>
    <w:rsid w:val="0080653B"/>
    <w:rsid w:val="00806A2B"/>
    <w:rsid w:val="0080798A"/>
    <w:rsid w:val="00810310"/>
    <w:rsid w:val="008116D4"/>
    <w:rsid w:val="008122E5"/>
    <w:rsid w:val="00812E12"/>
    <w:rsid w:val="00814792"/>
    <w:rsid w:val="00814EAC"/>
    <w:rsid w:val="008158FF"/>
    <w:rsid w:val="0081676A"/>
    <w:rsid w:val="00816B42"/>
    <w:rsid w:val="00817347"/>
    <w:rsid w:val="00817E96"/>
    <w:rsid w:val="00817FDC"/>
    <w:rsid w:val="00820251"/>
    <w:rsid w:val="008203A5"/>
    <w:rsid w:val="00820D95"/>
    <w:rsid w:val="008224EC"/>
    <w:rsid w:val="00822E86"/>
    <w:rsid w:val="00822EB2"/>
    <w:rsid w:val="00823C53"/>
    <w:rsid w:val="00823F7E"/>
    <w:rsid w:val="008243B1"/>
    <w:rsid w:val="0082492F"/>
    <w:rsid w:val="00824FE6"/>
    <w:rsid w:val="00825604"/>
    <w:rsid w:val="00825656"/>
    <w:rsid w:val="00826322"/>
    <w:rsid w:val="00826A02"/>
    <w:rsid w:val="00826D8B"/>
    <w:rsid w:val="00826FA0"/>
    <w:rsid w:val="008271B4"/>
    <w:rsid w:val="008273DD"/>
    <w:rsid w:val="008276D8"/>
    <w:rsid w:val="00830513"/>
    <w:rsid w:val="0083076D"/>
    <w:rsid w:val="008308B1"/>
    <w:rsid w:val="0083144A"/>
    <w:rsid w:val="00831917"/>
    <w:rsid w:val="00832147"/>
    <w:rsid w:val="008324EF"/>
    <w:rsid w:val="00832DE1"/>
    <w:rsid w:val="00833256"/>
    <w:rsid w:val="0083326F"/>
    <w:rsid w:val="00833AF5"/>
    <w:rsid w:val="008340C8"/>
    <w:rsid w:val="00834268"/>
    <w:rsid w:val="00834408"/>
    <w:rsid w:val="0083443A"/>
    <w:rsid w:val="008355C7"/>
    <w:rsid w:val="00835CF6"/>
    <w:rsid w:val="00835F17"/>
    <w:rsid w:val="00836490"/>
    <w:rsid w:val="0083745D"/>
    <w:rsid w:val="00837601"/>
    <w:rsid w:val="0084069B"/>
    <w:rsid w:val="00840E36"/>
    <w:rsid w:val="00841617"/>
    <w:rsid w:val="008427D8"/>
    <w:rsid w:val="00842B1B"/>
    <w:rsid w:val="00842BC3"/>
    <w:rsid w:val="00843233"/>
    <w:rsid w:val="00844559"/>
    <w:rsid w:val="00844A79"/>
    <w:rsid w:val="008471F8"/>
    <w:rsid w:val="00847620"/>
    <w:rsid w:val="00847818"/>
    <w:rsid w:val="00850499"/>
    <w:rsid w:val="00850EFF"/>
    <w:rsid w:val="00851B73"/>
    <w:rsid w:val="0085281A"/>
    <w:rsid w:val="00853620"/>
    <w:rsid w:val="00853CEF"/>
    <w:rsid w:val="00854AE7"/>
    <w:rsid w:val="00854BFF"/>
    <w:rsid w:val="008557E6"/>
    <w:rsid w:val="00855B51"/>
    <w:rsid w:val="008568E9"/>
    <w:rsid w:val="00860AF6"/>
    <w:rsid w:val="00860DEB"/>
    <w:rsid w:val="00861ED3"/>
    <w:rsid w:val="00862261"/>
    <w:rsid w:val="008639AB"/>
    <w:rsid w:val="00863A28"/>
    <w:rsid w:val="00863FE7"/>
    <w:rsid w:val="0086453C"/>
    <w:rsid w:val="008646E1"/>
    <w:rsid w:val="008647DC"/>
    <w:rsid w:val="008651EF"/>
    <w:rsid w:val="00866509"/>
    <w:rsid w:val="00866894"/>
    <w:rsid w:val="00866FC0"/>
    <w:rsid w:val="008714D6"/>
    <w:rsid w:val="00871C07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D0D"/>
    <w:rsid w:val="00877EC1"/>
    <w:rsid w:val="00880195"/>
    <w:rsid w:val="008805DE"/>
    <w:rsid w:val="008807EF"/>
    <w:rsid w:val="00880DA0"/>
    <w:rsid w:val="00881014"/>
    <w:rsid w:val="008816E2"/>
    <w:rsid w:val="008817F1"/>
    <w:rsid w:val="00882106"/>
    <w:rsid w:val="008835A1"/>
    <w:rsid w:val="00885D2D"/>
    <w:rsid w:val="00886E7C"/>
    <w:rsid w:val="0088747C"/>
    <w:rsid w:val="00887E2F"/>
    <w:rsid w:val="00887F18"/>
    <w:rsid w:val="00890645"/>
    <w:rsid w:val="00890962"/>
    <w:rsid w:val="00890CCF"/>
    <w:rsid w:val="008918A0"/>
    <w:rsid w:val="00891D89"/>
    <w:rsid w:val="0089317B"/>
    <w:rsid w:val="0089343A"/>
    <w:rsid w:val="00893CCF"/>
    <w:rsid w:val="008944EC"/>
    <w:rsid w:val="00894571"/>
    <w:rsid w:val="00894F3E"/>
    <w:rsid w:val="008954EC"/>
    <w:rsid w:val="00895B2A"/>
    <w:rsid w:val="00895F91"/>
    <w:rsid w:val="00896287"/>
    <w:rsid w:val="00897643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3F44"/>
    <w:rsid w:val="008A47B4"/>
    <w:rsid w:val="008A4E0D"/>
    <w:rsid w:val="008A4EC8"/>
    <w:rsid w:val="008A52BA"/>
    <w:rsid w:val="008A5331"/>
    <w:rsid w:val="008A567E"/>
    <w:rsid w:val="008A5DD8"/>
    <w:rsid w:val="008A6487"/>
    <w:rsid w:val="008A729A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F86"/>
    <w:rsid w:val="008B424E"/>
    <w:rsid w:val="008B4795"/>
    <w:rsid w:val="008B490A"/>
    <w:rsid w:val="008B4F71"/>
    <w:rsid w:val="008B52FE"/>
    <w:rsid w:val="008B5FFF"/>
    <w:rsid w:val="008B66E5"/>
    <w:rsid w:val="008B7170"/>
    <w:rsid w:val="008B782A"/>
    <w:rsid w:val="008B79A2"/>
    <w:rsid w:val="008B7CCC"/>
    <w:rsid w:val="008B7E08"/>
    <w:rsid w:val="008C158C"/>
    <w:rsid w:val="008C1840"/>
    <w:rsid w:val="008C23C2"/>
    <w:rsid w:val="008C300C"/>
    <w:rsid w:val="008C3324"/>
    <w:rsid w:val="008C353E"/>
    <w:rsid w:val="008C473E"/>
    <w:rsid w:val="008C48B5"/>
    <w:rsid w:val="008C4D14"/>
    <w:rsid w:val="008C56C7"/>
    <w:rsid w:val="008D06D8"/>
    <w:rsid w:val="008D0C06"/>
    <w:rsid w:val="008D1172"/>
    <w:rsid w:val="008D2584"/>
    <w:rsid w:val="008D3C2E"/>
    <w:rsid w:val="008D4DFC"/>
    <w:rsid w:val="008D558A"/>
    <w:rsid w:val="008D55FC"/>
    <w:rsid w:val="008D5C6C"/>
    <w:rsid w:val="008E03C5"/>
    <w:rsid w:val="008E0614"/>
    <w:rsid w:val="008E1147"/>
    <w:rsid w:val="008E3686"/>
    <w:rsid w:val="008E4561"/>
    <w:rsid w:val="008E5181"/>
    <w:rsid w:val="008E562D"/>
    <w:rsid w:val="008E5D18"/>
    <w:rsid w:val="008E68FA"/>
    <w:rsid w:val="008E6A81"/>
    <w:rsid w:val="008F07C7"/>
    <w:rsid w:val="008F14A7"/>
    <w:rsid w:val="008F1E9E"/>
    <w:rsid w:val="008F248B"/>
    <w:rsid w:val="008F28CC"/>
    <w:rsid w:val="008F2F95"/>
    <w:rsid w:val="008F3859"/>
    <w:rsid w:val="008F38DC"/>
    <w:rsid w:val="008F4111"/>
    <w:rsid w:val="008F54AB"/>
    <w:rsid w:val="008F5B7A"/>
    <w:rsid w:val="008F7E94"/>
    <w:rsid w:val="009006DB"/>
    <w:rsid w:val="00901081"/>
    <w:rsid w:val="00901A41"/>
    <w:rsid w:val="00901D72"/>
    <w:rsid w:val="00901F16"/>
    <w:rsid w:val="00902499"/>
    <w:rsid w:val="00903443"/>
    <w:rsid w:val="009038F7"/>
    <w:rsid w:val="009045A5"/>
    <w:rsid w:val="00904DB5"/>
    <w:rsid w:val="00905155"/>
    <w:rsid w:val="0090667D"/>
    <w:rsid w:val="00906912"/>
    <w:rsid w:val="00907A96"/>
    <w:rsid w:val="00907CEF"/>
    <w:rsid w:val="00907F58"/>
    <w:rsid w:val="00910B38"/>
    <w:rsid w:val="00911515"/>
    <w:rsid w:val="0091171D"/>
    <w:rsid w:val="009130EB"/>
    <w:rsid w:val="00913743"/>
    <w:rsid w:val="00913CEB"/>
    <w:rsid w:val="0091500F"/>
    <w:rsid w:val="00916804"/>
    <w:rsid w:val="009168AC"/>
    <w:rsid w:val="00917BB1"/>
    <w:rsid w:val="00917D46"/>
    <w:rsid w:val="009226ED"/>
    <w:rsid w:val="00922ECC"/>
    <w:rsid w:val="00923EF2"/>
    <w:rsid w:val="00924F77"/>
    <w:rsid w:val="00925345"/>
    <w:rsid w:val="009256EB"/>
    <w:rsid w:val="00925713"/>
    <w:rsid w:val="0092575A"/>
    <w:rsid w:val="00927B8C"/>
    <w:rsid w:val="00927FF8"/>
    <w:rsid w:val="00930E1E"/>
    <w:rsid w:val="009313A9"/>
    <w:rsid w:val="009328F3"/>
    <w:rsid w:val="009332EE"/>
    <w:rsid w:val="009336C0"/>
    <w:rsid w:val="00933DD5"/>
    <w:rsid w:val="00934AB9"/>
    <w:rsid w:val="00934FA5"/>
    <w:rsid w:val="0093515C"/>
    <w:rsid w:val="00935BA1"/>
    <w:rsid w:val="0093657C"/>
    <w:rsid w:val="00937943"/>
    <w:rsid w:val="0094209E"/>
    <w:rsid w:val="00943F11"/>
    <w:rsid w:val="00943F46"/>
    <w:rsid w:val="009444AF"/>
    <w:rsid w:val="00944DB8"/>
    <w:rsid w:val="009453C9"/>
    <w:rsid w:val="00946805"/>
    <w:rsid w:val="00950DFA"/>
    <w:rsid w:val="00951063"/>
    <w:rsid w:val="0095159B"/>
    <w:rsid w:val="009515AC"/>
    <w:rsid w:val="00951DF7"/>
    <w:rsid w:val="0095332A"/>
    <w:rsid w:val="009539EC"/>
    <w:rsid w:val="00955A7C"/>
    <w:rsid w:val="00955F09"/>
    <w:rsid w:val="0095648E"/>
    <w:rsid w:val="0095678C"/>
    <w:rsid w:val="00956818"/>
    <w:rsid w:val="00957007"/>
    <w:rsid w:val="009574DE"/>
    <w:rsid w:val="009578D2"/>
    <w:rsid w:val="00957CF4"/>
    <w:rsid w:val="009622A5"/>
    <w:rsid w:val="009626BD"/>
    <w:rsid w:val="00962DCC"/>
    <w:rsid w:val="00963C44"/>
    <w:rsid w:val="00964C77"/>
    <w:rsid w:val="00965162"/>
    <w:rsid w:val="009657E1"/>
    <w:rsid w:val="00965BC9"/>
    <w:rsid w:val="009678F5"/>
    <w:rsid w:val="009702A9"/>
    <w:rsid w:val="00970B26"/>
    <w:rsid w:val="0097116D"/>
    <w:rsid w:val="0097134E"/>
    <w:rsid w:val="0097153C"/>
    <w:rsid w:val="00972F4F"/>
    <w:rsid w:val="00973486"/>
    <w:rsid w:val="0097392F"/>
    <w:rsid w:val="00973AC4"/>
    <w:rsid w:val="00973C38"/>
    <w:rsid w:val="00973CFF"/>
    <w:rsid w:val="00974ABE"/>
    <w:rsid w:val="00974C13"/>
    <w:rsid w:val="00974EAC"/>
    <w:rsid w:val="00976931"/>
    <w:rsid w:val="009770E1"/>
    <w:rsid w:val="0097788B"/>
    <w:rsid w:val="009779CE"/>
    <w:rsid w:val="009801B5"/>
    <w:rsid w:val="00980271"/>
    <w:rsid w:val="009804FB"/>
    <w:rsid w:val="0098057A"/>
    <w:rsid w:val="00980645"/>
    <w:rsid w:val="009812E4"/>
    <w:rsid w:val="00981571"/>
    <w:rsid w:val="00981961"/>
    <w:rsid w:val="009833A7"/>
    <w:rsid w:val="0098403E"/>
    <w:rsid w:val="0098493E"/>
    <w:rsid w:val="00984B9D"/>
    <w:rsid w:val="00984FE6"/>
    <w:rsid w:val="009855CE"/>
    <w:rsid w:val="00985617"/>
    <w:rsid w:val="009863AB"/>
    <w:rsid w:val="009864E3"/>
    <w:rsid w:val="009865F9"/>
    <w:rsid w:val="0098721A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263"/>
    <w:rsid w:val="009967C3"/>
    <w:rsid w:val="009973FF"/>
    <w:rsid w:val="00997ACE"/>
    <w:rsid w:val="009A0EFC"/>
    <w:rsid w:val="009A1352"/>
    <w:rsid w:val="009A1707"/>
    <w:rsid w:val="009A2406"/>
    <w:rsid w:val="009A2A14"/>
    <w:rsid w:val="009A3533"/>
    <w:rsid w:val="009A3672"/>
    <w:rsid w:val="009A4006"/>
    <w:rsid w:val="009A4227"/>
    <w:rsid w:val="009A4CCA"/>
    <w:rsid w:val="009A6338"/>
    <w:rsid w:val="009A6EB9"/>
    <w:rsid w:val="009A709F"/>
    <w:rsid w:val="009A70A8"/>
    <w:rsid w:val="009A7320"/>
    <w:rsid w:val="009A7AF1"/>
    <w:rsid w:val="009A7CF6"/>
    <w:rsid w:val="009A7DA3"/>
    <w:rsid w:val="009B02F6"/>
    <w:rsid w:val="009B091C"/>
    <w:rsid w:val="009B0FA5"/>
    <w:rsid w:val="009B156F"/>
    <w:rsid w:val="009B21A9"/>
    <w:rsid w:val="009B27E3"/>
    <w:rsid w:val="009B31E5"/>
    <w:rsid w:val="009B34C7"/>
    <w:rsid w:val="009B393F"/>
    <w:rsid w:val="009B3D49"/>
    <w:rsid w:val="009B4BDB"/>
    <w:rsid w:val="009B5811"/>
    <w:rsid w:val="009B5F10"/>
    <w:rsid w:val="009B60EA"/>
    <w:rsid w:val="009B6575"/>
    <w:rsid w:val="009B6D34"/>
    <w:rsid w:val="009B6D96"/>
    <w:rsid w:val="009B7CC8"/>
    <w:rsid w:val="009C0329"/>
    <w:rsid w:val="009C06EF"/>
    <w:rsid w:val="009C13CE"/>
    <w:rsid w:val="009C2921"/>
    <w:rsid w:val="009C2DC5"/>
    <w:rsid w:val="009C3E20"/>
    <w:rsid w:val="009C43F7"/>
    <w:rsid w:val="009C4CB4"/>
    <w:rsid w:val="009C4E1E"/>
    <w:rsid w:val="009C5E9A"/>
    <w:rsid w:val="009C5F22"/>
    <w:rsid w:val="009C62AB"/>
    <w:rsid w:val="009C663A"/>
    <w:rsid w:val="009C7B5E"/>
    <w:rsid w:val="009D05BD"/>
    <w:rsid w:val="009D09D1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2AC"/>
    <w:rsid w:val="009E04EE"/>
    <w:rsid w:val="009E0583"/>
    <w:rsid w:val="009E0E7A"/>
    <w:rsid w:val="009E0F18"/>
    <w:rsid w:val="009E0F57"/>
    <w:rsid w:val="009E2A87"/>
    <w:rsid w:val="009E2DF9"/>
    <w:rsid w:val="009E2F80"/>
    <w:rsid w:val="009E36F0"/>
    <w:rsid w:val="009E41E6"/>
    <w:rsid w:val="009E4909"/>
    <w:rsid w:val="009E4C58"/>
    <w:rsid w:val="009E51EB"/>
    <w:rsid w:val="009E5385"/>
    <w:rsid w:val="009E6B2D"/>
    <w:rsid w:val="009E7C97"/>
    <w:rsid w:val="009E7F48"/>
    <w:rsid w:val="009F12B5"/>
    <w:rsid w:val="009F1E42"/>
    <w:rsid w:val="009F202B"/>
    <w:rsid w:val="009F249E"/>
    <w:rsid w:val="009F2D14"/>
    <w:rsid w:val="009F3079"/>
    <w:rsid w:val="009F380D"/>
    <w:rsid w:val="009F3B2E"/>
    <w:rsid w:val="009F3C01"/>
    <w:rsid w:val="009F5C69"/>
    <w:rsid w:val="009F5E34"/>
    <w:rsid w:val="009F6957"/>
    <w:rsid w:val="009F6995"/>
    <w:rsid w:val="009F72F1"/>
    <w:rsid w:val="00A00059"/>
    <w:rsid w:val="00A0093E"/>
    <w:rsid w:val="00A00BEE"/>
    <w:rsid w:val="00A00D64"/>
    <w:rsid w:val="00A00DF4"/>
    <w:rsid w:val="00A01239"/>
    <w:rsid w:val="00A02248"/>
    <w:rsid w:val="00A032BF"/>
    <w:rsid w:val="00A0385E"/>
    <w:rsid w:val="00A04B0D"/>
    <w:rsid w:val="00A04F7D"/>
    <w:rsid w:val="00A05195"/>
    <w:rsid w:val="00A05350"/>
    <w:rsid w:val="00A1007F"/>
    <w:rsid w:val="00A10105"/>
    <w:rsid w:val="00A10413"/>
    <w:rsid w:val="00A10630"/>
    <w:rsid w:val="00A10977"/>
    <w:rsid w:val="00A11167"/>
    <w:rsid w:val="00A121A7"/>
    <w:rsid w:val="00A130F5"/>
    <w:rsid w:val="00A135D1"/>
    <w:rsid w:val="00A140FD"/>
    <w:rsid w:val="00A14A1F"/>
    <w:rsid w:val="00A14CDC"/>
    <w:rsid w:val="00A14F10"/>
    <w:rsid w:val="00A15DAB"/>
    <w:rsid w:val="00A15E89"/>
    <w:rsid w:val="00A16095"/>
    <w:rsid w:val="00A16233"/>
    <w:rsid w:val="00A17F6C"/>
    <w:rsid w:val="00A205D9"/>
    <w:rsid w:val="00A206F1"/>
    <w:rsid w:val="00A20718"/>
    <w:rsid w:val="00A207B3"/>
    <w:rsid w:val="00A20A95"/>
    <w:rsid w:val="00A218AB"/>
    <w:rsid w:val="00A21B08"/>
    <w:rsid w:val="00A22896"/>
    <w:rsid w:val="00A25709"/>
    <w:rsid w:val="00A25A4A"/>
    <w:rsid w:val="00A25CDD"/>
    <w:rsid w:val="00A2622A"/>
    <w:rsid w:val="00A30AA8"/>
    <w:rsid w:val="00A31AB7"/>
    <w:rsid w:val="00A31AC2"/>
    <w:rsid w:val="00A31AD3"/>
    <w:rsid w:val="00A31FD0"/>
    <w:rsid w:val="00A33622"/>
    <w:rsid w:val="00A33BDA"/>
    <w:rsid w:val="00A34DC9"/>
    <w:rsid w:val="00A34F02"/>
    <w:rsid w:val="00A352E1"/>
    <w:rsid w:val="00A362C4"/>
    <w:rsid w:val="00A3648F"/>
    <w:rsid w:val="00A364EB"/>
    <w:rsid w:val="00A36617"/>
    <w:rsid w:val="00A36699"/>
    <w:rsid w:val="00A367D3"/>
    <w:rsid w:val="00A36B60"/>
    <w:rsid w:val="00A373CE"/>
    <w:rsid w:val="00A37C6B"/>
    <w:rsid w:val="00A40037"/>
    <w:rsid w:val="00A401C0"/>
    <w:rsid w:val="00A41BF0"/>
    <w:rsid w:val="00A41DFB"/>
    <w:rsid w:val="00A4249D"/>
    <w:rsid w:val="00A43180"/>
    <w:rsid w:val="00A4378A"/>
    <w:rsid w:val="00A43CFB"/>
    <w:rsid w:val="00A448C2"/>
    <w:rsid w:val="00A44BD3"/>
    <w:rsid w:val="00A4531E"/>
    <w:rsid w:val="00A4543C"/>
    <w:rsid w:val="00A45A12"/>
    <w:rsid w:val="00A45A7C"/>
    <w:rsid w:val="00A45F24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0CD5"/>
    <w:rsid w:val="00A513FF"/>
    <w:rsid w:val="00A51822"/>
    <w:rsid w:val="00A5223C"/>
    <w:rsid w:val="00A524C3"/>
    <w:rsid w:val="00A52A67"/>
    <w:rsid w:val="00A52AFB"/>
    <w:rsid w:val="00A52C6D"/>
    <w:rsid w:val="00A52CF6"/>
    <w:rsid w:val="00A532E0"/>
    <w:rsid w:val="00A5383E"/>
    <w:rsid w:val="00A53895"/>
    <w:rsid w:val="00A54210"/>
    <w:rsid w:val="00A5429B"/>
    <w:rsid w:val="00A552AB"/>
    <w:rsid w:val="00A56FA2"/>
    <w:rsid w:val="00A57141"/>
    <w:rsid w:val="00A575E0"/>
    <w:rsid w:val="00A60888"/>
    <w:rsid w:val="00A60C24"/>
    <w:rsid w:val="00A61068"/>
    <w:rsid w:val="00A610D7"/>
    <w:rsid w:val="00A61432"/>
    <w:rsid w:val="00A62C7A"/>
    <w:rsid w:val="00A62E51"/>
    <w:rsid w:val="00A634FD"/>
    <w:rsid w:val="00A63BF8"/>
    <w:rsid w:val="00A63CE0"/>
    <w:rsid w:val="00A6431B"/>
    <w:rsid w:val="00A64976"/>
    <w:rsid w:val="00A64B20"/>
    <w:rsid w:val="00A65C43"/>
    <w:rsid w:val="00A65CC9"/>
    <w:rsid w:val="00A66757"/>
    <w:rsid w:val="00A66849"/>
    <w:rsid w:val="00A67B32"/>
    <w:rsid w:val="00A700C1"/>
    <w:rsid w:val="00A7035F"/>
    <w:rsid w:val="00A703BE"/>
    <w:rsid w:val="00A7097F"/>
    <w:rsid w:val="00A710A8"/>
    <w:rsid w:val="00A716A3"/>
    <w:rsid w:val="00A71C10"/>
    <w:rsid w:val="00A71E7A"/>
    <w:rsid w:val="00A71F93"/>
    <w:rsid w:val="00A72A4D"/>
    <w:rsid w:val="00A73D44"/>
    <w:rsid w:val="00A73D49"/>
    <w:rsid w:val="00A74775"/>
    <w:rsid w:val="00A74B44"/>
    <w:rsid w:val="00A74CE4"/>
    <w:rsid w:val="00A75044"/>
    <w:rsid w:val="00A75C54"/>
    <w:rsid w:val="00A77176"/>
    <w:rsid w:val="00A806C1"/>
    <w:rsid w:val="00A81231"/>
    <w:rsid w:val="00A8161E"/>
    <w:rsid w:val="00A816C1"/>
    <w:rsid w:val="00A81BCE"/>
    <w:rsid w:val="00A823FD"/>
    <w:rsid w:val="00A82499"/>
    <w:rsid w:val="00A82712"/>
    <w:rsid w:val="00A82DDD"/>
    <w:rsid w:val="00A83648"/>
    <w:rsid w:val="00A846E2"/>
    <w:rsid w:val="00A84AC0"/>
    <w:rsid w:val="00A8540F"/>
    <w:rsid w:val="00A864B4"/>
    <w:rsid w:val="00A864C6"/>
    <w:rsid w:val="00A87C68"/>
    <w:rsid w:val="00A87F14"/>
    <w:rsid w:val="00A90C94"/>
    <w:rsid w:val="00A9153B"/>
    <w:rsid w:val="00A91FAC"/>
    <w:rsid w:val="00A9203C"/>
    <w:rsid w:val="00A930F5"/>
    <w:rsid w:val="00A93366"/>
    <w:rsid w:val="00A93757"/>
    <w:rsid w:val="00A93962"/>
    <w:rsid w:val="00A93E1D"/>
    <w:rsid w:val="00A94160"/>
    <w:rsid w:val="00A951EB"/>
    <w:rsid w:val="00A95F59"/>
    <w:rsid w:val="00A968B0"/>
    <w:rsid w:val="00A96E27"/>
    <w:rsid w:val="00AA02BE"/>
    <w:rsid w:val="00AA1004"/>
    <w:rsid w:val="00AA1E48"/>
    <w:rsid w:val="00AA2306"/>
    <w:rsid w:val="00AA2333"/>
    <w:rsid w:val="00AA2502"/>
    <w:rsid w:val="00AA2601"/>
    <w:rsid w:val="00AA34EC"/>
    <w:rsid w:val="00AA3AC4"/>
    <w:rsid w:val="00AA3FC3"/>
    <w:rsid w:val="00AA5D22"/>
    <w:rsid w:val="00AA621C"/>
    <w:rsid w:val="00AA6EE6"/>
    <w:rsid w:val="00AB04FB"/>
    <w:rsid w:val="00AB09F2"/>
    <w:rsid w:val="00AB101B"/>
    <w:rsid w:val="00AB15F1"/>
    <w:rsid w:val="00AB1901"/>
    <w:rsid w:val="00AB1E1D"/>
    <w:rsid w:val="00AB29B9"/>
    <w:rsid w:val="00AB365B"/>
    <w:rsid w:val="00AB379E"/>
    <w:rsid w:val="00AB3A6C"/>
    <w:rsid w:val="00AB4C40"/>
    <w:rsid w:val="00AB4EA4"/>
    <w:rsid w:val="00AB527E"/>
    <w:rsid w:val="00AB5B0F"/>
    <w:rsid w:val="00AB66D5"/>
    <w:rsid w:val="00AB6B37"/>
    <w:rsid w:val="00AB7590"/>
    <w:rsid w:val="00AB79E8"/>
    <w:rsid w:val="00AB7EE1"/>
    <w:rsid w:val="00AC1040"/>
    <w:rsid w:val="00AC21F3"/>
    <w:rsid w:val="00AC6083"/>
    <w:rsid w:val="00AC6747"/>
    <w:rsid w:val="00AC70CB"/>
    <w:rsid w:val="00AC71E0"/>
    <w:rsid w:val="00AD0ACA"/>
    <w:rsid w:val="00AD1D04"/>
    <w:rsid w:val="00AD1E6B"/>
    <w:rsid w:val="00AD215F"/>
    <w:rsid w:val="00AD2305"/>
    <w:rsid w:val="00AD2468"/>
    <w:rsid w:val="00AD330D"/>
    <w:rsid w:val="00AD34D3"/>
    <w:rsid w:val="00AD36F9"/>
    <w:rsid w:val="00AD398F"/>
    <w:rsid w:val="00AD3D98"/>
    <w:rsid w:val="00AD3DFE"/>
    <w:rsid w:val="00AD4B01"/>
    <w:rsid w:val="00AD5FEA"/>
    <w:rsid w:val="00AD6A35"/>
    <w:rsid w:val="00AD6AA9"/>
    <w:rsid w:val="00AE00D7"/>
    <w:rsid w:val="00AE02CF"/>
    <w:rsid w:val="00AE074B"/>
    <w:rsid w:val="00AE0CDF"/>
    <w:rsid w:val="00AE1A5D"/>
    <w:rsid w:val="00AE1C95"/>
    <w:rsid w:val="00AE38DB"/>
    <w:rsid w:val="00AE39E2"/>
    <w:rsid w:val="00AE3C01"/>
    <w:rsid w:val="00AE3DC1"/>
    <w:rsid w:val="00AE4504"/>
    <w:rsid w:val="00AE461D"/>
    <w:rsid w:val="00AE4B54"/>
    <w:rsid w:val="00AE4DC8"/>
    <w:rsid w:val="00AE527A"/>
    <w:rsid w:val="00AE55AD"/>
    <w:rsid w:val="00AE56F9"/>
    <w:rsid w:val="00AE5A5D"/>
    <w:rsid w:val="00AE5FE2"/>
    <w:rsid w:val="00AE6692"/>
    <w:rsid w:val="00AE7108"/>
    <w:rsid w:val="00AE7177"/>
    <w:rsid w:val="00AE790D"/>
    <w:rsid w:val="00AE7C95"/>
    <w:rsid w:val="00AE7CCF"/>
    <w:rsid w:val="00AF064D"/>
    <w:rsid w:val="00AF074F"/>
    <w:rsid w:val="00AF1764"/>
    <w:rsid w:val="00AF1FD2"/>
    <w:rsid w:val="00AF28BB"/>
    <w:rsid w:val="00AF2D2E"/>
    <w:rsid w:val="00AF3C1B"/>
    <w:rsid w:val="00AF473E"/>
    <w:rsid w:val="00AF4DF1"/>
    <w:rsid w:val="00AF5275"/>
    <w:rsid w:val="00AF528E"/>
    <w:rsid w:val="00AF55B3"/>
    <w:rsid w:val="00AF5776"/>
    <w:rsid w:val="00AF57D8"/>
    <w:rsid w:val="00AF5A00"/>
    <w:rsid w:val="00AF657A"/>
    <w:rsid w:val="00AF68C6"/>
    <w:rsid w:val="00AF710D"/>
    <w:rsid w:val="00AF71A5"/>
    <w:rsid w:val="00AF7260"/>
    <w:rsid w:val="00AF747D"/>
    <w:rsid w:val="00AF7748"/>
    <w:rsid w:val="00B006E0"/>
    <w:rsid w:val="00B01063"/>
    <w:rsid w:val="00B010B9"/>
    <w:rsid w:val="00B033B2"/>
    <w:rsid w:val="00B03697"/>
    <w:rsid w:val="00B03FE6"/>
    <w:rsid w:val="00B04F8A"/>
    <w:rsid w:val="00B0509E"/>
    <w:rsid w:val="00B1062E"/>
    <w:rsid w:val="00B11343"/>
    <w:rsid w:val="00B11C6B"/>
    <w:rsid w:val="00B11CFA"/>
    <w:rsid w:val="00B13901"/>
    <w:rsid w:val="00B13E0C"/>
    <w:rsid w:val="00B144D1"/>
    <w:rsid w:val="00B14DD8"/>
    <w:rsid w:val="00B15215"/>
    <w:rsid w:val="00B152CF"/>
    <w:rsid w:val="00B16235"/>
    <w:rsid w:val="00B21592"/>
    <w:rsid w:val="00B21B6A"/>
    <w:rsid w:val="00B21E77"/>
    <w:rsid w:val="00B22D97"/>
    <w:rsid w:val="00B22F34"/>
    <w:rsid w:val="00B23AFC"/>
    <w:rsid w:val="00B2482C"/>
    <w:rsid w:val="00B24AE7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D30"/>
    <w:rsid w:val="00B362E8"/>
    <w:rsid w:val="00B36D4E"/>
    <w:rsid w:val="00B37CBA"/>
    <w:rsid w:val="00B37EED"/>
    <w:rsid w:val="00B40AE0"/>
    <w:rsid w:val="00B4176C"/>
    <w:rsid w:val="00B41BD1"/>
    <w:rsid w:val="00B41D2E"/>
    <w:rsid w:val="00B42013"/>
    <w:rsid w:val="00B432C6"/>
    <w:rsid w:val="00B4387F"/>
    <w:rsid w:val="00B439F6"/>
    <w:rsid w:val="00B43C60"/>
    <w:rsid w:val="00B43E7C"/>
    <w:rsid w:val="00B44513"/>
    <w:rsid w:val="00B455D1"/>
    <w:rsid w:val="00B50C40"/>
    <w:rsid w:val="00B51652"/>
    <w:rsid w:val="00B518C4"/>
    <w:rsid w:val="00B51A7C"/>
    <w:rsid w:val="00B53368"/>
    <w:rsid w:val="00B53F12"/>
    <w:rsid w:val="00B543FF"/>
    <w:rsid w:val="00B5466F"/>
    <w:rsid w:val="00B54A3A"/>
    <w:rsid w:val="00B5542D"/>
    <w:rsid w:val="00B554D7"/>
    <w:rsid w:val="00B55D8F"/>
    <w:rsid w:val="00B569A1"/>
    <w:rsid w:val="00B56F28"/>
    <w:rsid w:val="00B57DB0"/>
    <w:rsid w:val="00B61947"/>
    <w:rsid w:val="00B6197A"/>
    <w:rsid w:val="00B62608"/>
    <w:rsid w:val="00B648F5"/>
    <w:rsid w:val="00B66595"/>
    <w:rsid w:val="00B6689B"/>
    <w:rsid w:val="00B66F55"/>
    <w:rsid w:val="00B66FEA"/>
    <w:rsid w:val="00B67EE5"/>
    <w:rsid w:val="00B7062C"/>
    <w:rsid w:val="00B70919"/>
    <w:rsid w:val="00B71830"/>
    <w:rsid w:val="00B71AD4"/>
    <w:rsid w:val="00B72216"/>
    <w:rsid w:val="00B724F5"/>
    <w:rsid w:val="00B73AB6"/>
    <w:rsid w:val="00B73DD4"/>
    <w:rsid w:val="00B744C5"/>
    <w:rsid w:val="00B7460D"/>
    <w:rsid w:val="00B74652"/>
    <w:rsid w:val="00B74C47"/>
    <w:rsid w:val="00B75A5C"/>
    <w:rsid w:val="00B75CDE"/>
    <w:rsid w:val="00B764AE"/>
    <w:rsid w:val="00B764DF"/>
    <w:rsid w:val="00B765C1"/>
    <w:rsid w:val="00B767D6"/>
    <w:rsid w:val="00B76B6C"/>
    <w:rsid w:val="00B80A8C"/>
    <w:rsid w:val="00B814CF"/>
    <w:rsid w:val="00B81761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5710"/>
    <w:rsid w:val="00B857BD"/>
    <w:rsid w:val="00B85A95"/>
    <w:rsid w:val="00B85EB7"/>
    <w:rsid w:val="00B8698A"/>
    <w:rsid w:val="00B87932"/>
    <w:rsid w:val="00B900E8"/>
    <w:rsid w:val="00B9131D"/>
    <w:rsid w:val="00B91DB5"/>
    <w:rsid w:val="00B92578"/>
    <w:rsid w:val="00B92DF5"/>
    <w:rsid w:val="00B934B3"/>
    <w:rsid w:val="00B9368E"/>
    <w:rsid w:val="00B940C7"/>
    <w:rsid w:val="00B9446B"/>
    <w:rsid w:val="00B95109"/>
    <w:rsid w:val="00B9567B"/>
    <w:rsid w:val="00B95C06"/>
    <w:rsid w:val="00B972C3"/>
    <w:rsid w:val="00B9732A"/>
    <w:rsid w:val="00B973AD"/>
    <w:rsid w:val="00B97E67"/>
    <w:rsid w:val="00BA083B"/>
    <w:rsid w:val="00BA1D92"/>
    <w:rsid w:val="00BA22FB"/>
    <w:rsid w:val="00BA2D9B"/>
    <w:rsid w:val="00BA36D8"/>
    <w:rsid w:val="00BA39A5"/>
    <w:rsid w:val="00BA4F52"/>
    <w:rsid w:val="00BA6DEA"/>
    <w:rsid w:val="00BA7274"/>
    <w:rsid w:val="00BA7F94"/>
    <w:rsid w:val="00BB1233"/>
    <w:rsid w:val="00BB134D"/>
    <w:rsid w:val="00BB38AD"/>
    <w:rsid w:val="00BB4114"/>
    <w:rsid w:val="00BB4682"/>
    <w:rsid w:val="00BB53BA"/>
    <w:rsid w:val="00BB5700"/>
    <w:rsid w:val="00BB7694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5140"/>
    <w:rsid w:val="00BC5AD2"/>
    <w:rsid w:val="00BC5DA7"/>
    <w:rsid w:val="00BC5F18"/>
    <w:rsid w:val="00BC5FCF"/>
    <w:rsid w:val="00BC76EB"/>
    <w:rsid w:val="00BC7771"/>
    <w:rsid w:val="00BD2136"/>
    <w:rsid w:val="00BD245E"/>
    <w:rsid w:val="00BD2A3E"/>
    <w:rsid w:val="00BD35D8"/>
    <w:rsid w:val="00BD3A80"/>
    <w:rsid w:val="00BD3EB5"/>
    <w:rsid w:val="00BD53C2"/>
    <w:rsid w:val="00BD5872"/>
    <w:rsid w:val="00BD5CA2"/>
    <w:rsid w:val="00BD60C5"/>
    <w:rsid w:val="00BD6573"/>
    <w:rsid w:val="00BD694B"/>
    <w:rsid w:val="00BD6D84"/>
    <w:rsid w:val="00BD6FBF"/>
    <w:rsid w:val="00BD6FDD"/>
    <w:rsid w:val="00BD7237"/>
    <w:rsid w:val="00BD7D53"/>
    <w:rsid w:val="00BE01B6"/>
    <w:rsid w:val="00BE02F4"/>
    <w:rsid w:val="00BE08ED"/>
    <w:rsid w:val="00BE0D58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F0D54"/>
    <w:rsid w:val="00BF12CD"/>
    <w:rsid w:val="00BF1B60"/>
    <w:rsid w:val="00BF245B"/>
    <w:rsid w:val="00BF27E9"/>
    <w:rsid w:val="00BF2FB1"/>
    <w:rsid w:val="00BF4263"/>
    <w:rsid w:val="00BF4AFF"/>
    <w:rsid w:val="00BF4DAF"/>
    <w:rsid w:val="00BF5443"/>
    <w:rsid w:val="00BF570E"/>
    <w:rsid w:val="00BF70A1"/>
    <w:rsid w:val="00BF71EE"/>
    <w:rsid w:val="00C00963"/>
    <w:rsid w:val="00C013B4"/>
    <w:rsid w:val="00C0253B"/>
    <w:rsid w:val="00C02876"/>
    <w:rsid w:val="00C0336A"/>
    <w:rsid w:val="00C034C5"/>
    <w:rsid w:val="00C03E2B"/>
    <w:rsid w:val="00C042BD"/>
    <w:rsid w:val="00C0484B"/>
    <w:rsid w:val="00C04AF2"/>
    <w:rsid w:val="00C04E93"/>
    <w:rsid w:val="00C053A2"/>
    <w:rsid w:val="00C0583B"/>
    <w:rsid w:val="00C05FCF"/>
    <w:rsid w:val="00C064C3"/>
    <w:rsid w:val="00C065EB"/>
    <w:rsid w:val="00C06F52"/>
    <w:rsid w:val="00C07B95"/>
    <w:rsid w:val="00C07C7C"/>
    <w:rsid w:val="00C10062"/>
    <w:rsid w:val="00C10064"/>
    <w:rsid w:val="00C102D9"/>
    <w:rsid w:val="00C124F2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EF8"/>
    <w:rsid w:val="00C24BC4"/>
    <w:rsid w:val="00C24C8C"/>
    <w:rsid w:val="00C25587"/>
    <w:rsid w:val="00C256C2"/>
    <w:rsid w:val="00C25A8A"/>
    <w:rsid w:val="00C25D60"/>
    <w:rsid w:val="00C267F5"/>
    <w:rsid w:val="00C269BE"/>
    <w:rsid w:val="00C26F70"/>
    <w:rsid w:val="00C27833"/>
    <w:rsid w:val="00C27D35"/>
    <w:rsid w:val="00C30414"/>
    <w:rsid w:val="00C305AD"/>
    <w:rsid w:val="00C306AA"/>
    <w:rsid w:val="00C316CF"/>
    <w:rsid w:val="00C31E8C"/>
    <w:rsid w:val="00C31FA9"/>
    <w:rsid w:val="00C33041"/>
    <w:rsid w:val="00C334EA"/>
    <w:rsid w:val="00C340F1"/>
    <w:rsid w:val="00C344BD"/>
    <w:rsid w:val="00C34521"/>
    <w:rsid w:val="00C35A4D"/>
    <w:rsid w:val="00C3661E"/>
    <w:rsid w:val="00C36637"/>
    <w:rsid w:val="00C36CC7"/>
    <w:rsid w:val="00C373D1"/>
    <w:rsid w:val="00C37525"/>
    <w:rsid w:val="00C37CFB"/>
    <w:rsid w:val="00C37D97"/>
    <w:rsid w:val="00C40EFE"/>
    <w:rsid w:val="00C41418"/>
    <w:rsid w:val="00C4204F"/>
    <w:rsid w:val="00C42888"/>
    <w:rsid w:val="00C42A85"/>
    <w:rsid w:val="00C42D11"/>
    <w:rsid w:val="00C42D81"/>
    <w:rsid w:val="00C43085"/>
    <w:rsid w:val="00C43900"/>
    <w:rsid w:val="00C44190"/>
    <w:rsid w:val="00C442D2"/>
    <w:rsid w:val="00C45FB9"/>
    <w:rsid w:val="00C465C9"/>
    <w:rsid w:val="00C4762A"/>
    <w:rsid w:val="00C478DB"/>
    <w:rsid w:val="00C47AD5"/>
    <w:rsid w:val="00C5067E"/>
    <w:rsid w:val="00C50DF1"/>
    <w:rsid w:val="00C515BD"/>
    <w:rsid w:val="00C52FF5"/>
    <w:rsid w:val="00C533FA"/>
    <w:rsid w:val="00C54803"/>
    <w:rsid w:val="00C54CC7"/>
    <w:rsid w:val="00C550E6"/>
    <w:rsid w:val="00C5527F"/>
    <w:rsid w:val="00C554B6"/>
    <w:rsid w:val="00C55892"/>
    <w:rsid w:val="00C55D35"/>
    <w:rsid w:val="00C56364"/>
    <w:rsid w:val="00C5753D"/>
    <w:rsid w:val="00C57B14"/>
    <w:rsid w:val="00C57B93"/>
    <w:rsid w:val="00C60A5B"/>
    <w:rsid w:val="00C61571"/>
    <w:rsid w:val="00C61CF7"/>
    <w:rsid w:val="00C6205D"/>
    <w:rsid w:val="00C620F4"/>
    <w:rsid w:val="00C62AD0"/>
    <w:rsid w:val="00C62FC2"/>
    <w:rsid w:val="00C637DB"/>
    <w:rsid w:val="00C63906"/>
    <w:rsid w:val="00C63BEE"/>
    <w:rsid w:val="00C6468C"/>
    <w:rsid w:val="00C64A73"/>
    <w:rsid w:val="00C64AD7"/>
    <w:rsid w:val="00C654D4"/>
    <w:rsid w:val="00C657E0"/>
    <w:rsid w:val="00C65DA8"/>
    <w:rsid w:val="00C6610C"/>
    <w:rsid w:val="00C664CB"/>
    <w:rsid w:val="00C66CF0"/>
    <w:rsid w:val="00C67699"/>
    <w:rsid w:val="00C676A1"/>
    <w:rsid w:val="00C677C6"/>
    <w:rsid w:val="00C67C89"/>
    <w:rsid w:val="00C70407"/>
    <w:rsid w:val="00C70739"/>
    <w:rsid w:val="00C70C87"/>
    <w:rsid w:val="00C70E82"/>
    <w:rsid w:val="00C71D6E"/>
    <w:rsid w:val="00C71E92"/>
    <w:rsid w:val="00C72380"/>
    <w:rsid w:val="00C72685"/>
    <w:rsid w:val="00C72F15"/>
    <w:rsid w:val="00C734F4"/>
    <w:rsid w:val="00C734FF"/>
    <w:rsid w:val="00C73589"/>
    <w:rsid w:val="00C73BFD"/>
    <w:rsid w:val="00C73EAC"/>
    <w:rsid w:val="00C7440C"/>
    <w:rsid w:val="00C745CF"/>
    <w:rsid w:val="00C755AF"/>
    <w:rsid w:val="00C76115"/>
    <w:rsid w:val="00C762FD"/>
    <w:rsid w:val="00C765CA"/>
    <w:rsid w:val="00C767CC"/>
    <w:rsid w:val="00C77F19"/>
    <w:rsid w:val="00C80273"/>
    <w:rsid w:val="00C82E1C"/>
    <w:rsid w:val="00C83288"/>
    <w:rsid w:val="00C83CA7"/>
    <w:rsid w:val="00C84693"/>
    <w:rsid w:val="00C84FDD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2AF0"/>
    <w:rsid w:val="00C9302E"/>
    <w:rsid w:val="00C930C6"/>
    <w:rsid w:val="00C93129"/>
    <w:rsid w:val="00C9339D"/>
    <w:rsid w:val="00C94226"/>
    <w:rsid w:val="00C943FC"/>
    <w:rsid w:val="00C949A6"/>
    <w:rsid w:val="00C9513F"/>
    <w:rsid w:val="00C96991"/>
    <w:rsid w:val="00C97078"/>
    <w:rsid w:val="00C97B12"/>
    <w:rsid w:val="00C97E72"/>
    <w:rsid w:val="00CA0AB8"/>
    <w:rsid w:val="00CA128D"/>
    <w:rsid w:val="00CA1585"/>
    <w:rsid w:val="00CA1635"/>
    <w:rsid w:val="00CA183A"/>
    <w:rsid w:val="00CA2834"/>
    <w:rsid w:val="00CA2D96"/>
    <w:rsid w:val="00CA32A8"/>
    <w:rsid w:val="00CA3613"/>
    <w:rsid w:val="00CA3EA7"/>
    <w:rsid w:val="00CA4255"/>
    <w:rsid w:val="00CA50E8"/>
    <w:rsid w:val="00CA5365"/>
    <w:rsid w:val="00CA59D9"/>
    <w:rsid w:val="00CA688F"/>
    <w:rsid w:val="00CA6B13"/>
    <w:rsid w:val="00CA6B99"/>
    <w:rsid w:val="00CB01A1"/>
    <w:rsid w:val="00CB0B1F"/>
    <w:rsid w:val="00CB135E"/>
    <w:rsid w:val="00CB14AE"/>
    <w:rsid w:val="00CB21F2"/>
    <w:rsid w:val="00CB2F09"/>
    <w:rsid w:val="00CB4807"/>
    <w:rsid w:val="00CB526D"/>
    <w:rsid w:val="00CB5A1F"/>
    <w:rsid w:val="00CB6CCC"/>
    <w:rsid w:val="00CB74A5"/>
    <w:rsid w:val="00CB7554"/>
    <w:rsid w:val="00CC02BE"/>
    <w:rsid w:val="00CC11D5"/>
    <w:rsid w:val="00CC13B8"/>
    <w:rsid w:val="00CC1577"/>
    <w:rsid w:val="00CC1B94"/>
    <w:rsid w:val="00CC207D"/>
    <w:rsid w:val="00CC20D4"/>
    <w:rsid w:val="00CC29AA"/>
    <w:rsid w:val="00CC2A0A"/>
    <w:rsid w:val="00CC4984"/>
    <w:rsid w:val="00CC5B27"/>
    <w:rsid w:val="00CC5EB7"/>
    <w:rsid w:val="00CC6807"/>
    <w:rsid w:val="00CC6D19"/>
    <w:rsid w:val="00CC70E6"/>
    <w:rsid w:val="00CC751C"/>
    <w:rsid w:val="00CC7742"/>
    <w:rsid w:val="00CC7856"/>
    <w:rsid w:val="00CD0197"/>
    <w:rsid w:val="00CD088D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783"/>
    <w:rsid w:val="00CD3C79"/>
    <w:rsid w:val="00CD40C0"/>
    <w:rsid w:val="00CD413D"/>
    <w:rsid w:val="00CD4658"/>
    <w:rsid w:val="00CD5333"/>
    <w:rsid w:val="00CD5A00"/>
    <w:rsid w:val="00CD5A83"/>
    <w:rsid w:val="00CD6068"/>
    <w:rsid w:val="00CD70CE"/>
    <w:rsid w:val="00CD71CD"/>
    <w:rsid w:val="00CD759E"/>
    <w:rsid w:val="00CE0939"/>
    <w:rsid w:val="00CE0A66"/>
    <w:rsid w:val="00CE29C8"/>
    <w:rsid w:val="00CE31E3"/>
    <w:rsid w:val="00CE361D"/>
    <w:rsid w:val="00CE38EB"/>
    <w:rsid w:val="00CE4097"/>
    <w:rsid w:val="00CE58D2"/>
    <w:rsid w:val="00CE6052"/>
    <w:rsid w:val="00CE6190"/>
    <w:rsid w:val="00CE6C07"/>
    <w:rsid w:val="00CE7876"/>
    <w:rsid w:val="00CF0260"/>
    <w:rsid w:val="00CF05B0"/>
    <w:rsid w:val="00CF11BF"/>
    <w:rsid w:val="00CF1A95"/>
    <w:rsid w:val="00CF1BAD"/>
    <w:rsid w:val="00CF1FDA"/>
    <w:rsid w:val="00CF3715"/>
    <w:rsid w:val="00CF3CD7"/>
    <w:rsid w:val="00CF3F6C"/>
    <w:rsid w:val="00CF46C4"/>
    <w:rsid w:val="00CF4750"/>
    <w:rsid w:val="00CF4A42"/>
    <w:rsid w:val="00CF4C7B"/>
    <w:rsid w:val="00CF7A40"/>
    <w:rsid w:val="00D001D6"/>
    <w:rsid w:val="00D01F8F"/>
    <w:rsid w:val="00D02808"/>
    <w:rsid w:val="00D028B1"/>
    <w:rsid w:val="00D03040"/>
    <w:rsid w:val="00D03D47"/>
    <w:rsid w:val="00D058BF"/>
    <w:rsid w:val="00D10123"/>
    <w:rsid w:val="00D10375"/>
    <w:rsid w:val="00D10FB5"/>
    <w:rsid w:val="00D1126F"/>
    <w:rsid w:val="00D11592"/>
    <w:rsid w:val="00D118F6"/>
    <w:rsid w:val="00D11BA6"/>
    <w:rsid w:val="00D11DA9"/>
    <w:rsid w:val="00D12452"/>
    <w:rsid w:val="00D134F5"/>
    <w:rsid w:val="00D16A49"/>
    <w:rsid w:val="00D16FB4"/>
    <w:rsid w:val="00D17B08"/>
    <w:rsid w:val="00D17F2C"/>
    <w:rsid w:val="00D20282"/>
    <w:rsid w:val="00D20B10"/>
    <w:rsid w:val="00D20D19"/>
    <w:rsid w:val="00D21B60"/>
    <w:rsid w:val="00D225D3"/>
    <w:rsid w:val="00D230BF"/>
    <w:rsid w:val="00D23F0B"/>
    <w:rsid w:val="00D24813"/>
    <w:rsid w:val="00D24C62"/>
    <w:rsid w:val="00D27491"/>
    <w:rsid w:val="00D276C9"/>
    <w:rsid w:val="00D27D2E"/>
    <w:rsid w:val="00D30955"/>
    <w:rsid w:val="00D30E10"/>
    <w:rsid w:val="00D30F12"/>
    <w:rsid w:val="00D31B9B"/>
    <w:rsid w:val="00D31E60"/>
    <w:rsid w:val="00D32EDF"/>
    <w:rsid w:val="00D3321F"/>
    <w:rsid w:val="00D3420E"/>
    <w:rsid w:val="00D359DA"/>
    <w:rsid w:val="00D36E9B"/>
    <w:rsid w:val="00D372D4"/>
    <w:rsid w:val="00D3769C"/>
    <w:rsid w:val="00D40EF9"/>
    <w:rsid w:val="00D413EC"/>
    <w:rsid w:val="00D43302"/>
    <w:rsid w:val="00D433EC"/>
    <w:rsid w:val="00D43477"/>
    <w:rsid w:val="00D434F1"/>
    <w:rsid w:val="00D43BA0"/>
    <w:rsid w:val="00D43E35"/>
    <w:rsid w:val="00D4453A"/>
    <w:rsid w:val="00D447A0"/>
    <w:rsid w:val="00D454BE"/>
    <w:rsid w:val="00D45E0A"/>
    <w:rsid w:val="00D4618F"/>
    <w:rsid w:val="00D47C03"/>
    <w:rsid w:val="00D50367"/>
    <w:rsid w:val="00D514E3"/>
    <w:rsid w:val="00D5151A"/>
    <w:rsid w:val="00D5302B"/>
    <w:rsid w:val="00D532D5"/>
    <w:rsid w:val="00D53348"/>
    <w:rsid w:val="00D53402"/>
    <w:rsid w:val="00D53ED2"/>
    <w:rsid w:val="00D5415D"/>
    <w:rsid w:val="00D55223"/>
    <w:rsid w:val="00D55836"/>
    <w:rsid w:val="00D56574"/>
    <w:rsid w:val="00D57573"/>
    <w:rsid w:val="00D57BB8"/>
    <w:rsid w:val="00D57FBB"/>
    <w:rsid w:val="00D60457"/>
    <w:rsid w:val="00D605D6"/>
    <w:rsid w:val="00D60624"/>
    <w:rsid w:val="00D60E55"/>
    <w:rsid w:val="00D60F87"/>
    <w:rsid w:val="00D61C12"/>
    <w:rsid w:val="00D61DF5"/>
    <w:rsid w:val="00D62653"/>
    <w:rsid w:val="00D62EB0"/>
    <w:rsid w:val="00D63B8A"/>
    <w:rsid w:val="00D642F8"/>
    <w:rsid w:val="00D64B18"/>
    <w:rsid w:val="00D64C0F"/>
    <w:rsid w:val="00D650A8"/>
    <w:rsid w:val="00D66D89"/>
    <w:rsid w:val="00D70698"/>
    <w:rsid w:val="00D70EDF"/>
    <w:rsid w:val="00D72B16"/>
    <w:rsid w:val="00D72E31"/>
    <w:rsid w:val="00D74CB3"/>
    <w:rsid w:val="00D7535B"/>
    <w:rsid w:val="00D754BB"/>
    <w:rsid w:val="00D75710"/>
    <w:rsid w:val="00D7691A"/>
    <w:rsid w:val="00D801F9"/>
    <w:rsid w:val="00D80F90"/>
    <w:rsid w:val="00D81433"/>
    <w:rsid w:val="00D81F32"/>
    <w:rsid w:val="00D836AF"/>
    <w:rsid w:val="00D8477B"/>
    <w:rsid w:val="00D84A1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16CA"/>
    <w:rsid w:val="00D91B3D"/>
    <w:rsid w:val="00D92CC5"/>
    <w:rsid w:val="00D946BA"/>
    <w:rsid w:val="00D9480F"/>
    <w:rsid w:val="00D96287"/>
    <w:rsid w:val="00D97303"/>
    <w:rsid w:val="00D9738E"/>
    <w:rsid w:val="00D973C6"/>
    <w:rsid w:val="00D97654"/>
    <w:rsid w:val="00DA0923"/>
    <w:rsid w:val="00DA16C3"/>
    <w:rsid w:val="00DA24EB"/>
    <w:rsid w:val="00DA27C2"/>
    <w:rsid w:val="00DA3368"/>
    <w:rsid w:val="00DA350B"/>
    <w:rsid w:val="00DA3586"/>
    <w:rsid w:val="00DA3684"/>
    <w:rsid w:val="00DA3E62"/>
    <w:rsid w:val="00DA52B7"/>
    <w:rsid w:val="00DA5567"/>
    <w:rsid w:val="00DA5CBB"/>
    <w:rsid w:val="00DA61A8"/>
    <w:rsid w:val="00DA6B7F"/>
    <w:rsid w:val="00DA6C5E"/>
    <w:rsid w:val="00DA74E9"/>
    <w:rsid w:val="00DA7543"/>
    <w:rsid w:val="00DB0227"/>
    <w:rsid w:val="00DB1004"/>
    <w:rsid w:val="00DB1F20"/>
    <w:rsid w:val="00DB22FF"/>
    <w:rsid w:val="00DB3691"/>
    <w:rsid w:val="00DB4D67"/>
    <w:rsid w:val="00DB5396"/>
    <w:rsid w:val="00DB55F4"/>
    <w:rsid w:val="00DB6B5D"/>
    <w:rsid w:val="00DB7F3C"/>
    <w:rsid w:val="00DC05AA"/>
    <w:rsid w:val="00DC21FF"/>
    <w:rsid w:val="00DC24EB"/>
    <w:rsid w:val="00DC2D4B"/>
    <w:rsid w:val="00DC349A"/>
    <w:rsid w:val="00DC3C60"/>
    <w:rsid w:val="00DC424D"/>
    <w:rsid w:val="00DC438A"/>
    <w:rsid w:val="00DC468D"/>
    <w:rsid w:val="00DC6170"/>
    <w:rsid w:val="00DC6368"/>
    <w:rsid w:val="00DC794F"/>
    <w:rsid w:val="00DD023F"/>
    <w:rsid w:val="00DD08D0"/>
    <w:rsid w:val="00DD0F07"/>
    <w:rsid w:val="00DD22AC"/>
    <w:rsid w:val="00DD23FB"/>
    <w:rsid w:val="00DD3446"/>
    <w:rsid w:val="00DD3D67"/>
    <w:rsid w:val="00DD4CA7"/>
    <w:rsid w:val="00DD4CEC"/>
    <w:rsid w:val="00DD4FDA"/>
    <w:rsid w:val="00DD69E0"/>
    <w:rsid w:val="00DD71A5"/>
    <w:rsid w:val="00DE00AD"/>
    <w:rsid w:val="00DE0510"/>
    <w:rsid w:val="00DE10D8"/>
    <w:rsid w:val="00DE1C78"/>
    <w:rsid w:val="00DE2F2F"/>
    <w:rsid w:val="00DE2FB0"/>
    <w:rsid w:val="00DE303D"/>
    <w:rsid w:val="00DE330A"/>
    <w:rsid w:val="00DE54D8"/>
    <w:rsid w:val="00DE6653"/>
    <w:rsid w:val="00DE7344"/>
    <w:rsid w:val="00DE752D"/>
    <w:rsid w:val="00DE7F38"/>
    <w:rsid w:val="00DF01EB"/>
    <w:rsid w:val="00DF03E8"/>
    <w:rsid w:val="00DF073E"/>
    <w:rsid w:val="00DF0EB1"/>
    <w:rsid w:val="00DF1265"/>
    <w:rsid w:val="00DF1688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A5D"/>
    <w:rsid w:val="00DF5B32"/>
    <w:rsid w:val="00DF69CF"/>
    <w:rsid w:val="00DF7139"/>
    <w:rsid w:val="00DF73E8"/>
    <w:rsid w:val="00DF7F08"/>
    <w:rsid w:val="00E005A4"/>
    <w:rsid w:val="00E00FE1"/>
    <w:rsid w:val="00E01F28"/>
    <w:rsid w:val="00E02090"/>
    <w:rsid w:val="00E026CF"/>
    <w:rsid w:val="00E02D19"/>
    <w:rsid w:val="00E0328E"/>
    <w:rsid w:val="00E03CDE"/>
    <w:rsid w:val="00E03EEF"/>
    <w:rsid w:val="00E057D3"/>
    <w:rsid w:val="00E0590E"/>
    <w:rsid w:val="00E05E6D"/>
    <w:rsid w:val="00E05FE9"/>
    <w:rsid w:val="00E07BD5"/>
    <w:rsid w:val="00E10788"/>
    <w:rsid w:val="00E1122E"/>
    <w:rsid w:val="00E11C00"/>
    <w:rsid w:val="00E12AA4"/>
    <w:rsid w:val="00E12AC4"/>
    <w:rsid w:val="00E13460"/>
    <w:rsid w:val="00E13B9F"/>
    <w:rsid w:val="00E14A12"/>
    <w:rsid w:val="00E150E1"/>
    <w:rsid w:val="00E1580C"/>
    <w:rsid w:val="00E15AC5"/>
    <w:rsid w:val="00E16EB9"/>
    <w:rsid w:val="00E1719E"/>
    <w:rsid w:val="00E171CD"/>
    <w:rsid w:val="00E172A3"/>
    <w:rsid w:val="00E17A42"/>
    <w:rsid w:val="00E215E6"/>
    <w:rsid w:val="00E21850"/>
    <w:rsid w:val="00E21D29"/>
    <w:rsid w:val="00E21F97"/>
    <w:rsid w:val="00E23619"/>
    <w:rsid w:val="00E2484B"/>
    <w:rsid w:val="00E24AC8"/>
    <w:rsid w:val="00E24D68"/>
    <w:rsid w:val="00E24F6C"/>
    <w:rsid w:val="00E2530F"/>
    <w:rsid w:val="00E25730"/>
    <w:rsid w:val="00E25CB9"/>
    <w:rsid w:val="00E26899"/>
    <w:rsid w:val="00E26C67"/>
    <w:rsid w:val="00E26D3D"/>
    <w:rsid w:val="00E27CE3"/>
    <w:rsid w:val="00E302D6"/>
    <w:rsid w:val="00E31194"/>
    <w:rsid w:val="00E31401"/>
    <w:rsid w:val="00E31C18"/>
    <w:rsid w:val="00E31E49"/>
    <w:rsid w:val="00E32A32"/>
    <w:rsid w:val="00E32AC4"/>
    <w:rsid w:val="00E33457"/>
    <w:rsid w:val="00E344CB"/>
    <w:rsid w:val="00E348CD"/>
    <w:rsid w:val="00E34C86"/>
    <w:rsid w:val="00E35D6D"/>
    <w:rsid w:val="00E37534"/>
    <w:rsid w:val="00E37767"/>
    <w:rsid w:val="00E37783"/>
    <w:rsid w:val="00E37997"/>
    <w:rsid w:val="00E402F3"/>
    <w:rsid w:val="00E407F4"/>
    <w:rsid w:val="00E408DF"/>
    <w:rsid w:val="00E41268"/>
    <w:rsid w:val="00E42519"/>
    <w:rsid w:val="00E42845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25D5"/>
    <w:rsid w:val="00E52726"/>
    <w:rsid w:val="00E5408D"/>
    <w:rsid w:val="00E54441"/>
    <w:rsid w:val="00E54763"/>
    <w:rsid w:val="00E555AA"/>
    <w:rsid w:val="00E55E01"/>
    <w:rsid w:val="00E57117"/>
    <w:rsid w:val="00E57404"/>
    <w:rsid w:val="00E60321"/>
    <w:rsid w:val="00E60674"/>
    <w:rsid w:val="00E61415"/>
    <w:rsid w:val="00E617F7"/>
    <w:rsid w:val="00E62209"/>
    <w:rsid w:val="00E622C9"/>
    <w:rsid w:val="00E62D71"/>
    <w:rsid w:val="00E63361"/>
    <w:rsid w:val="00E63852"/>
    <w:rsid w:val="00E63EDE"/>
    <w:rsid w:val="00E643C1"/>
    <w:rsid w:val="00E6475D"/>
    <w:rsid w:val="00E6532D"/>
    <w:rsid w:val="00E65CEF"/>
    <w:rsid w:val="00E6791F"/>
    <w:rsid w:val="00E70E95"/>
    <w:rsid w:val="00E71492"/>
    <w:rsid w:val="00E71985"/>
    <w:rsid w:val="00E71A28"/>
    <w:rsid w:val="00E71A2E"/>
    <w:rsid w:val="00E721E5"/>
    <w:rsid w:val="00E72274"/>
    <w:rsid w:val="00E73E87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1113"/>
    <w:rsid w:val="00E82292"/>
    <w:rsid w:val="00E82EA4"/>
    <w:rsid w:val="00E846C0"/>
    <w:rsid w:val="00E848CC"/>
    <w:rsid w:val="00E8490D"/>
    <w:rsid w:val="00E84C65"/>
    <w:rsid w:val="00E8586E"/>
    <w:rsid w:val="00E863DA"/>
    <w:rsid w:val="00E866A8"/>
    <w:rsid w:val="00E8749A"/>
    <w:rsid w:val="00E919F3"/>
    <w:rsid w:val="00E91A5F"/>
    <w:rsid w:val="00E92EAB"/>
    <w:rsid w:val="00E9348E"/>
    <w:rsid w:val="00E9378D"/>
    <w:rsid w:val="00E942B8"/>
    <w:rsid w:val="00E94685"/>
    <w:rsid w:val="00E966F4"/>
    <w:rsid w:val="00E9670C"/>
    <w:rsid w:val="00E969EC"/>
    <w:rsid w:val="00E97425"/>
    <w:rsid w:val="00E97575"/>
    <w:rsid w:val="00E9789B"/>
    <w:rsid w:val="00EA0B51"/>
    <w:rsid w:val="00EA0E4B"/>
    <w:rsid w:val="00EA13BE"/>
    <w:rsid w:val="00EA1527"/>
    <w:rsid w:val="00EA2080"/>
    <w:rsid w:val="00EA2381"/>
    <w:rsid w:val="00EA346B"/>
    <w:rsid w:val="00EA37C0"/>
    <w:rsid w:val="00EA3AC7"/>
    <w:rsid w:val="00EA4973"/>
    <w:rsid w:val="00EA4AE5"/>
    <w:rsid w:val="00EA5D59"/>
    <w:rsid w:val="00EA5F24"/>
    <w:rsid w:val="00EA63A5"/>
    <w:rsid w:val="00EA63B5"/>
    <w:rsid w:val="00EB04C8"/>
    <w:rsid w:val="00EB2474"/>
    <w:rsid w:val="00EB2495"/>
    <w:rsid w:val="00EB31CA"/>
    <w:rsid w:val="00EB336D"/>
    <w:rsid w:val="00EB4BE9"/>
    <w:rsid w:val="00EB621E"/>
    <w:rsid w:val="00EB6579"/>
    <w:rsid w:val="00EB6BEE"/>
    <w:rsid w:val="00EB730F"/>
    <w:rsid w:val="00EC0095"/>
    <w:rsid w:val="00EC0109"/>
    <w:rsid w:val="00EC08DB"/>
    <w:rsid w:val="00EC0A7E"/>
    <w:rsid w:val="00EC1C04"/>
    <w:rsid w:val="00EC1FC7"/>
    <w:rsid w:val="00EC31FE"/>
    <w:rsid w:val="00EC3841"/>
    <w:rsid w:val="00EC43DB"/>
    <w:rsid w:val="00EC4F1F"/>
    <w:rsid w:val="00EC5025"/>
    <w:rsid w:val="00EC5045"/>
    <w:rsid w:val="00EC55FC"/>
    <w:rsid w:val="00EC589C"/>
    <w:rsid w:val="00EC6328"/>
    <w:rsid w:val="00EC6B4A"/>
    <w:rsid w:val="00EC72BD"/>
    <w:rsid w:val="00EC759C"/>
    <w:rsid w:val="00EC7BA0"/>
    <w:rsid w:val="00EC7D41"/>
    <w:rsid w:val="00EC7E9E"/>
    <w:rsid w:val="00ED06BF"/>
    <w:rsid w:val="00ED0871"/>
    <w:rsid w:val="00ED0C9F"/>
    <w:rsid w:val="00ED0E06"/>
    <w:rsid w:val="00ED1D01"/>
    <w:rsid w:val="00ED1D85"/>
    <w:rsid w:val="00ED2F51"/>
    <w:rsid w:val="00ED3683"/>
    <w:rsid w:val="00ED39E3"/>
    <w:rsid w:val="00ED3C6D"/>
    <w:rsid w:val="00ED46BF"/>
    <w:rsid w:val="00ED4993"/>
    <w:rsid w:val="00ED61D6"/>
    <w:rsid w:val="00ED6691"/>
    <w:rsid w:val="00EE012C"/>
    <w:rsid w:val="00EE025E"/>
    <w:rsid w:val="00EE0BD7"/>
    <w:rsid w:val="00EE0DFD"/>
    <w:rsid w:val="00EE149F"/>
    <w:rsid w:val="00EE16C6"/>
    <w:rsid w:val="00EE1AE2"/>
    <w:rsid w:val="00EE2EA8"/>
    <w:rsid w:val="00EE3752"/>
    <w:rsid w:val="00EE48CF"/>
    <w:rsid w:val="00EE49AE"/>
    <w:rsid w:val="00EE51C6"/>
    <w:rsid w:val="00EE66D4"/>
    <w:rsid w:val="00EE6755"/>
    <w:rsid w:val="00EE72B5"/>
    <w:rsid w:val="00EE7C09"/>
    <w:rsid w:val="00EE7CB6"/>
    <w:rsid w:val="00EE7F0A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5741"/>
    <w:rsid w:val="00EF5F3A"/>
    <w:rsid w:val="00EF652B"/>
    <w:rsid w:val="00EF7122"/>
    <w:rsid w:val="00EF72C5"/>
    <w:rsid w:val="00EF73D7"/>
    <w:rsid w:val="00EF789B"/>
    <w:rsid w:val="00F005BA"/>
    <w:rsid w:val="00F00DAF"/>
    <w:rsid w:val="00F01E44"/>
    <w:rsid w:val="00F02585"/>
    <w:rsid w:val="00F026E8"/>
    <w:rsid w:val="00F0290A"/>
    <w:rsid w:val="00F03388"/>
    <w:rsid w:val="00F042D6"/>
    <w:rsid w:val="00F04B0E"/>
    <w:rsid w:val="00F04B51"/>
    <w:rsid w:val="00F0501F"/>
    <w:rsid w:val="00F05A4F"/>
    <w:rsid w:val="00F05FCC"/>
    <w:rsid w:val="00F073AA"/>
    <w:rsid w:val="00F07BBE"/>
    <w:rsid w:val="00F1000D"/>
    <w:rsid w:val="00F1005A"/>
    <w:rsid w:val="00F100C6"/>
    <w:rsid w:val="00F104AE"/>
    <w:rsid w:val="00F10BB4"/>
    <w:rsid w:val="00F10D2B"/>
    <w:rsid w:val="00F1252E"/>
    <w:rsid w:val="00F13D7A"/>
    <w:rsid w:val="00F13F42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629"/>
    <w:rsid w:val="00F219F3"/>
    <w:rsid w:val="00F21ABC"/>
    <w:rsid w:val="00F21C81"/>
    <w:rsid w:val="00F22A52"/>
    <w:rsid w:val="00F22B29"/>
    <w:rsid w:val="00F23BBD"/>
    <w:rsid w:val="00F24CEF"/>
    <w:rsid w:val="00F24E12"/>
    <w:rsid w:val="00F256C4"/>
    <w:rsid w:val="00F25E32"/>
    <w:rsid w:val="00F2644E"/>
    <w:rsid w:val="00F30191"/>
    <w:rsid w:val="00F30637"/>
    <w:rsid w:val="00F3289C"/>
    <w:rsid w:val="00F333B0"/>
    <w:rsid w:val="00F33531"/>
    <w:rsid w:val="00F3381B"/>
    <w:rsid w:val="00F34365"/>
    <w:rsid w:val="00F35147"/>
    <w:rsid w:val="00F35C06"/>
    <w:rsid w:val="00F35ED6"/>
    <w:rsid w:val="00F3705C"/>
    <w:rsid w:val="00F370C7"/>
    <w:rsid w:val="00F3793C"/>
    <w:rsid w:val="00F40E39"/>
    <w:rsid w:val="00F41218"/>
    <w:rsid w:val="00F42A9E"/>
    <w:rsid w:val="00F437A3"/>
    <w:rsid w:val="00F43D56"/>
    <w:rsid w:val="00F445AB"/>
    <w:rsid w:val="00F446CE"/>
    <w:rsid w:val="00F45384"/>
    <w:rsid w:val="00F465FB"/>
    <w:rsid w:val="00F47091"/>
    <w:rsid w:val="00F475D7"/>
    <w:rsid w:val="00F502C9"/>
    <w:rsid w:val="00F503A6"/>
    <w:rsid w:val="00F512AB"/>
    <w:rsid w:val="00F522E5"/>
    <w:rsid w:val="00F52579"/>
    <w:rsid w:val="00F54533"/>
    <w:rsid w:val="00F545F4"/>
    <w:rsid w:val="00F54A09"/>
    <w:rsid w:val="00F57486"/>
    <w:rsid w:val="00F578BB"/>
    <w:rsid w:val="00F57C00"/>
    <w:rsid w:val="00F614DC"/>
    <w:rsid w:val="00F629D6"/>
    <w:rsid w:val="00F63834"/>
    <w:rsid w:val="00F63ADD"/>
    <w:rsid w:val="00F6408A"/>
    <w:rsid w:val="00F643E3"/>
    <w:rsid w:val="00F644B6"/>
    <w:rsid w:val="00F64D23"/>
    <w:rsid w:val="00F6552A"/>
    <w:rsid w:val="00F665FC"/>
    <w:rsid w:val="00F66BA7"/>
    <w:rsid w:val="00F66C7F"/>
    <w:rsid w:val="00F67B4A"/>
    <w:rsid w:val="00F70224"/>
    <w:rsid w:val="00F70847"/>
    <w:rsid w:val="00F70D5E"/>
    <w:rsid w:val="00F71441"/>
    <w:rsid w:val="00F731B3"/>
    <w:rsid w:val="00F73A72"/>
    <w:rsid w:val="00F73CF7"/>
    <w:rsid w:val="00F740D4"/>
    <w:rsid w:val="00F74F3C"/>
    <w:rsid w:val="00F7656B"/>
    <w:rsid w:val="00F768C9"/>
    <w:rsid w:val="00F76EB1"/>
    <w:rsid w:val="00F76EB4"/>
    <w:rsid w:val="00F76F63"/>
    <w:rsid w:val="00F77B0D"/>
    <w:rsid w:val="00F77C50"/>
    <w:rsid w:val="00F77E31"/>
    <w:rsid w:val="00F80B1B"/>
    <w:rsid w:val="00F81038"/>
    <w:rsid w:val="00F824C8"/>
    <w:rsid w:val="00F83F5A"/>
    <w:rsid w:val="00F84E7E"/>
    <w:rsid w:val="00F85DE8"/>
    <w:rsid w:val="00F85E8C"/>
    <w:rsid w:val="00F868B0"/>
    <w:rsid w:val="00F86C35"/>
    <w:rsid w:val="00F86ECE"/>
    <w:rsid w:val="00F87733"/>
    <w:rsid w:val="00F9129B"/>
    <w:rsid w:val="00F915CF"/>
    <w:rsid w:val="00F91AF5"/>
    <w:rsid w:val="00F91B54"/>
    <w:rsid w:val="00F91FF2"/>
    <w:rsid w:val="00F9323B"/>
    <w:rsid w:val="00F93B5C"/>
    <w:rsid w:val="00F93E7E"/>
    <w:rsid w:val="00F94AE7"/>
    <w:rsid w:val="00F94EEE"/>
    <w:rsid w:val="00F9511A"/>
    <w:rsid w:val="00F95E07"/>
    <w:rsid w:val="00F9607D"/>
    <w:rsid w:val="00F969B7"/>
    <w:rsid w:val="00F97C2E"/>
    <w:rsid w:val="00FA03EC"/>
    <w:rsid w:val="00FA0A26"/>
    <w:rsid w:val="00FA0CF0"/>
    <w:rsid w:val="00FA1411"/>
    <w:rsid w:val="00FA20B8"/>
    <w:rsid w:val="00FA2A6C"/>
    <w:rsid w:val="00FA307F"/>
    <w:rsid w:val="00FA3277"/>
    <w:rsid w:val="00FA3A05"/>
    <w:rsid w:val="00FA3A1B"/>
    <w:rsid w:val="00FA400C"/>
    <w:rsid w:val="00FA45BD"/>
    <w:rsid w:val="00FA4E1B"/>
    <w:rsid w:val="00FA511F"/>
    <w:rsid w:val="00FA5413"/>
    <w:rsid w:val="00FA5682"/>
    <w:rsid w:val="00FA5CBC"/>
    <w:rsid w:val="00FA76DB"/>
    <w:rsid w:val="00FA78F4"/>
    <w:rsid w:val="00FB09C4"/>
    <w:rsid w:val="00FB0A2D"/>
    <w:rsid w:val="00FB14DA"/>
    <w:rsid w:val="00FB1A49"/>
    <w:rsid w:val="00FB2897"/>
    <w:rsid w:val="00FB4CD5"/>
    <w:rsid w:val="00FB6100"/>
    <w:rsid w:val="00FB66F9"/>
    <w:rsid w:val="00FB7BF4"/>
    <w:rsid w:val="00FB7C55"/>
    <w:rsid w:val="00FC0DC4"/>
    <w:rsid w:val="00FC1CC4"/>
    <w:rsid w:val="00FC1E56"/>
    <w:rsid w:val="00FC2BC1"/>
    <w:rsid w:val="00FC390A"/>
    <w:rsid w:val="00FC3BD5"/>
    <w:rsid w:val="00FC3D8D"/>
    <w:rsid w:val="00FC3DB9"/>
    <w:rsid w:val="00FC4440"/>
    <w:rsid w:val="00FC4975"/>
    <w:rsid w:val="00FC5051"/>
    <w:rsid w:val="00FC51DE"/>
    <w:rsid w:val="00FC58BA"/>
    <w:rsid w:val="00FD0312"/>
    <w:rsid w:val="00FD03EA"/>
    <w:rsid w:val="00FD0C1C"/>
    <w:rsid w:val="00FD0F70"/>
    <w:rsid w:val="00FD22BD"/>
    <w:rsid w:val="00FD242E"/>
    <w:rsid w:val="00FD27F0"/>
    <w:rsid w:val="00FD4517"/>
    <w:rsid w:val="00FD4527"/>
    <w:rsid w:val="00FD61FE"/>
    <w:rsid w:val="00FD6AB4"/>
    <w:rsid w:val="00FD7059"/>
    <w:rsid w:val="00FE051B"/>
    <w:rsid w:val="00FE05F2"/>
    <w:rsid w:val="00FE0677"/>
    <w:rsid w:val="00FE08BA"/>
    <w:rsid w:val="00FE08C6"/>
    <w:rsid w:val="00FE0FD6"/>
    <w:rsid w:val="00FE2874"/>
    <w:rsid w:val="00FE514A"/>
    <w:rsid w:val="00FE5FD8"/>
    <w:rsid w:val="00FE610A"/>
    <w:rsid w:val="00FE791B"/>
    <w:rsid w:val="00FE7A8B"/>
    <w:rsid w:val="00FE7DBA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97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6E6C74-B42F-4B7C-9937-A10BCE59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15D"/>
    <w:rPr>
      <w:sz w:val="24"/>
      <w:szCs w:val="24"/>
    </w:rPr>
  </w:style>
  <w:style w:type="paragraph" w:styleId="Ttulo1">
    <w:name w:val="heading 1"/>
    <w:basedOn w:val="Normal"/>
    <w:next w:val="Normal"/>
    <w:qFormat/>
    <w:rsid w:val="0068415D"/>
    <w:pPr>
      <w:keepNext/>
      <w:jc w:val="center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805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8415D"/>
    <w:pPr>
      <w:jc w:val="both"/>
    </w:pPr>
    <w:rPr>
      <w:sz w:val="28"/>
      <w:szCs w:val="20"/>
      <w:lang w:val="x-none" w:eastAsia="x-none"/>
    </w:rPr>
  </w:style>
  <w:style w:type="paragraph" w:styleId="Recuodecorpodetexto">
    <w:name w:val="Body Text Indent"/>
    <w:basedOn w:val="Normal"/>
    <w:rsid w:val="0068415D"/>
    <w:pPr>
      <w:tabs>
        <w:tab w:val="left" w:pos="8931"/>
      </w:tabs>
      <w:ind w:firstLine="3119"/>
      <w:jc w:val="both"/>
    </w:pPr>
    <w:rPr>
      <w:sz w:val="26"/>
      <w:szCs w:val="20"/>
    </w:rPr>
  </w:style>
  <w:style w:type="paragraph" w:styleId="Corpodetexto2">
    <w:name w:val="Body Text 2"/>
    <w:basedOn w:val="Normal"/>
    <w:rsid w:val="0068415D"/>
    <w:pPr>
      <w:jc w:val="both"/>
    </w:pPr>
    <w:rPr>
      <w:b/>
      <w:sz w:val="28"/>
      <w:szCs w:val="20"/>
    </w:rPr>
  </w:style>
  <w:style w:type="character" w:styleId="Nmerodepgina">
    <w:name w:val="page number"/>
    <w:basedOn w:val="Fontepargpadro"/>
    <w:rsid w:val="0068415D"/>
  </w:style>
  <w:style w:type="paragraph" w:styleId="Cabealho">
    <w:name w:val="header"/>
    <w:basedOn w:val="Normal"/>
    <w:rsid w:val="0068415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E2874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F2644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F2644E"/>
    <w:rPr>
      <w:sz w:val="24"/>
      <w:szCs w:val="24"/>
    </w:rPr>
  </w:style>
  <w:style w:type="character" w:customStyle="1" w:styleId="apple-style-span">
    <w:name w:val="apple-style-span"/>
    <w:basedOn w:val="Fontepargpadro"/>
    <w:rsid w:val="008805DE"/>
  </w:style>
  <w:style w:type="character" w:customStyle="1" w:styleId="Ttulo2Char">
    <w:name w:val="Título 2 Char"/>
    <w:link w:val="Ttulo2"/>
    <w:semiHidden/>
    <w:rsid w:val="008805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5A50DA"/>
  </w:style>
  <w:style w:type="paragraph" w:styleId="Commarcadores">
    <w:name w:val="List Bullet"/>
    <w:basedOn w:val="Normal"/>
    <w:rsid w:val="007F5C28"/>
    <w:pPr>
      <w:numPr>
        <w:numId w:val="1"/>
      </w:numPr>
      <w:contextualSpacing/>
    </w:pPr>
  </w:style>
  <w:style w:type="paragraph" w:customStyle="1" w:styleId="Standard">
    <w:name w:val="Standard"/>
    <w:rsid w:val="009E7F4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F0501F"/>
    <w:pPr>
      <w:autoSpaceDE w:val="0"/>
      <w:spacing w:after="120"/>
    </w:pPr>
    <w:rPr>
      <w:sz w:val="20"/>
      <w:szCs w:val="20"/>
    </w:rPr>
  </w:style>
  <w:style w:type="paragraph" w:customStyle="1" w:styleId="bodytextindent2">
    <w:name w:val="bodytextindent2"/>
    <w:basedOn w:val="Normal"/>
    <w:rsid w:val="00307D18"/>
    <w:pPr>
      <w:spacing w:before="100" w:beforeAutospacing="1" w:after="100" w:afterAutospacing="1"/>
    </w:pPr>
  </w:style>
  <w:style w:type="paragraph" w:styleId="Lista2">
    <w:name w:val="List 2"/>
    <w:basedOn w:val="Normal"/>
    <w:unhideWhenUsed/>
    <w:rsid w:val="00EA0E4B"/>
    <w:pPr>
      <w:autoSpaceDE w:val="0"/>
      <w:autoSpaceDN w:val="0"/>
      <w:ind w:left="566" w:hanging="283"/>
    </w:pPr>
    <w:rPr>
      <w:sz w:val="20"/>
      <w:szCs w:val="20"/>
    </w:rPr>
  </w:style>
  <w:style w:type="character" w:customStyle="1" w:styleId="CorpodetextoChar">
    <w:name w:val="Corpo de texto Char"/>
    <w:link w:val="Corpodetexto"/>
    <w:rsid w:val="00EA0E4B"/>
    <w:rPr>
      <w:sz w:val="28"/>
    </w:rPr>
  </w:style>
  <w:style w:type="paragraph" w:styleId="Textodebalo">
    <w:name w:val="Balloon Text"/>
    <w:basedOn w:val="Normal"/>
    <w:link w:val="TextodebaloChar"/>
    <w:rsid w:val="005031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31D8"/>
    <w:rPr>
      <w:rFonts w:ascii="Tahoma" w:hAnsi="Tahoma" w:cs="Tahoma"/>
      <w:sz w:val="16"/>
      <w:szCs w:val="16"/>
    </w:rPr>
  </w:style>
  <w:style w:type="paragraph" w:customStyle="1" w:styleId="xl27">
    <w:name w:val="xl27"/>
    <w:basedOn w:val="Normal"/>
    <w:rsid w:val="00FE7DBA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24D1-B5F6-4E19-8BCD-AF089103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2009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</vt:lpstr>
    </vt:vector>
  </TitlesOfParts>
  <Company/>
  <LinksUpToDate>false</LinksUpToDate>
  <CharactersWithSpaces>12838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</dc:title>
  <dc:creator>COTEL</dc:creator>
  <cp:lastModifiedBy>Usuário do Windows</cp:lastModifiedBy>
  <cp:revision>11</cp:revision>
  <cp:lastPrinted>2015-02-02T12:15:00Z</cp:lastPrinted>
  <dcterms:created xsi:type="dcterms:W3CDTF">2015-02-03T11:10:00Z</dcterms:created>
  <dcterms:modified xsi:type="dcterms:W3CDTF">2015-02-05T17:19:00Z</dcterms:modified>
</cp:coreProperties>
</file>