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171B31">
        <w:rPr>
          <w:sz w:val="24"/>
          <w:szCs w:val="24"/>
        </w:rPr>
        <w:t xml:space="preserve"> 3.494,</w:t>
      </w:r>
      <w:r w:rsidRPr="00137501">
        <w:rPr>
          <w:sz w:val="24"/>
          <w:szCs w:val="24"/>
        </w:rPr>
        <w:t xml:space="preserve"> DE</w:t>
      </w:r>
      <w:r w:rsidR="00171B31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7A7820" w:rsidRPr="009E2E12" w:rsidRDefault="007A7820" w:rsidP="00E211D6">
      <w:pPr>
        <w:ind w:left="5103"/>
        <w:jc w:val="both"/>
        <w:rPr>
          <w:sz w:val="20"/>
          <w:szCs w:val="20"/>
        </w:rPr>
      </w:pPr>
    </w:p>
    <w:p w:rsidR="00904017" w:rsidRDefault="009E2E12" w:rsidP="009E2E12">
      <w:pPr>
        <w:ind w:left="4395"/>
        <w:jc w:val="both"/>
      </w:pPr>
      <w:r w:rsidRPr="009E2E12">
        <w:t xml:space="preserve">Autoriza o Poder Executivo a abrir crédito suplementar por anulação até o montante de R$ 109.544.865,05, em favor das Unidades Orçamentárias: Procuradoria-Geral do Estado - PGE, Controladoria-Geral do Estado - CGE, Superintendência de Gestão de Suprimentos, Logística e Gastos Públicos Essenciais - SUGESPE, Superintendência Estadual de Administração e Recursos Humanos - SEARH, Secretaria de Estado de Finanças - SEFIN, Recursos sob a Supervisão da SEFIN - RS-SEFIN, Departamento de Estradas e Rodagem - DER, Departamento de Obras e Serviços Públicos - DEOSP, Secretaria de Estado de Segurança, Defesa e Cidadania - SESDEC, Polícia Civil - PC, Polícia Militar - PM, Secretaria de Estado da Educação - SEDUC, Superintendência Estadual do Esporte, da Cultura e do Lazer - SECEL, Instituto Estadual de Educação Rural </w:t>
      </w:r>
      <w:proofErr w:type="spellStart"/>
      <w:r w:rsidRPr="009E2E12">
        <w:t>Abaitará</w:t>
      </w:r>
      <w:proofErr w:type="spellEnd"/>
      <w:r w:rsidRPr="009E2E12">
        <w:t xml:space="preserve"> - IEERA, Fundo Estadual de Saúde - FES, Instituto de Pesos e Medidas - IPEM, Agência de Defesa Sanitária </w:t>
      </w:r>
      <w:proofErr w:type="spellStart"/>
      <w:r w:rsidRPr="009E2E12">
        <w:t>Agrosilvopastoril</w:t>
      </w:r>
      <w:proofErr w:type="spellEnd"/>
      <w:r w:rsidRPr="009E2E12">
        <w:t xml:space="preserve"> do Estado - IDARON, Secretaria de Estado de Justiça - SEJUS, Fundo </w:t>
      </w:r>
      <w:bookmarkStart w:id="0" w:name="_GoBack"/>
      <w:bookmarkEnd w:id="0"/>
      <w:r w:rsidRPr="009E2E12">
        <w:t>Estadual de Prevenção, Fiscalização e Repressão de Entorpecentes - FESPREN e Secretaria de Estado de Assistência Social - SEAS.</w:t>
      </w:r>
    </w:p>
    <w:p w:rsidR="005E33DF" w:rsidRPr="009E2E12" w:rsidRDefault="005E33DF" w:rsidP="00E211D6">
      <w:pPr>
        <w:ind w:left="5103"/>
        <w:jc w:val="both"/>
        <w:rPr>
          <w:sz w:val="20"/>
          <w:szCs w:val="20"/>
        </w:rPr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Pr="009E2E12" w:rsidRDefault="003208AF" w:rsidP="003208AF">
      <w:pPr>
        <w:ind w:firstLine="567"/>
        <w:jc w:val="both"/>
        <w:rPr>
          <w:bCs/>
          <w:color w:val="000000"/>
          <w:sz w:val="20"/>
          <w:szCs w:val="20"/>
        </w:rPr>
      </w:pPr>
    </w:p>
    <w:p w:rsidR="009E2E12" w:rsidRDefault="009E2E12" w:rsidP="009E2E12">
      <w:pPr>
        <w:ind w:firstLine="567"/>
        <w:jc w:val="both"/>
      </w:pPr>
      <w:r>
        <w:t xml:space="preserve">Art. 1º. Fica o Poder Executivo autorizado a abrir crédito suplementar por anulação para dar cobertura orçamentária às despesas correntes e de capital no presente exercício, até o montante de R$ 109.544.865,05 (cento e nove milhões, quinhentos e quarenta e quatro mil, oitocentos e sessenta e cinco reais e cinco centavos), em favor das Unidades Orçamentárias: Procuradoria-Geral do Estado - PGE, Controladoria-Geral do Estado - CGE, Superintendência de Gestão de Suprimentos, Logística e Gastos Públicos Essenciais - SUGESPE, Superintendência Estadual de Administração e Recursos Humanos - SEARH, Secretaria de Estado de Finanças - SEFIN, Recursos sob a Supervisão da SEFIN - RS-SEFIN, Departamento de Estradas e Rodagem - DER, Departamento de Obras e Serviços Públicos - DEOSP, Secretaria de Estado de Segurança, Defesa e Cidadania - SESDEC, Polícia Civil - PC, Polícia Militar - PM, Secretaria de Estado da Educação - SEDUC, Superintendência Estadual do Esporte, da Cultura e do Lazer - SECEL, Instituto Estadual de Educação Rural </w:t>
      </w:r>
      <w:proofErr w:type="spellStart"/>
      <w:r>
        <w:t>Abaitará</w:t>
      </w:r>
      <w:proofErr w:type="spellEnd"/>
      <w:r>
        <w:t xml:space="preserve"> - IEERA, Fundo Estadual de Saúde - FES, Instituto de Pesos e Medidas - IPEM, Agência de Defesa Sanitária </w:t>
      </w:r>
      <w:proofErr w:type="spellStart"/>
      <w:r>
        <w:t>Agrosilvopastoril</w:t>
      </w:r>
      <w:proofErr w:type="spellEnd"/>
      <w:r>
        <w:t xml:space="preserve"> do Estado - IDARON, Secretaria de Estado de Justiça - SEJUS, Fundo Estadual de Prevenção, Fiscalização e Repressão de Entorpecentes – FESPREN e Secretaria de Estado de Assistência Social - SEAS. </w:t>
      </w:r>
    </w:p>
    <w:p w:rsidR="009E2E12" w:rsidRPr="009E2E12" w:rsidRDefault="009E2E12" w:rsidP="009E2E12">
      <w:pPr>
        <w:ind w:firstLine="567"/>
        <w:jc w:val="both"/>
        <w:rPr>
          <w:sz w:val="20"/>
          <w:szCs w:val="20"/>
        </w:rPr>
      </w:pPr>
    </w:p>
    <w:p w:rsidR="009E2E12" w:rsidRDefault="009E2E12" w:rsidP="009E2E12">
      <w:pPr>
        <w:ind w:firstLine="567"/>
        <w:jc w:val="both"/>
      </w:pPr>
      <w:r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9E2E12" w:rsidRPr="009E2E12" w:rsidRDefault="009E2E12" w:rsidP="009E2E12">
      <w:pPr>
        <w:ind w:firstLine="567"/>
        <w:jc w:val="both"/>
        <w:rPr>
          <w:sz w:val="20"/>
          <w:szCs w:val="20"/>
        </w:rPr>
      </w:pPr>
    </w:p>
    <w:p w:rsidR="00615D9E" w:rsidRDefault="009E2E12" w:rsidP="009E2E12">
      <w:pPr>
        <w:ind w:firstLine="567"/>
        <w:jc w:val="both"/>
      </w:pPr>
      <w:r>
        <w:t>Art. 3º. Esta Lei entra em vigor na data de sua publicação.</w:t>
      </w:r>
    </w:p>
    <w:p w:rsidR="009E2E12" w:rsidRPr="009E2E12" w:rsidRDefault="009E2E12" w:rsidP="009E2E12">
      <w:pPr>
        <w:ind w:firstLine="567"/>
        <w:jc w:val="both"/>
        <w:rPr>
          <w:sz w:val="20"/>
          <w:szCs w:val="20"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171B31">
        <w:t xml:space="preserve"> 23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spacing w:line="0" w:lineRule="atLeast"/>
      </w:pPr>
    </w:p>
    <w:p w:rsidR="009E2E12" w:rsidRDefault="009E2E12" w:rsidP="00137501">
      <w:pPr>
        <w:tabs>
          <w:tab w:val="left" w:pos="4365"/>
        </w:tabs>
        <w:spacing w:line="0" w:lineRule="atLeast"/>
        <w:jc w:val="center"/>
        <w:rPr>
          <w:b/>
        </w:rPr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lastRenderedPageBreak/>
        <w:t>Governador</w:t>
      </w:r>
    </w:p>
    <w:p w:rsidR="009E2E12" w:rsidRPr="000C220C" w:rsidRDefault="009E2E12" w:rsidP="009E2E12">
      <w:pPr>
        <w:pStyle w:val="Corpodetexto"/>
        <w:jc w:val="center"/>
        <w:rPr>
          <w:b/>
          <w:sz w:val="24"/>
          <w:szCs w:val="24"/>
        </w:rPr>
      </w:pPr>
    </w:p>
    <w:p w:rsidR="009E2E12" w:rsidRPr="00A73C76" w:rsidRDefault="009E2E12" w:rsidP="009E2E12">
      <w:pPr>
        <w:ind w:hanging="170"/>
        <w:jc w:val="center"/>
        <w:rPr>
          <w:b/>
          <w:bCs/>
        </w:rPr>
      </w:pPr>
      <w:r w:rsidRPr="00A73C76">
        <w:rPr>
          <w:b/>
          <w:bCs/>
        </w:rPr>
        <w:t>CRÉDITO SUPLEMENTAR POR ANULAÇÃO</w:t>
      </w:r>
    </w:p>
    <w:p w:rsidR="009E2E12" w:rsidRPr="000C220C" w:rsidRDefault="009E2E12" w:rsidP="009E2E12">
      <w:pPr>
        <w:ind w:hanging="170"/>
        <w:jc w:val="both"/>
      </w:pPr>
    </w:p>
    <w:p w:rsidR="009E2E12" w:rsidRDefault="009E2E12" w:rsidP="009E2E1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ANEXO I                                                                                                  REDUZ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E2E12" w:rsidTr="0083708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12" w:rsidRDefault="009E2E12" w:rsidP="0083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12" w:rsidRDefault="009E2E12" w:rsidP="0083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12" w:rsidRDefault="009E2E12" w:rsidP="0083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12" w:rsidRDefault="009E2E12" w:rsidP="0083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12" w:rsidRDefault="009E2E12" w:rsidP="0083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E2E12" w:rsidRDefault="009E2E12" w:rsidP="009E2E12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4156"/>
        <w:gridCol w:w="1039"/>
        <w:gridCol w:w="866"/>
        <w:gridCol w:w="1778"/>
      </w:tblGrid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147.453,68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01.001.01.031.1027.2665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COMUNICAÇÕES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147.453,68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PROCURADORIA GERAL DO ESTADO - PGE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374.911,98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11.003.04.122.1015.2087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114.794,82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11.003.04.122.1015.2234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11.003.04.122.1210.2609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AÇÕES JUDICIAIS E EXTRA-JUDICIAIS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120.034,16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11.003.04.128.1277.2070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COMPRAS E LICITAÇÃO - SUPEL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1.116.029,00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11.008.04.122.1015.2087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1.116.029,00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SUPERINTENDENCIA DE GESTÃO DE SUPRIMENTOS, LOGÍSTICA E GASTOS PÚBLICOS ESSENCIAIS - SUGESPE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11.009.04.122.1015.2234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48.861.593,49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13.001.04.121.2015.2079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POLÍTICAS PÚBLICAS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13.001.04.121.2015.2170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PROGRAMAS GOVERNAMENTAIS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13.001.04.121.2015.2680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ESTUDOS E PESQUISAS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15.411,00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1.276.806,19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4.548,00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13.001.04.122.1015.2234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13.001.04.122.2015.2077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GESTÃO DE CONVÊNIOS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223.266,28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13.001.04.122.2015.4013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799.100,00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13.001.04.122.2050.1193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8.426.000,00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362.464,55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524.448,05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581.855,05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1.412.000,00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13.001.04.123.2015.0256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EMENDAS PARLAMENTARES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6.761.500,00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8.853.021,55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7.197.016,67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3.187.500,00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13.001.04.126.1277.2064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236.006,00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13.001.99.999.2015.9999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RESERVA DE CONTINGÊNCIA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8.524.780,15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ADMINISTRAÇÃO E RECURSOS HUMANOS - SEARH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13.006.04.128.1277.2070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14.001.04.122.1015.2234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ESTRADAS E RODAGEM - DER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5.142.859,43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14.020.04.122.1015.2087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137.201,30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420,84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14.020.04.122.1015.2935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OS SERVIÇOS DAS RESIDÊNCIAS REGIONAIS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339.430,42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14.020.04.122.1249.0196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4.288.103,29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14.020.26.781.1249.1318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DOS AEROPORTOS E AERÓDROMOS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203.769,19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14.020.26.782.1249.1306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RECONSTRUIR OBRAS-DE-ARTE ESPECIAIS E CORRENTES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24.150,38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14.020.26.782.1249.1311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ELABORAR PROJETOS RODOVIÁRIOS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1.560,71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14.020.26.782.1249.1317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EQUIPAMENTOS RODOVIÁRIOS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14.020.26.782.1249.1386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48.744,06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36.287,71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14.020.26.782.1249.2936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63.190,86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OBRAS E SERVIÇOS PÚBLICOS - DEOSP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8.840.223,98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14.021.04.122.1015.0183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4.175.000,00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2.343.000,00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14.021.04.122.1015.2087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498.321,48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11.656,67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14.021.04.122.1015.2234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14.021.04.122.1277.1608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674.170,58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14.021.04.122.1277.2070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14.021.15.572.2056.1337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ESTUDOS E PROJETOS DE OBRAS PÚBLICAS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77.075,25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14.021.16.482.2056.1325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ESTUDOS E PROJETOS NO ÂMBITO DO PROGRAMA HABITAR BEM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14.021.17.605.2056.1334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IMPLANTAR, AMPLIAR E MELHORAR O SISTEMA DE ABASTECIMENTO DE ÁGUA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15.001.06.181.2020.2146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REMUMERAÇÃO DE PESSOAL ATIVO E ENCARGOS SOCIAIS - PM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15.001.06.181.2020.2147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REMUMERAÇÃO DE PESSOAL ATIVO E ENCARGOS SOCIAIS - PC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15.001.06.181.2020.2149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 - PC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 - PM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15.001.06.181.2020.2152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AUXÍLIO ALIMENTAÇÃO E FARDAMENTO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15.001.06.182.2020.2148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REMUMERAÇÃO DE PESSOAL ATIVO E ENCARGOS SOCIAIS - BM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11.180.000,00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16.001.12.368.1015.0183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16.001.12.368.1015.2087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1.813.032,00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16.001.12.368.1015.2091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16.001.12.368.1015.2306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 E MANTER OS EQUIPAMENTOS, MATERIAIS E UTENSÍLIOS DAS ESCOLAS DA EDUCAÇÃO BÁSICA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16.001.12.368.1015.2443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PROFISSIONAIS DO MAGISTÉRIO DA EDUCAÇÃO BÁSICA ATIVOS E RESPECTIVOS ENCARGOS SOCIAIS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16.001.12.368.1015.2829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SERVIDORES DA EDUCAÇÃO BÁSICA ATIVOS E RESPECTIVOS ENCARGOS SOCIAIS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16.001.12.368.1269.2722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PARTICIPAÇÃO DE ALUNOS EM EVENTOS DESPORTIVOS E CULTURAIS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236.968,00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16.001.12.368.1277.2070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DO ESPORTE, DA CULTURA E DO LAZER - SECEL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1.305.000,00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16.004.13.392.1215.1051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AÇÕES PARA DESENVOLVIMENTO </w:t>
            </w:r>
            <w:r>
              <w:rPr>
                <w:sz w:val="18"/>
                <w:szCs w:val="18"/>
              </w:rPr>
              <w:lastRenderedPageBreak/>
              <w:t>CULTURAL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16.004.27.811.1216.1108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ENTIDADES DESPORTIVAS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16.004.27.812.1216.1525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CONTRUIR E REFORMAR ESPAÇOS DEPORTIVOS E DE LAZER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ESTADUAL DE EDUCAÇÃO RURAL ABAITARÁ - IEERA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726.548,00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16.011.12.363.1269.4019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PROMOCAO DO ENSINO AGROECOLOGICO E AMBIENTAL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16.011.12.368.1269.2091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5.710,00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16.011.12.368.1269.2234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634.838,00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17.012.10.301.1015.0253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1.719.226,52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18.001.04.122.1015.2087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34.692,00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142.846,52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18.001.04.131.1015.2554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18.001.04.332.1015.2091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18.001.18.541.1235.2847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DAS UNIDADES DE CONSERVAÇÃO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18.001.18.542.1235.1187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CADASTRO AMBIENTAL RURAL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584.688,00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AGRICULTURA, PECUÁRIA, DESENVOLVIMENTO E REG FUNDIÁRIA - SEAGRI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7.552.054,46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89.954,58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128.136,00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98.958,50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6.143,00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19.001.04.122.1015.2810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 FUNCIONAMENTO DA CMR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27.548,23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19.001.04.123.1015.2234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19.001.04.131.1015.2554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153.900,00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19.001.04.131.1015.2555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DE UTILIDADE PÚBLICA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194.970,00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19.001.11.128.2052.2218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QUALIFICAÇÃO E REQUALIFICAÇÃO PROFISSIONAL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22.150,00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19.001.11.334.2052.2217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INTERMEDIAÇÃO DE MÃO DE OBRA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28.536,00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8.831,00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19.001.16.482.1211.1546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REGULARIZAÇÃO FUNDIÁRIA URBANA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14.405,00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101.785,00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122.250,00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19.001.20.126.2054.1018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O FUNDO ESTADUAL DE DESENVOLVIMENTO DA AGRICULTURA FAMILIAR - FEDAF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233.441,78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19.001.20.304.2055.1163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CONTROLAR A SANIDADE DA AGROINDÚSTRIA FAMILIAR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303.688,00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19.001.20.334.2054.1086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APOIO AS AÇÕES DO PRONAT E DO CONSELHO ESTADUAL DE DESENVOLVIMENTO RURAL SUSTENTÁVEL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77.472,00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21.848,70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19.001.20.543.2054.1178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APROVEITAMENTO DE PASTAGENS DEGRADADAS COM SISTEMA DE PRODUÇÃO INTEGRADO COM PISCICULTURA E ESSÊNCIAS FLORESTAIS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158.983,00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19.001.20.601.2051.2324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INFRAESTRUTURA RURAL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24.440,00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19.001.20.601.2054.1081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9.939,00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17.901,91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177.580,22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19.001.20.601.2054.1159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INCENTIVAR A PRODUÇÃO DE ALIMENTOS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585.421,45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19.001.20.601.2054.1528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CADEIA PRODUTIVA DO CAFÉ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631.880,00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19.001.20.602.2053.1068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PESCA ARTESANAL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100.158,00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19.001.20.602.2054.1075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DA APICULTURA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19.001.20.602.2054.1162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RECUPERAÇÃO DE ÁREAS DEGRADADAS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441.448,49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19.001.20.602.2054.2983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CADEIA PRODUTIVA DE CARNES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320.074,00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19.001.20.606.2054.1172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ESTUDOS DA CADEIA PRODUTIVA AGROPECUÁRIA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45.779,08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19.001.20.606.2054.1176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PRESTAR ASSISTÊNCIA TÉCNICA E EXTENSÃO RURAL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1.125.000,00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19.001.20.606.2055.1177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OS SISTEMAS DE CERTIFICAÇÃO DE GARANTIA DA PRODUÇÃO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19.001.20.661.2055.1164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AGROINDÚSTRIAS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243.194,42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1.201,89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19.001.20.752.2054.2020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A ELETRIFICAÇÃO RURAL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8.282,00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35.516,00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19.001.21.631.2026.1070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FORTALECIMENTO DO CRÉDITO FUNDIÁRIO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46.929,00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19.001.21.631.2026.1532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DESENVOLVIMENTO FUNDIÁRIO E AGRÁRIO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149.752,00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19.001.22.661.2051.1548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DESENVOLVIMENTO DE PÓLOS INDUSTRIAIS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19.001.22.662.2053.1067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DA PISCICULTURA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207.395,00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3.904,02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19.001.23.212.2051.1544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FOMENTAR A INTEGRAÇÃO E COOPERAÇÃO INTERNACIONAL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19.001.23.334.2051.1553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COOPERAÇÃO EMPRESARIAL E INOVAÇÃO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19.001.23.695.1263.1215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OFERTA DE TURISMO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156.207,19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498.358,22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19.004.04.122.1263.2315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 ADMINISTRAÇÃO DA SETUR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235.939,00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22,54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19.004.23.695.1263.1215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OFERTA DE TURISMO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150.462,00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19.004.23.695.1263.1218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DE APOIO COMERCIAL DOS PRODUTOS TURÍSTICOS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108.934,68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21.001.06.421.1242.1372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UNIDADES PRISIONAIS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4.359.432,41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23.001.04.122.1015.0231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SENTENÇAS JUDICIAIS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23.001.04.122.1015.2087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70.223,91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23.001.04.131.1015.2554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23.001.08.128.1277.2070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187.319,00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23.001.08.244.1121.1151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BOLSA GUAPORÉ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16.310,90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23.001.08.244.1121.2038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IMPLEMENTAR A POLÍTICA DE SEGURANÇA ALIMENTAR E NUTRICIONAL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360.741,00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23.001.08.244.1121.2039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FORTALECER A REDE DE ASSISTÊNCIA SOCIAL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23.001.08.244.1121.2041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INCLUSÃO PRODUTIVA E TECNOLÓGICA NA ÁREA RURAL E URBANA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8.746,91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159.000,61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23.001.08.244.1121.2043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POLÍTICAS DE PROTEÇÃO DA INFÂNCIA E ADOLESCÊNCIA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68.280,00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23.001.08.244.1121.2046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MAPEAMENTO E ACOMPANHAMENTO DAS FAMILIAS ASSISTIDAS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48.928,00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AS POPULAÇÕES TRADICIONAIS E RIBEIRINHOS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1.283,93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23.001.08.244.1121.2048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E IMPLEMENTAR OS SERVIÇOS DE ATENDIMENTO AO CIDADÃO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315.791,00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2.336.620,34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23.001.08.244.1122.2053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BÁSICA DE ASSISTÊNCIA SOCIAL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76.034,00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23.001.08.244.1122.2055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ESPECIAL DE ALTA COMPLEXIDADE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96.736,03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23.001.08.244.1122.2056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PROGRAMAS, PROJETOS E ATIVIDADES NA ÁREA DE GARANTIA DE DIREITOS HUMANOS E CIDADANIA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17.250,09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65,79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FAMÍLIAS E INDIVÍDUOS EM SITUAÇÃO DE EMERGÊNCIA E CALAMIDADE PÚBLICA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3.148,50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23.001.08.244.1277.1116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INFRAESTRUTURA.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50.237,50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23.001.08.244.1277.2058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MONITORAMENTO E AVALIAÇÃO DE PROGRAMAS, PROJETOS E ATIVIDADES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80.705,00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23.001.08.482.1211.2050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À HABITAÇÃO URBANA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112.161,90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DOS DIREITOS DA CRIANÇA E DO ADOLECENTE - FUNEDCA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2.624.756,00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23.013.06.243.1240.2910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IMPLANTAR SISTEMA DE MEDIDAS SÓCIOEDUCATIVAS (SINASE)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527.397,00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23.013.06.243.1240.2911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COMBATER VIOLÊNCIA SEXUAL E INTRAFAMILIAR CONTRA CRIANÇAS E ADOLESCENTES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165.921,00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23.013.06.243.1240.2912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DIFUSÃO DOS DIREITOS DA POPULAÇÃO INFANTO JUVENIL DOS POVOS TRADICIONAIS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294.824,00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23.013.06.243.1240.2949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COMBATER A DROGADIÇÃO DE CRIANÇAS E </w:t>
            </w:r>
            <w:r>
              <w:rPr>
                <w:sz w:val="18"/>
                <w:szCs w:val="18"/>
              </w:rPr>
              <w:lastRenderedPageBreak/>
              <w:t>ADOLESCENTES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80.700,00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111.972,00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23.013.06.243.1240.2995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GARANTIR DIREITOS DA CRIANÇA E DO ADOLESCENTE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297.687,00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455.255,00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ASSUNTOS ESTRATÉGICOS - SEAE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995.417,88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26.001.04.122.1015.2087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174.504,79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130.338,00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26.001.04.122.1277.1020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PROCESSOS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16.264,00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26.001.04.122.1277.2064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33.307,42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26.001.04.122.2041.2092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MONITORAR, AVALIAR E ATUALIZAR POLÍTICAS INTEGRADAS SETORIAIS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398.252,00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26.001.04.122.2041.2094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ASSESSORAR, IMPLEMENTAR E ATUALIZAR PLANOS, PROJETOS E POLÍTICAS INTEGRADAS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17.617,68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26.001.04.122.2041.2227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 FOMENTAR O TERCEIRO SETOR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833,33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833,33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102.334,00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26.001.04.128.1277.2070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121.133,33</w:t>
            </w:r>
          </w:p>
        </w:tc>
      </w:tr>
      <w:tr w:rsidR="009E2E12" w:rsidTr="008370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E2E12" w:rsidRDefault="009E2E12" w:rsidP="0083708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R$ 109.544.865,05</w:t>
            </w:r>
          </w:p>
        </w:tc>
      </w:tr>
    </w:tbl>
    <w:p w:rsidR="009E2E12" w:rsidRDefault="009E2E12" w:rsidP="009E2E12">
      <w:pPr>
        <w:spacing w:after="240"/>
        <w:jc w:val="both"/>
      </w:pPr>
      <w:r>
        <w:br/>
      </w:r>
      <w:r>
        <w:br/>
      </w:r>
      <w:r>
        <w:br/>
      </w: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both"/>
        <w:rPr>
          <w:b/>
          <w:bCs/>
          <w:sz w:val="18"/>
          <w:szCs w:val="18"/>
        </w:rPr>
      </w:pPr>
    </w:p>
    <w:p w:rsidR="009E2E12" w:rsidRDefault="009E2E12" w:rsidP="009E2E12">
      <w:pPr>
        <w:ind w:hanging="170"/>
        <w:jc w:val="center"/>
        <w:rPr>
          <w:b/>
          <w:bCs/>
        </w:rPr>
      </w:pPr>
      <w:r w:rsidRPr="00A73C76">
        <w:rPr>
          <w:b/>
          <w:bCs/>
        </w:rPr>
        <w:t>CRÉDITO SUPLEMENTAR POR ANULAÇÃO</w:t>
      </w:r>
    </w:p>
    <w:p w:rsidR="009E2E12" w:rsidRPr="00A73C76" w:rsidRDefault="009E2E12" w:rsidP="009E2E12">
      <w:pPr>
        <w:ind w:hanging="170"/>
        <w:jc w:val="center"/>
      </w:pPr>
    </w:p>
    <w:p w:rsidR="009E2E12" w:rsidRDefault="009E2E12" w:rsidP="009E2E1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ANEXO II                                                                                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E2E12" w:rsidTr="0083708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12" w:rsidRDefault="009E2E12" w:rsidP="0083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12" w:rsidRDefault="009E2E12" w:rsidP="0083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12" w:rsidRDefault="009E2E12" w:rsidP="0083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12" w:rsidRDefault="009E2E12" w:rsidP="0083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12" w:rsidRDefault="009E2E12" w:rsidP="0083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E2E12" w:rsidRDefault="009E2E12" w:rsidP="009E2E12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4156"/>
        <w:gridCol w:w="1039"/>
        <w:gridCol w:w="866"/>
        <w:gridCol w:w="1778"/>
      </w:tblGrid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PROCURADORIA GERAL DO ESTADO - PGE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11.003.04.122.1015.2234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CONTROLADORIA GERAL DO ESTADO - CGE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11.005.04.122.1015.2087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11.005.04.122.1015.2234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SUPERINTENDENCIA DE GESTÃO DE SUPRIMENTOS, LOGÍSTICA E GASTOS PÚBLICOS ESSENCIAIS - SUGESPE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11.009.04.131.1015.2554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11.009.04.131.1015.2555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DE UTILIDADE PÚBLICA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ADMINISTRAÇÃO E RECURSOS HUMANOS - SEARH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3.280.000,00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13.006.04.122.1015.2087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13.006.04.122.1015.2234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13.006.04.128.1277.2070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5.898.000,00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5.898.000,00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RECURSOS SOB A SUPERVISAO DA SEFIN - RS-SEFIN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38.458.794,37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14.002.28.846.0000.0137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TRANSFERÊNCIAS CONSTITUCIONAIS AOS MUNICÍPIOS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38.458.794,37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ESTRADAS E RODAGEM - DER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14.020.04.122.1015.2234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OBRAS E SERVIÇOS PÚBLICOS - DEOSP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8.523.453,68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14.021.04.122.1277.1608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147.453,68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14.021.16.482.2056.1326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CONJUNTOS HABITACIONAIS POPULARES NO ÂMBITO DO PROGRAMA HABITAR BEM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8.376.000,00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11.540.000,00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15.001.06.122.1015.2087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1.022.205,92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15.001.06.181.2020.2154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10.517.794,08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1.529.069,00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15.003.06.181.2020.2154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1.529.069,00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15.005.06.181.2020.2154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10.350.000,00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16.001.12.368.1015.2087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16.001.12.368.1015.2306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 E MANTER OS EQUIPAMENTOS, MATERIAIS E UTENSÍLIOS DAS ESCOLAS DA EDUCAÇÃO BÁSICA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16.001.12.368.1015.2443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PROFISSIONAIS DO MAGISTÉRIO DA EDUCAÇÃO BÁSICA ATIVOS E RESPECTIVOS ENCARGOS SOCIAIS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DO ESPORTE, DA CULTURA E DO LAZER - SECEL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1.412.000,00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16.004.13.392.1215.1065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AMPLIAR E REFORMAR ESPAÇOS CULTURAIS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1.412.000,00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ESTADUAL DE EDUCAÇÃO RURAL ABAITARÁ - IEERA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16.011.12.368.1269.2087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18.430.548,00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17.012.10.122.1015.2234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9.430.548,00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17.012.10.302.2034.4009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17.012.10.302.2034.4010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EM OUTRAS UNIDADES HOSPITALARES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DE PESOS E MEDIDAS - IPEM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19.021.04.122.1015.2234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DE DEFESA SANITÁRIA AGROSILVOPASTORIL DO ESTADO - IDARON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19.023.20.122.1015.2234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4.140.000,00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21.001.06.122.1015.2234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21.001.06.122.1015.2893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21.001.06.421.1242.2953</w:t>
            </w: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1.551.000,00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PREVENÇÃO, FISCALIZAÇÃO E REPRESSÃO DE ENTORPECENTES - FESPREN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21.014.08.303.2039.4014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COMBATER O USO DE DROGAS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700.000,00</w:t>
            </w:r>
          </w:p>
        </w:tc>
      </w:tr>
      <w:tr w:rsidR="009E2E12" w:rsidTr="0083708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23.001.04.122.1015.2087</w:t>
            </w:r>
          </w:p>
        </w:tc>
        <w:tc>
          <w:tcPr>
            <w:tcW w:w="3600" w:type="dxa"/>
            <w:vAlign w:val="center"/>
            <w:hideMark/>
          </w:tcPr>
          <w:p w:rsidR="009E2E12" w:rsidRDefault="009E2E12" w:rsidP="0083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E2E12" w:rsidRDefault="009E2E12" w:rsidP="0083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9E2E12" w:rsidTr="008370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E2E12" w:rsidRDefault="009E2E12" w:rsidP="0083708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E2E12" w:rsidRDefault="009E2E12" w:rsidP="0083708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R$ 109.544.865,05</w:t>
            </w:r>
          </w:p>
        </w:tc>
      </w:tr>
    </w:tbl>
    <w:p w:rsidR="009E2E12" w:rsidRDefault="009E2E12" w:rsidP="009E2E12"/>
    <w:p w:rsidR="009E2E12" w:rsidRDefault="009E2E12" w:rsidP="009E2E12">
      <w:pPr>
        <w:ind w:firstLine="567"/>
        <w:jc w:val="both"/>
      </w:pPr>
    </w:p>
    <w:p w:rsidR="009E2E12" w:rsidRDefault="009E2E12" w:rsidP="009E2E12">
      <w:pPr>
        <w:ind w:firstLine="567"/>
        <w:jc w:val="both"/>
      </w:pPr>
    </w:p>
    <w:p w:rsidR="009E2E12" w:rsidRDefault="009E2E12" w:rsidP="009E2E12">
      <w:pPr>
        <w:ind w:firstLine="567"/>
        <w:jc w:val="both"/>
      </w:pPr>
    </w:p>
    <w:p w:rsidR="009E2E12" w:rsidRDefault="009E2E12" w:rsidP="009E2E12">
      <w:pPr>
        <w:spacing w:after="240"/>
        <w:jc w:val="center"/>
      </w:pPr>
      <w:r>
        <w:br/>
      </w:r>
    </w:p>
    <w:p w:rsidR="009E2E12" w:rsidRDefault="009E2E12" w:rsidP="009E2E12">
      <w:pPr>
        <w:spacing w:after="240"/>
        <w:jc w:val="both"/>
      </w:pPr>
    </w:p>
    <w:p w:rsidR="009E2E12" w:rsidRDefault="009E2E12" w:rsidP="009E2E12">
      <w:pPr>
        <w:spacing w:after="240"/>
        <w:jc w:val="both"/>
      </w:pPr>
    </w:p>
    <w:p w:rsidR="009E2E12" w:rsidRDefault="009E2E12" w:rsidP="009E2E12">
      <w:pPr>
        <w:spacing w:after="240"/>
        <w:jc w:val="both"/>
      </w:pPr>
    </w:p>
    <w:p w:rsidR="009E2E12" w:rsidRDefault="009E2E12" w:rsidP="009E2E12">
      <w:pPr>
        <w:spacing w:after="240"/>
        <w:jc w:val="both"/>
      </w:pPr>
    </w:p>
    <w:p w:rsidR="009E2E12" w:rsidRDefault="009E2E12" w:rsidP="009E2E12">
      <w:pPr>
        <w:spacing w:after="240"/>
        <w:jc w:val="both"/>
      </w:pPr>
    </w:p>
    <w:p w:rsidR="009E2E12" w:rsidRDefault="009E2E12" w:rsidP="009E2E12">
      <w:pPr>
        <w:spacing w:after="240"/>
        <w:jc w:val="both"/>
      </w:pPr>
    </w:p>
    <w:p w:rsidR="009E2E12" w:rsidRDefault="009E2E12" w:rsidP="009E2E12">
      <w:pPr>
        <w:spacing w:after="240"/>
        <w:jc w:val="both"/>
      </w:pPr>
    </w:p>
    <w:p w:rsidR="009E2E12" w:rsidRDefault="009E2E12" w:rsidP="009E2E12">
      <w:pPr>
        <w:spacing w:after="240"/>
        <w:jc w:val="both"/>
      </w:pPr>
    </w:p>
    <w:p w:rsidR="00030867" w:rsidRDefault="00030867" w:rsidP="00217C87">
      <w:pPr>
        <w:ind w:firstLine="600"/>
        <w:jc w:val="both"/>
      </w:pPr>
    </w:p>
    <w:sectPr w:rsidR="00030867" w:rsidSect="009E2E12">
      <w:headerReference w:type="default" r:id="rId9"/>
      <w:footerReference w:type="default" r:id="rId10"/>
      <w:pgSz w:w="11907" w:h="16840" w:code="9"/>
      <w:pgMar w:top="709" w:right="567" w:bottom="0" w:left="1134" w:header="142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F4" w:rsidRDefault="00A155F4">
      <w:r>
        <w:separator/>
      </w:r>
    </w:p>
  </w:endnote>
  <w:endnote w:type="continuationSeparator" w:id="0">
    <w:p w:rsidR="00A155F4" w:rsidRDefault="00A1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71B31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F4" w:rsidRDefault="00A155F4">
      <w:r>
        <w:separator/>
      </w:r>
    </w:p>
  </w:footnote>
  <w:footnote w:type="continuationSeparator" w:id="0">
    <w:p w:rsidR="00A155F4" w:rsidRDefault="00A1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9E2E12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60pt" o:ole="" fillcolor="window">
          <v:imagedata r:id="rId1" o:title=""/>
        </v:shape>
        <o:OLEObject Type="Embed" ProgID="Word.Picture.8" ShapeID="_x0000_i1025" DrawAspect="Content" ObjectID="_1480836635" r:id="rId2"/>
      </w:object>
    </w:r>
  </w:p>
  <w:p w:rsidR="00C52A60" w:rsidRPr="009E2E12" w:rsidRDefault="00C52A60" w:rsidP="00201653">
    <w:pPr>
      <w:jc w:val="center"/>
      <w:rPr>
        <w:b/>
        <w:sz w:val="20"/>
        <w:szCs w:val="20"/>
      </w:rPr>
    </w:pPr>
    <w:r w:rsidRPr="009E2E12">
      <w:rPr>
        <w:b/>
        <w:sz w:val="20"/>
        <w:szCs w:val="20"/>
      </w:rPr>
      <w:t>GOVERNO DO ESTADO DE RONDÔNIA</w:t>
    </w:r>
  </w:p>
  <w:p w:rsidR="00C52A60" w:rsidRPr="009E2E12" w:rsidRDefault="00C52A60" w:rsidP="00201653">
    <w:pPr>
      <w:pStyle w:val="Cabealho"/>
      <w:jc w:val="center"/>
      <w:rPr>
        <w:b/>
      </w:rPr>
    </w:pPr>
    <w:r w:rsidRPr="009E2E12">
      <w:rPr>
        <w:b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B1E6E"/>
    <w:multiLevelType w:val="hybridMultilevel"/>
    <w:tmpl w:val="A1D4AB04"/>
    <w:lvl w:ilvl="0" w:tplc="7700D63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1B31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2E12"/>
    <w:rsid w:val="009E46B2"/>
    <w:rsid w:val="009F03EA"/>
    <w:rsid w:val="009F20C7"/>
    <w:rsid w:val="009F5F18"/>
    <w:rsid w:val="009F609D"/>
    <w:rsid w:val="00A01BDE"/>
    <w:rsid w:val="00A06450"/>
    <w:rsid w:val="00A1122B"/>
    <w:rsid w:val="00A155F4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C7CA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uiPriority w:val="99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uiPriority w:val="99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basedOn w:val="Fontepargpadro"/>
    <w:link w:val="Ttulo1"/>
    <w:rsid w:val="009E2E12"/>
    <w:rPr>
      <w:sz w:val="36"/>
    </w:rPr>
  </w:style>
  <w:style w:type="character" w:customStyle="1" w:styleId="CorpodetextoChar">
    <w:name w:val="Corpo de texto Char"/>
    <w:basedOn w:val="Fontepargpadro"/>
    <w:link w:val="Corpodetexto"/>
    <w:rsid w:val="009E2E12"/>
    <w:rPr>
      <w:sz w:val="26"/>
    </w:rPr>
  </w:style>
  <w:style w:type="character" w:styleId="Nmerodepgina">
    <w:name w:val="page number"/>
    <w:basedOn w:val="Fontepargpadro"/>
    <w:rsid w:val="009E2E12"/>
  </w:style>
  <w:style w:type="character" w:customStyle="1" w:styleId="Recuodecorpodetexto3Char">
    <w:name w:val="Recuo de corpo de texto 3 Char"/>
    <w:basedOn w:val="Fontepargpadro"/>
    <w:link w:val="Recuodecorpodetexto3"/>
    <w:rsid w:val="009E2E12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E12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9E2E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uiPriority w:val="99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uiPriority w:val="99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basedOn w:val="Fontepargpadro"/>
    <w:link w:val="Ttulo1"/>
    <w:rsid w:val="009E2E12"/>
    <w:rPr>
      <w:sz w:val="36"/>
    </w:rPr>
  </w:style>
  <w:style w:type="character" w:customStyle="1" w:styleId="CorpodetextoChar">
    <w:name w:val="Corpo de texto Char"/>
    <w:basedOn w:val="Fontepargpadro"/>
    <w:link w:val="Corpodetexto"/>
    <w:rsid w:val="009E2E12"/>
    <w:rPr>
      <w:sz w:val="26"/>
    </w:rPr>
  </w:style>
  <w:style w:type="character" w:styleId="Nmerodepgina">
    <w:name w:val="page number"/>
    <w:basedOn w:val="Fontepargpadro"/>
    <w:rsid w:val="009E2E12"/>
  </w:style>
  <w:style w:type="character" w:customStyle="1" w:styleId="Recuodecorpodetexto3Char">
    <w:name w:val="Recuo de corpo de texto 3 Char"/>
    <w:basedOn w:val="Fontepargpadro"/>
    <w:link w:val="Recuodecorpodetexto3"/>
    <w:rsid w:val="009E2E12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E12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9E2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47BF-B8BF-4AFA-9B0F-0F2D2A22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2798</Words>
  <Characters>20670</Characters>
  <Application>Microsoft Office Word</Application>
  <DocSecurity>0</DocSecurity>
  <Lines>172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2014-12-22T17:23:00Z</cp:lastPrinted>
  <dcterms:created xsi:type="dcterms:W3CDTF">2014-12-22T17:18:00Z</dcterms:created>
  <dcterms:modified xsi:type="dcterms:W3CDTF">2014-12-23T14:44:00Z</dcterms:modified>
</cp:coreProperties>
</file>