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2C" w:rsidRDefault="00137501" w:rsidP="00A12DA1">
      <w:pPr>
        <w:pStyle w:val="Ttulo1"/>
        <w:jc w:val="center"/>
        <w:rPr>
          <w:sz w:val="24"/>
          <w:szCs w:val="24"/>
        </w:rPr>
      </w:pPr>
      <w:r w:rsidRPr="009D4100">
        <w:rPr>
          <w:sz w:val="24"/>
          <w:szCs w:val="24"/>
        </w:rPr>
        <w:t>LEI N.</w:t>
      </w:r>
      <w:r w:rsidR="001736B1">
        <w:rPr>
          <w:sz w:val="24"/>
          <w:szCs w:val="24"/>
        </w:rPr>
        <w:t xml:space="preserve"> </w:t>
      </w:r>
      <w:r w:rsidR="00064BB9">
        <w:rPr>
          <w:sz w:val="24"/>
          <w:szCs w:val="24"/>
        </w:rPr>
        <w:t>3.406</w:t>
      </w:r>
      <w:r w:rsidRPr="009D4100">
        <w:rPr>
          <w:sz w:val="24"/>
          <w:szCs w:val="24"/>
        </w:rPr>
        <w:t>, DE</w:t>
      </w:r>
      <w:r w:rsidR="001736B1">
        <w:rPr>
          <w:sz w:val="24"/>
          <w:szCs w:val="24"/>
        </w:rPr>
        <w:t xml:space="preserve"> </w:t>
      </w:r>
      <w:r w:rsidR="00064BB9">
        <w:rPr>
          <w:sz w:val="24"/>
          <w:szCs w:val="24"/>
        </w:rPr>
        <w:t xml:space="preserve">15 </w:t>
      </w:r>
      <w:r w:rsidRPr="009D4100">
        <w:rPr>
          <w:sz w:val="24"/>
          <w:szCs w:val="24"/>
        </w:rPr>
        <w:t>DE</w:t>
      </w:r>
      <w:r w:rsidR="00684C4A" w:rsidRPr="009D4100">
        <w:rPr>
          <w:sz w:val="24"/>
          <w:szCs w:val="24"/>
        </w:rPr>
        <w:t xml:space="preserve"> </w:t>
      </w:r>
      <w:r w:rsidR="00FC55FF">
        <w:rPr>
          <w:sz w:val="24"/>
          <w:szCs w:val="24"/>
        </w:rPr>
        <w:t>JULHO</w:t>
      </w:r>
      <w:r w:rsidR="00684C4A" w:rsidRPr="009D4100">
        <w:rPr>
          <w:sz w:val="24"/>
          <w:szCs w:val="24"/>
        </w:rPr>
        <w:t xml:space="preserve"> </w:t>
      </w:r>
      <w:r w:rsidRPr="009D4100">
        <w:rPr>
          <w:sz w:val="24"/>
          <w:szCs w:val="24"/>
        </w:rPr>
        <w:t>DE 2014.</w:t>
      </w:r>
    </w:p>
    <w:p w:rsidR="00287756" w:rsidRDefault="00287756" w:rsidP="00A12DA1">
      <w:pPr>
        <w:suppressAutoHyphens/>
        <w:jc w:val="center"/>
        <w:rPr>
          <w:i/>
        </w:rPr>
      </w:pPr>
    </w:p>
    <w:p w:rsidR="000E64FD" w:rsidRPr="009D4100" w:rsidRDefault="000E64FD" w:rsidP="00A12DA1">
      <w:pPr>
        <w:suppressAutoHyphens/>
        <w:jc w:val="center"/>
        <w:rPr>
          <w:i/>
        </w:rPr>
      </w:pPr>
    </w:p>
    <w:p w:rsidR="00E43E0C" w:rsidRPr="009D4100" w:rsidRDefault="00A12DA1" w:rsidP="00A12DA1">
      <w:pPr>
        <w:ind w:left="5103"/>
        <w:jc w:val="both"/>
        <w:rPr>
          <w:spacing w:val="8"/>
        </w:rPr>
      </w:pPr>
      <w:bookmarkStart w:id="0" w:name="_GoBack"/>
      <w:r w:rsidRPr="00A92BA3">
        <w:t>Altera dispositivos da Lei n</w:t>
      </w:r>
      <w:r>
        <w:t>.</w:t>
      </w:r>
      <w:r w:rsidRPr="00A92BA3">
        <w:t xml:space="preserve"> 1.603, de 24 de abril de 2006</w:t>
      </w:r>
      <w:r w:rsidR="001E067B" w:rsidRPr="009D4100">
        <w:t>.</w:t>
      </w:r>
    </w:p>
    <w:bookmarkEnd w:id="0"/>
    <w:p w:rsidR="004B4685" w:rsidRDefault="004B4685" w:rsidP="00A12DA1">
      <w:pPr>
        <w:ind w:left="5103"/>
        <w:jc w:val="both"/>
      </w:pPr>
    </w:p>
    <w:p w:rsidR="000E64FD" w:rsidRPr="009D4100" w:rsidRDefault="000E64FD" w:rsidP="00A12DA1">
      <w:pPr>
        <w:ind w:left="5103"/>
        <w:jc w:val="both"/>
      </w:pPr>
    </w:p>
    <w:p w:rsidR="003208AF" w:rsidRPr="009D4100" w:rsidRDefault="003208AF" w:rsidP="00A12DA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D4100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9D4100" w:rsidRDefault="003208AF" w:rsidP="00A12DA1">
      <w:pPr>
        <w:ind w:firstLine="567"/>
        <w:jc w:val="both"/>
      </w:pPr>
      <w:r w:rsidRPr="009D4100">
        <w:t>Faço saber que a Assembleia Legislativa decreta e eu sanciono a seguinte Lei:</w:t>
      </w:r>
    </w:p>
    <w:p w:rsidR="003208AF" w:rsidRPr="009D4100" w:rsidRDefault="003208AF" w:rsidP="00A12DA1">
      <w:pPr>
        <w:ind w:firstLine="567"/>
        <w:jc w:val="both"/>
        <w:rPr>
          <w:bCs/>
          <w:color w:val="000000"/>
        </w:rPr>
      </w:pPr>
    </w:p>
    <w:p w:rsidR="00A12DA1" w:rsidRPr="00A92BA3" w:rsidRDefault="00A12DA1" w:rsidP="00A12DA1">
      <w:pPr>
        <w:ind w:firstLine="567"/>
        <w:jc w:val="both"/>
      </w:pPr>
      <w:r w:rsidRPr="00A92BA3">
        <w:t xml:space="preserve">Art. 1º.  Altera a alínea “a” do inciso II do </w:t>
      </w:r>
      <w:r w:rsidR="00124C59">
        <w:t>artigo</w:t>
      </w:r>
      <w:r w:rsidR="00124C59" w:rsidRPr="00A92BA3">
        <w:t xml:space="preserve"> </w:t>
      </w:r>
      <w:r w:rsidRPr="00A92BA3">
        <w:t>1º da Lei n</w:t>
      </w:r>
      <w:r>
        <w:t>.</w:t>
      </w:r>
      <w:r w:rsidRPr="00A92BA3">
        <w:t xml:space="preserve"> 1.603, de 24 de abril de 2006, que</w:t>
      </w:r>
      <w:r w:rsidRPr="00A92BA3">
        <w:rPr>
          <w:i/>
        </w:rPr>
        <w:t xml:space="preserve"> </w:t>
      </w:r>
      <w:r w:rsidRPr="00A92BA3">
        <w:t>passa a vigorar com a seguinte redação:</w:t>
      </w:r>
    </w:p>
    <w:p w:rsidR="00A12DA1" w:rsidRPr="00A92BA3" w:rsidRDefault="00A12DA1" w:rsidP="00A12DA1">
      <w:pPr>
        <w:jc w:val="both"/>
      </w:pPr>
    </w:p>
    <w:p w:rsidR="00A12DA1" w:rsidRPr="00A92BA3" w:rsidRDefault="00A12DA1" w:rsidP="00A12DA1">
      <w:pPr>
        <w:ind w:firstLine="567"/>
        <w:jc w:val="both"/>
        <w:rPr>
          <w:iCs/>
        </w:rPr>
      </w:pPr>
      <w:r>
        <w:rPr>
          <w:iCs/>
        </w:rPr>
        <w:t>“</w:t>
      </w:r>
      <w:r w:rsidRPr="00A92BA3">
        <w:rPr>
          <w:iCs/>
        </w:rPr>
        <w:t>Art. 1º O quadro efetivo do Ministério Público do Estado de Rondônia é composto de 24 (vinte e quatro) membros de segunda instância e 170 (cento e setenta) membros de primeira, a saber:</w:t>
      </w:r>
    </w:p>
    <w:p w:rsidR="00A12DA1" w:rsidRPr="00A92BA3" w:rsidRDefault="00A12DA1" w:rsidP="00A12DA1">
      <w:pPr>
        <w:ind w:left="1423"/>
        <w:jc w:val="both"/>
        <w:rPr>
          <w:iCs/>
        </w:rPr>
      </w:pPr>
    </w:p>
    <w:p w:rsidR="00A12DA1" w:rsidRPr="00A92BA3" w:rsidRDefault="00A12DA1" w:rsidP="00A12DA1">
      <w:pPr>
        <w:ind w:left="567" w:firstLine="141"/>
        <w:jc w:val="both"/>
        <w:rPr>
          <w:iCs/>
        </w:rPr>
      </w:pPr>
      <w:r w:rsidRPr="00A92BA3">
        <w:rPr>
          <w:iCs/>
        </w:rPr>
        <w:t>.........................................................................................................</w:t>
      </w:r>
      <w:r>
        <w:rPr>
          <w:iCs/>
        </w:rPr>
        <w:t>....................................</w:t>
      </w:r>
      <w:r w:rsidRPr="00A92BA3">
        <w:rPr>
          <w:iCs/>
        </w:rPr>
        <w:t>.................</w:t>
      </w:r>
    </w:p>
    <w:p w:rsidR="00A12DA1" w:rsidRPr="005324B3" w:rsidRDefault="00A12DA1" w:rsidP="00A12DA1">
      <w:pPr>
        <w:ind w:left="1425"/>
        <w:jc w:val="both"/>
        <w:rPr>
          <w:iCs/>
        </w:rPr>
      </w:pPr>
    </w:p>
    <w:p w:rsidR="00A12DA1" w:rsidRPr="005324B3" w:rsidRDefault="00A12DA1" w:rsidP="00A12DA1">
      <w:pPr>
        <w:ind w:left="1425" w:hanging="717"/>
        <w:jc w:val="both"/>
        <w:rPr>
          <w:iCs/>
        </w:rPr>
      </w:pPr>
      <w:r w:rsidRPr="005324B3">
        <w:rPr>
          <w:iCs/>
        </w:rPr>
        <w:t>II - em primeira instância:</w:t>
      </w:r>
    </w:p>
    <w:p w:rsidR="00A12DA1" w:rsidRPr="005324B3" w:rsidRDefault="00A12DA1" w:rsidP="00A12DA1">
      <w:pPr>
        <w:ind w:left="1425"/>
        <w:jc w:val="both"/>
        <w:rPr>
          <w:i/>
          <w:iCs/>
        </w:rPr>
      </w:pPr>
    </w:p>
    <w:p w:rsidR="00A12DA1" w:rsidRPr="005324B3" w:rsidRDefault="00A12DA1" w:rsidP="00A12DA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24B3">
        <w:rPr>
          <w:rFonts w:ascii="Times New Roman" w:hAnsi="Times New Roman"/>
          <w:iCs/>
          <w:sz w:val="24"/>
          <w:szCs w:val="24"/>
        </w:rPr>
        <w:t>70 (setenta) cargos de Promotores de Justiça de Terceira Entrância;</w:t>
      </w:r>
    </w:p>
    <w:p w:rsidR="00A12DA1" w:rsidRPr="00A12DA1" w:rsidRDefault="00A12DA1" w:rsidP="00A12DA1">
      <w:pPr>
        <w:ind w:left="708"/>
        <w:jc w:val="both"/>
        <w:rPr>
          <w:iCs/>
        </w:rPr>
      </w:pPr>
    </w:p>
    <w:p w:rsidR="00A12DA1" w:rsidRPr="00A92BA3" w:rsidRDefault="00A12DA1" w:rsidP="00A12DA1">
      <w:pPr>
        <w:ind w:left="284" w:firstLine="283"/>
        <w:jc w:val="both"/>
      </w:pPr>
      <w:r w:rsidRPr="00A92BA3">
        <w:rPr>
          <w:iCs/>
        </w:rPr>
        <w:t>...........................................................................................</w:t>
      </w:r>
      <w:r>
        <w:rPr>
          <w:iCs/>
        </w:rPr>
        <w:t>......................................</w:t>
      </w:r>
      <w:r w:rsidRPr="00A92BA3">
        <w:rPr>
          <w:iCs/>
        </w:rPr>
        <w:t>............................”</w:t>
      </w:r>
      <w:r w:rsidRPr="00A92BA3">
        <w:t>.</w:t>
      </w:r>
    </w:p>
    <w:p w:rsidR="00A12DA1" w:rsidRPr="00A92BA3" w:rsidRDefault="00A12DA1" w:rsidP="00A12DA1">
      <w:pPr>
        <w:ind w:left="1425"/>
        <w:jc w:val="both"/>
        <w:rPr>
          <w:b/>
        </w:rPr>
      </w:pPr>
    </w:p>
    <w:p w:rsidR="00A12DA1" w:rsidRPr="00A92BA3" w:rsidRDefault="00A12DA1" w:rsidP="00A12DA1">
      <w:pPr>
        <w:ind w:firstLine="567"/>
        <w:jc w:val="both"/>
      </w:pPr>
      <w:r w:rsidRPr="00A92BA3">
        <w:t xml:space="preserve">Art. 2º. </w:t>
      </w:r>
      <w:r w:rsidRPr="00A92BA3">
        <w:rPr>
          <w:b/>
        </w:rPr>
        <w:t xml:space="preserve"> </w:t>
      </w:r>
      <w:r w:rsidRPr="00A92BA3">
        <w:t>As despesas decorrentes da execução desta Lei correrão à conta de dotação orçamentária própria do Ministério Público do Estado de Rondônia, suplementada se necessária.</w:t>
      </w:r>
    </w:p>
    <w:p w:rsidR="00A12DA1" w:rsidRPr="00A92BA3" w:rsidRDefault="00A12DA1" w:rsidP="00A12DA1">
      <w:pPr>
        <w:ind w:firstLine="1418"/>
        <w:jc w:val="both"/>
        <w:rPr>
          <w:b/>
        </w:rPr>
      </w:pPr>
    </w:p>
    <w:p w:rsidR="00A12DA1" w:rsidRPr="00A92BA3" w:rsidRDefault="00A12DA1" w:rsidP="00A12DA1">
      <w:pPr>
        <w:ind w:firstLine="567"/>
        <w:jc w:val="both"/>
      </w:pPr>
      <w:r w:rsidRPr="00A92BA3">
        <w:t>Art. 3º.  Esta Lei entra em vigor na data de sua publicação.</w:t>
      </w:r>
    </w:p>
    <w:p w:rsidR="007D14E7" w:rsidRPr="009D4100" w:rsidRDefault="007D14E7" w:rsidP="00A12DA1">
      <w:pPr>
        <w:ind w:firstLine="567"/>
        <w:jc w:val="both"/>
      </w:pPr>
    </w:p>
    <w:p w:rsidR="00137501" w:rsidRPr="009D4100" w:rsidRDefault="00137501" w:rsidP="00A12DA1">
      <w:pPr>
        <w:ind w:firstLine="567"/>
        <w:jc w:val="both"/>
      </w:pPr>
      <w:r w:rsidRPr="009D4100">
        <w:t>Palácio do Governo do Estado de Rondônia, em</w:t>
      </w:r>
      <w:proofErr w:type="gramStart"/>
      <w:r w:rsidR="001736B1">
        <w:t xml:space="preserve"> </w:t>
      </w:r>
      <w:r w:rsidR="00FC55FF">
        <w:t xml:space="preserve"> </w:t>
      </w:r>
      <w:proofErr w:type="gramEnd"/>
      <w:r w:rsidR="00064BB9">
        <w:t xml:space="preserve">15 </w:t>
      </w:r>
      <w:r w:rsidRPr="009D4100">
        <w:t>de</w:t>
      </w:r>
      <w:r w:rsidR="00684C4A" w:rsidRPr="009D4100">
        <w:t xml:space="preserve"> </w:t>
      </w:r>
      <w:r w:rsidR="00FC55FF">
        <w:t>julho</w:t>
      </w:r>
      <w:r w:rsidR="00684C4A" w:rsidRPr="009D4100">
        <w:t xml:space="preserve"> </w:t>
      </w:r>
      <w:r w:rsidRPr="009D4100">
        <w:t xml:space="preserve">de 2014, 126º da República.  </w:t>
      </w:r>
    </w:p>
    <w:p w:rsidR="00137501" w:rsidRPr="009D4100" w:rsidRDefault="00137501" w:rsidP="00A12DA1">
      <w:pPr>
        <w:ind w:firstLine="567"/>
        <w:jc w:val="both"/>
      </w:pPr>
    </w:p>
    <w:p w:rsidR="00137501" w:rsidRPr="009D4100" w:rsidRDefault="00137501" w:rsidP="00A12DA1">
      <w:r w:rsidRPr="009D4100">
        <w:tab/>
      </w:r>
    </w:p>
    <w:p w:rsidR="00137501" w:rsidRPr="009D4100" w:rsidRDefault="00137501" w:rsidP="00A12DA1"/>
    <w:p w:rsidR="00137501" w:rsidRPr="009D4100" w:rsidRDefault="00137501" w:rsidP="00A12DA1">
      <w:pPr>
        <w:tabs>
          <w:tab w:val="left" w:pos="4365"/>
        </w:tabs>
        <w:jc w:val="center"/>
        <w:rPr>
          <w:b/>
        </w:rPr>
      </w:pPr>
      <w:r w:rsidRPr="009D4100">
        <w:rPr>
          <w:b/>
        </w:rPr>
        <w:t>CONFÚCIO AIRES MOURA</w:t>
      </w:r>
    </w:p>
    <w:p w:rsidR="00137501" w:rsidRPr="009D4100" w:rsidRDefault="00137501" w:rsidP="00A12DA1">
      <w:pPr>
        <w:tabs>
          <w:tab w:val="left" w:pos="4365"/>
        </w:tabs>
        <w:jc w:val="center"/>
      </w:pPr>
      <w:r w:rsidRPr="009D4100">
        <w:t>Governador</w:t>
      </w:r>
    </w:p>
    <w:p w:rsidR="005153AD" w:rsidRPr="009D4100" w:rsidRDefault="005153AD" w:rsidP="00A12DA1">
      <w:pPr>
        <w:ind w:left="5103"/>
        <w:jc w:val="both"/>
      </w:pPr>
    </w:p>
    <w:p w:rsidR="00FA061F" w:rsidRDefault="00FA061F" w:rsidP="00A12DA1">
      <w:pPr>
        <w:rPr>
          <w:b/>
          <w:bCs/>
        </w:rPr>
      </w:pPr>
    </w:p>
    <w:p w:rsidR="00FC55FF" w:rsidRDefault="00FC55FF" w:rsidP="00A12DA1">
      <w:pPr>
        <w:rPr>
          <w:b/>
          <w:bCs/>
        </w:rPr>
      </w:pPr>
    </w:p>
    <w:p w:rsidR="004B6728" w:rsidRDefault="004B6728" w:rsidP="00A12DA1">
      <w:pPr>
        <w:rPr>
          <w:b/>
          <w:bCs/>
        </w:rPr>
      </w:pPr>
    </w:p>
    <w:sectPr w:rsidR="004B6728" w:rsidSect="00AF42A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81" w:rsidRDefault="00967981">
      <w:r>
        <w:separator/>
      </w:r>
    </w:p>
  </w:endnote>
  <w:endnote w:type="continuationSeparator" w:id="0">
    <w:p w:rsidR="00967981" w:rsidRDefault="0096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35D7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81" w:rsidRDefault="00967981">
      <w:r>
        <w:separator/>
      </w:r>
    </w:p>
  </w:footnote>
  <w:footnote w:type="continuationSeparator" w:id="0">
    <w:p w:rsidR="00967981" w:rsidRDefault="0096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691719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E3AE7"/>
    <w:multiLevelType w:val="hybridMultilevel"/>
    <w:tmpl w:val="8436A680"/>
    <w:lvl w:ilvl="0" w:tplc="874CD0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4BB9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64FD"/>
    <w:rsid w:val="000F2389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24C59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36B1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295A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0356"/>
    <w:rsid w:val="00281795"/>
    <w:rsid w:val="0028490D"/>
    <w:rsid w:val="00286FE9"/>
    <w:rsid w:val="00287756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6362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65429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E5768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B6728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4B3"/>
    <w:rsid w:val="00532D93"/>
    <w:rsid w:val="00535D72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4C4A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97C31"/>
    <w:rsid w:val="007A4245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949A2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72E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0C8D"/>
    <w:rsid w:val="0094206F"/>
    <w:rsid w:val="00943569"/>
    <w:rsid w:val="00943A90"/>
    <w:rsid w:val="00953C80"/>
    <w:rsid w:val="00955169"/>
    <w:rsid w:val="00955375"/>
    <w:rsid w:val="009553EF"/>
    <w:rsid w:val="00961A2C"/>
    <w:rsid w:val="00967981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D4100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2DA1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10C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42A4"/>
    <w:rsid w:val="00B05003"/>
    <w:rsid w:val="00B06C44"/>
    <w:rsid w:val="00B1035B"/>
    <w:rsid w:val="00B17963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3449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64FF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3490D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24E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C55FF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uiPriority w:val="99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FC55FF"/>
    <w:rPr>
      <w:sz w:val="26"/>
    </w:rPr>
  </w:style>
  <w:style w:type="character" w:styleId="Nmerodepgina">
    <w:name w:val="page number"/>
    <w:basedOn w:val="Fontepargpadro"/>
    <w:rsid w:val="00FC55FF"/>
  </w:style>
  <w:style w:type="paragraph" w:customStyle="1" w:styleId="Corpodotexto">
    <w:name w:val="Corpo do texto"/>
    <w:basedOn w:val="Normal"/>
    <w:rsid w:val="00FC55FF"/>
    <w:rPr>
      <w:szCs w:val="20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FC55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6728"/>
    <w:pPr>
      <w:suppressAutoHyphens/>
      <w:autoSpaceDN w:val="0"/>
      <w:textAlignment w:val="baseline"/>
    </w:pPr>
    <w:rPr>
      <w:rFonts w:ascii="Bookman Old Style" w:hAnsi="Bookman Old Style"/>
      <w:bCs/>
      <w:color w:val="000000"/>
      <w:kern w:val="3"/>
      <w:sz w:val="24"/>
      <w:lang w:eastAsia="zh-CN"/>
    </w:rPr>
  </w:style>
  <w:style w:type="paragraph" w:customStyle="1" w:styleId="Ttulo21">
    <w:name w:val="Título 21"/>
    <w:basedOn w:val="Standard"/>
    <w:next w:val="Standard"/>
    <w:rsid w:val="004B6728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customStyle="1" w:styleId="Ttulo31">
    <w:name w:val="Título 31"/>
    <w:basedOn w:val="Standard"/>
    <w:next w:val="Standard"/>
    <w:rsid w:val="004B6728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customStyle="1" w:styleId="Ttulo51">
    <w:name w:val="Título 51"/>
    <w:basedOn w:val="Standard"/>
    <w:next w:val="Standard"/>
    <w:rsid w:val="004B6728"/>
    <w:pPr>
      <w:spacing w:before="240" w:after="60"/>
      <w:outlineLvl w:val="4"/>
    </w:pPr>
    <w:rPr>
      <w:b/>
      <w:i/>
      <w:iCs/>
      <w:sz w:val="26"/>
      <w:szCs w:val="26"/>
    </w:rPr>
  </w:style>
  <w:style w:type="paragraph" w:customStyle="1" w:styleId="Ttulo61">
    <w:name w:val="Título 61"/>
    <w:basedOn w:val="Standard"/>
    <w:next w:val="Standard"/>
    <w:rsid w:val="004B6728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customStyle="1" w:styleId="Textbodyindent">
    <w:name w:val="Text body indent"/>
    <w:basedOn w:val="Standard"/>
    <w:rsid w:val="004B6728"/>
    <w:pPr>
      <w:spacing w:after="120"/>
      <w:ind w:left="283"/>
    </w:pPr>
  </w:style>
  <w:style w:type="paragraph" w:customStyle="1" w:styleId="Ttulo41">
    <w:name w:val="Título 41"/>
    <w:basedOn w:val="Standard"/>
    <w:next w:val="Standard"/>
    <w:rsid w:val="004B6728"/>
    <w:pPr>
      <w:keepNext/>
      <w:ind w:left="-960" w:firstLine="890"/>
      <w:jc w:val="center"/>
      <w:outlineLvl w:val="3"/>
    </w:pPr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uiPriority w:val="99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FC55FF"/>
    <w:rPr>
      <w:sz w:val="26"/>
    </w:rPr>
  </w:style>
  <w:style w:type="character" w:styleId="Nmerodepgina">
    <w:name w:val="page number"/>
    <w:basedOn w:val="Fontepargpadro"/>
    <w:rsid w:val="00FC55FF"/>
  </w:style>
  <w:style w:type="paragraph" w:customStyle="1" w:styleId="Corpodotexto">
    <w:name w:val="Corpo do texto"/>
    <w:basedOn w:val="Normal"/>
    <w:rsid w:val="00FC55FF"/>
    <w:rPr>
      <w:szCs w:val="20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FC55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6728"/>
    <w:pPr>
      <w:suppressAutoHyphens/>
      <w:autoSpaceDN w:val="0"/>
      <w:textAlignment w:val="baseline"/>
    </w:pPr>
    <w:rPr>
      <w:rFonts w:ascii="Bookman Old Style" w:hAnsi="Bookman Old Style"/>
      <w:bCs/>
      <w:color w:val="000000"/>
      <w:kern w:val="3"/>
      <w:sz w:val="24"/>
      <w:lang w:eastAsia="zh-CN"/>
    </w:rPr>
  </w:style>
  <w:style w:type="paragraph" w:customStyle="1" w:styleId="Ttulo21">
    <w:name w:val="Título 21"/>
    <w:basedOn w:val="Standard"/>
    <w:next w:val="Standard"/>
    <w:rsid w:val="004B6728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customStyle="1" w:styleId="Ttulo31">
    <w:name w:val="Título 31"/>
    <w:basedOn w:val="Standard"/>
    <w:next w:val="Standard"/>
    <w:rsid w:val="004B6728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customStyle="1" w:styleId="Ttulo51">
    <w:name w:val="Título 51"/>
    <w:basedOn w:val="Standard"/>
    <w:next w:val="Standard"/>
    <w:rsid w:val="004B6728"/>
    <w:pPr>
      <w:spacing w:before="240" w:after="60"/>
      <w:outlineLvl w:val="4"/>
    </w:pPr>
    <w:rPr>
      <w:b/>
      <w:i/>
      <w:iCs/>
      <w:sz w:val="26"/>
      <w:szCs w:val="26"/>
    </w:rPr>
  </w:style>
  <w:style w:type="paragraph" w:customStyle="1" w:styleId="Ttulo61">
    <w:name w:val="Título 61"/>
    <w:basedOn w:val="Standard"/>
    <w:next w:val="Standard"/>
    <w:rsid w:val="004B6728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customStyle="1" w:styleId="Textbodyindent">
    <w:name w:val="Text body indent"/>
    <w:basedOn w:val="Standard"/>
    <w:rsid w:val="004B6728"/>
    <w:pPr>
      <w:spacing w:after="120"/>
      <w:ind w:left="283"/>
    </w:pPr>
  </w:style>
  <w:style w:type="paragraph" w:customStyle="1" w:styleId="Ttulo41">
    <w:name w:val="Título 41"/>
    <w:basedOn w:val="Standard"/>
    <w:next w:val="Standard"/>
    <w:rsid w:val="004B6728"/>
    <w:pPr>
      <w:keepNext/>
      <w:ind w:left="-960" w:firstLine="890"/>
      <w:jc w:val="center"/>
      <w:outlineLvl w:val="3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E851-ECB6-43BD-840D-6F7FAA89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Helder Risler de Oliveira</cp:lastModifiedBy>
  <cp:revision>26</cp:revision>
  <cp:lastPrinted>2014-07-09T14:06:00Z</cp:lastPrinted>
  <dcterms:created xsi:type="dcterms:W3CDTF">2014-03-27T13:37:00Z</dcterms:created>
  <dcterms:modified xsi:type="dcterms:W3CDTF">2014-07-15T12:14:00Z</dcterms:modified>
</cp:coreProperties>
</file>