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A" w:rsidRDefault="004A24AA" w:rsidP="004A24AA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</w:t>
      </w:r>
      <w:r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2.919, DE </w:t>
      </w:r>
      <w:proofErr w:type="gramStart"/>
      <w:r>
        <w:rPr>
          <w:rFonts w:ascii="Times New Roman" w:hAnsi="Times New Roman"/>
          <w:b/>
          <w:sz w:val="26"/>
          <w:szCs w:val="26"/>
        </w:rPr>
        <w:t>4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DE DEZEMBRO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4A24AA" w:rsidRDefault="004A24AA" w:rsidP="004A24AA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24AA" w:rsidRDefault="004A24AA" w:rsidP="00162765">
      <w:pPr>
        <w:pStyle w:val="Corpodetexto"/>
        <w:spacing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Institui o mês “Novembro Azul”, dedicado ao desenvolvime</w:t>
      </w:r>
      <w:r w:rsidR="003E222E">
        <w:rPr>
          <w:rFonts w:ascii="Times New Roman" w:hAnsi="Times New Roman"/>
          <w:sz w:val="26"/>
          <w:szCs w:val="26"/>
        </w:rPr>
        <w:t>nto de ações que visem à integralidade</w:t>
      </w:r>
      <w:r>
        <w:rPr>
          <w:rFonts w:ascii="Times New Roman" w:hAnsi="Times New Roman"/>
          <w:sz w:val="26"/>
          <w:szCs w:val="26"/>
        </w:rPr>
        <w:t xml:space="preserve"> da saúde do homem.</w:t>
      </w:r>
    </w:p>
    <w:p w:rsidR="004A24AA" w:rsidRDefault="004A24AA" w:rsidP="004A24AA">
      <w:pPr>
        <w:pStyle w:val="Corpodetexto"/>
        <w:spacing w:line="240" w:lineRule="auto"/>
        <w:ind w:left="4956"/>
        <w:rPr>
          <w:rFonts w:ascii="Times New Roman" w:hAnsi="Times New Roman"/>
          <w:b/>
          <w:sz w:val="26"/>
          <w:szCs w:val="26"/>
        </w:rPr>
      </w:pPr>
    </w:p>
    <w:p w:rsidR="004A24AA" w:rsidRPr="004A24AA" w:rsidRDefault="004A24AA" w:rsidP="004A24AA">
      <w:pPr>
        <w:ind w:firstLine="561"/>
        <w:jc w:val="both"/>
        <w:rPr>
          <w:b/>
          <w:sz w:val="26"/>
          <w:szCs w:val="26"/>
        </w:rPr>
      </w:pPr>
      <w:r w:rsidRPr="004A24AA">
        <w:rPr>
          <w:b/>
          <w:sz w:val="26"/>
          <w:szCs w:val="26"/>
        </w:rPr>
        <w:t xml:space="preserve">O PRESIDENTE DA ASSEMBLEIA LEGISLATIVA DO ESTADO, </w:t>
      </w:r>
    </w:p>
    <w:p w:rsidR="004A24AA" w:rsidRPr="004A24AA" w:rsidRDefault="004A24AA" w:rsidP="004A24AA">
      <w:pPr>
        <w:ind w:firstLine="708"/>
        <w:jc w:val="both"/>
        <w:rPr>
          <w:sz w:val="26"/>
          <w:szCs w:val="26"/>
        </w:rPr>
      </w:pPr>
    </w:p>
    <w:p w:rsidR="004A24AA" w:rsidRPr="004A24AA" w:rsidRDefault="004A24AA" w:rsidP="004A24AA">
      <w:pPr>
        <w:ind w:firstLine="561"/>
        <w:jc w:val="both"/>
        <w:rPr>
          <w:sz w:val="26"/>
          <w:szCs w:val="26"/>
        </w:rPr>
      </w:pPr>
      <w:r w:rsidRPr="004A24AA">
        <w:rPr>
          <w:sz w:val="26"/>
          <w:szCs w:val="26"/>
        </w:rPr>
        <w:t>Faço saber que a Assembleia Legislativa decretou, e Eu, nos termos do § 7º do artigo 42 da Constituição Estadual, promulgo a seguinte Lei: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1º. Fica instituído no Estado de Rondônia o mês “Novembro Azul”, celebrado anualmente no mês de novembro, dedicado à realização de ações preventivas à integr</w:t>
      </w:r>
      <w:r w:rsidR="003E222E">
        <w:rPr>
          <w:sz w:val="26"/>
          <w:szCs w:val="26"/>
        </w:rPr>
        <w:t>alidade</w:t>
      </w:r>
      <w:r>
        <w:rPr>
          <w:sz w:val="26"/>
          <w:szCs w:val="26"/>
        </w:rPr>
        <w:t xml:space="preserve"> da saúde do homem.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Fica instituído como símbolo do mês “Novembro Azul”, uma gravata na cor azul.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No mês “Novembro Azul”, o Poder Público, em parceria com a iniciativa privada e com entidades civis, realizarão campanhas de esclarecimentos, exames e outras ações educativas e preventivas visando à saúde do homem, priorizando: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 – cardiologia;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 – urologia – câncer de próstata;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III – saúde mental;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IV – </w:t>
      </w:r>
      <w:proofErr w:type="spellStart"/>
      <w:r>
        <w:rPr>
          <w:sz w:val="26"/>
          <w:szCs w:val="26"/>
        </w:rPr>
        <w:t>gastroenterologia</w:t>
      </w:r>
      <w:proofErr w:type="spellEnd"/>
      <w:r>
        <w:rPr>
          <w:sz w:val="26"/>
          <w:szCs w:val="26"/>
        </w:rPr>
        <w:t>; e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V – pneumologia.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4A24AA" w:rsidRPr="00E211D6" w:rsidRDefault="004A24AA" w:rsidP="004A24AA">
      <w:pPr>
        <w:ind w:firstLine="561"/>
        <w:jc w:val="both"/>
      </w:pPr>
      <w:r>
        <w:rPr>
          <w:sz w:val="26"/>
          <w:szCs w:val="26"/>
        </w:rPr>
        <w:t>Art. 4º. Esta Lei entra em vigor na data de sua publicação.</w:t>
      </w:r>
    </w:p>
    <w:p w:rsidR="004A24AA" w:rsidRPr="003E222E" w:rsidRDefault="004A24AA" w:rsidP="004A24AA">
      <w:pPr>
        <w:spacing w:line="276" w:lineRule="auto"/>
        <w:ind w:firstLine="567"/>
        <w:jc w:val="both"/>
        <w:rPr>
          <w:iCs/>
          <w:color w:val="000000"/>
          <w:sz w:val="22"/>
          <w:szCs w:val="22"/>
        </w:rPr>
      </w:pPr>
    </w:p>
    <w:p w:rsidR="003E222E" w:rsidRPr="003E222E" w:rsidRDefault="003E222E" w:rsidP="004A24AA">
      <w:pPr>
        <w:spacing w:line="276" w:lineRule="auto"/>
        <w:ind w:firstLine="567"/>
        <w:jc w:val="both"/>
        <w:rPr>
          <w:iCs/>
          <w:color w:val="000000"/>
          <w:sz w:val="22"/>
          <w:szCs w:val="22"/>
        </w:rPr>
      </w:pPr>
    </w:p>
    <w:p w:rsidR="004A24AA" w:rsidRDefault="004A24AA" w:rsidP="004A24AA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de dezembro de 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E708B0">
        <w:rPr>
          <w:sz w:val="26"/>
          <w:szCs w:val="26"/>
        </w:rPr>
        <w:t>.</w:t>
      </w:r>
    </w:p>
    <w:p w:rsidR="004A24AA" w:rsidRDefault="004A24AA" w:rsidP="004A24AA">
      <w:pPr>
        <w:ind w:firstLine="561"/>
        <w:jc w:val="both"/>
        <w:rPr>
          <w:sz w:val="26"/>
          <w:szCs w:val="26"/>
        </w:rPr>
      </w:pPr>
    </w:p>
    <w:p w:rsidR="003E222E" w:rsidRDefault="003E222E" w:rsidP="004A24AA">
      <w:pPr>
        <w:ind w:firstLine="561"/>
        <w:jc w:val="both"/>
        <w:rPr>
          <w:sz w:val="26"/>
          <w:szCs w:val="26"/>
        </w:rPr>
      </w:pPr>
    </w:p>
    <w:p w:rsidR="003E222E" w:rsidRDefault="003E222E" w:rsidP="004A24AA">
      <w:pPr>
        <w:ind w:firstLine="561"/>
        <w:jc w:val="both"/>
        <w:rPr>
          <w:sz w:val="26"/>
          <w:szCs w:val="26"/>
        </w:rPr>
      </w:pPr>
    </w:p>
    <w:p w:rsidR="003E222E" w:rsidRDefault="003E222E" w:rsidP="004A24AA">
      <w:pPr>
        <w:ind w:firstLine="561"/>
        <w:jc w:val="both"/>
        <w:rPr>
          <w:sz w:val="26"/>
          <w:szCs w:val="26"/>
        </w:rPr>
      </w:pPr>
    </w:p>
    <w:p w:rsidR="004A24AA" w:rsidRPr="00E708B0" w:rsidRDefault="004A24AA" w:rsidP="004A24AA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C166A8" w:rsidRDefault="004A24AA" w:rsidP="004A24AA">
      <w:pPr>
        <w:jc w:val="center"/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sectPr w:rsidR="00C166A8" w:rsidSect="003E222E">
      <w:footerReference w:type="even" r:id="rId6"/>
      <w:footerReference w:type="default" r:id="rId7"/>
      <w:pgSz w:w="11907" w:h="16840" w:code="9"/>
      <w:pgMar w:top="3544" w:right="1134" w:bottom="680" w:left="1418" w:header="227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EC" w:rsidRDefault="00D532EC" w:rsidP="00CF7ACB">
      <w:r>
        <w:separator/>
      </w:r>
    </w:p>
  </w:endnote>
  <w:endnote w:type="continuationSeparator" w:id="0">
    <w:p w:rsidR="00D532EC" w:rsidRDefault="00D532EC" w:rsidP="00CF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0B" w:rsidRDefault="00CF7A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24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24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650B" w:rsidRDefault="00D532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0B" w:rsidRDefault="00D532EC">
    <w:pPr>
      <w:pStyle w:val="Rodap"/>
      <w:framePr w:wrap="around" w:vAnchor="text" w:hAnchor="margin" w:xAlign="right" w:y="1"/>
      <w:rPr>
        <w:rStyle w:val="Nmerodepgina"/>
      </w:rPr>
    </w:pPr>
  </w:p>
  <w:p w:rsidR="005B650B" w:rsidRDefault="00D532E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EC" w:rsidRDefault="00D532EC" w:rsidP="00CF7ACB">
      <w:r>
        <w:separator/>
      </w:r>
    </w:p>
  </w:footnote>
  <w:footnote w:type="continuationSeparator" w:id="0">
    <w:p w:rsidR="00D532EC" w:rsidRDefault="00D532EC" w:rsidP="00CF7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AA"/>
    <w:rsid w:val="00162765"/>
    <w:rsid w:val="003E222E"/>
    <w:rsid w:val="004A24AA"/>
    <w:rsid w:val="00C166A8"/>
    <w:rsid w:val="00CF7ACB"/>
    <w:rsid w:val="00D5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24A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A24AA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4A24AA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4A24AA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3</cp:revision>
  <cp:lastPrinted>2012-12-05T14:45:00Z</cp:lastPrinted>
  <dcterms:created xsi:type="dcterms:W3CDTF">2012-12-04T18:56:00Z</dcterms:created>
  <dcterms:modified xsi:type="dcterms:W3CDTF">2012-12-05T14:46:00Z</dcterms:modified>
</cp:coreProperties>
</file>