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C" w:rsidRDefault="00FF272C" w:rsidP="00FF272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272C" w:rsidRDefault="00FF272C" w:rsidP="00FF272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Nº 2.918, DE </w:t>
      </w:r>
      <w:proofErr w:type="gramStart"/>
      <w:r>
        <w:rPr>
          <w:rFonts w:ascii="Times New Roman" w:hAnsi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DE DEZEMBRO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F272C" w:rsidRDefault="00FF272C" w:rsidP="00FF272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272C" w:rsidRDefault="00FF272C" w:rsidP="00FF272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272C" w:rsidRDefault="00FF272C" w:rsidP="00FF272C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Dispõe sobre a criação da Semana Estadual da Juventude Rondoniense, e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dá outras providências.</w:t>
      </w:r>
    </w:p>
    <w:p w:rsidR="00853600" w:rsidRDefault="00853600" w:rsidP="00FF272C">
      <w:pPr>
        <w:ind w:left="5103"/>
        <w:jc w:val="both"/>
        <w:rPr>
          <w:sz w:val="26"/>
          <w:szCs w:val="26"/>
        </w:rPr>
      </w:pPr>
    </w:p>
    <w:p w:rsidR="00853600" w:rsidRPr="00E211D6" w:rsidRDefault="00853600" w:rsidP="00FF272C">
      <w:pPr>
        <w:ind w:left="5103"/>
        <w:jc w:val="both"/>
      </w:pPr>
    </w:p>
    <w:p w:rsidR="00853600" w:rsidRDefault="00853600" w:rsidP="00853600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PRESIDENTE DA ASSEMBLEIA LEGISLATIVA DO ESTADO, </w:t>
      </w:r>
    </w:p>
    <w:p w:rsidR="00853600" w:rsidRDefault="00853600" w:rsidP="00853600">
      <w:pPr>
        <w:ind w:firstLine="708"/>
        <w:jc w:val="both"/>
        <w:rPr>
          <w:sz w:val="26"/>
          <w:szCs w:val="26"/>
        </w:rPr>
      </w:pPr>
    </w:p>
    <w:p w:rsidR="00FF272C" w:rsidRDefault="00853600" w:rsidP="00853600">
      <w:pPr>
        <w:ind w:firstLine="561"/>
        <w:jc w:val="both"/>
      </w:pPr>
      <w:r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FF272C" w:rsidRDefault="00FF272C" w:rsidP="00FF272C">
      <w:pPr>
        <w:ind w:firstLine="561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 xml:space="preserve">Art. 1º. Fica instituída a Semana Estadual da Juventude Rondoniense, devendo ser celebrada na primeira semana do mês de </w:t>
      </w:r>
      <w:r>
        <w:rPr>
          <w:sz w:val="26"/>
          <w:szCs w:val="26"/>
        </w:rPr>
        <w:t>s</w:t>
      </w:r>
      <w:r w:rsidRPr="001C6AA7">
        <w:rPr>
          <w:sz w:val="26"/>
          <w:szCs w:val="26"/>
        </w:rPr>
        <w:t>etembro de cada ano.</w:t>
      </w: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>Art. 2º. Os eventos alusivos à comemoração da Semana Estadual da Juventude Rondoniense</w:t>
      </w:r>
      <w:proofErr w:type="gramStart"/>
      <w:r w:rsidRPr="001C6AA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C6AA7">
        <w:rPr>
          <w:sz w:val="26"/>
          <w:szCs w:val="26"/>
        </w:rPr>
        <w:t>deverão</w:t>
      </w:r>
      <w:proofErr w:type="gramEnd"/>
      <w:r w:rsidRPr="001C6AA7">
        <w:rPr>
          <w:sz w:val="26"/>
          <w:szCs w:val="26"/>
        </w:rPr>
        <w:t xml:space="preserve"> acontecer, sob a égide do Executivo, incluindo as entidades representativas dos jovens, em todo o Estado de Rondônia, por meio de seminários, simpósios, palestras, conferências e outros eventos, devendo desenvolver temas pertinentes às necessidades da juventude, sob todos os seus aspectos, com ênfase na formação profissional e cultural, pelo prisma básico de sua plena integração política e social.</w:t>
      </w: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 xml:space="preserve">Parágrafo </w:t>
      </w:r>
      <w:r>
        <w:rPr>
          <w:sz w:val="26"/>
          <w:szCs w:val="26"/>
        </w:rPr>
        <w:t>ú</w:t>
      </w:r>
      <w:r w:rsidRPr="001C6AA7">
        <w:rPr>
          <w:sz w:val="26"/>
          <w:szCs w:val="26"/>
        </w:rPr>
        <w:t>nico. Será dada prioridade sobre painéis temáticos sobre educação, emprego e renda, saúde, cultura, esporte, responsabilidade social e cidadania.</w:t>
      </w: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>Art. 3º. As ações desenvolvidas durante a Semana Estadual da Juventude deverão apresentar diretrizes de políticas de ação governamental, em todo o Estado de Rondônia, fazendo gerar ações determinantes, até mesmo das políticas municipais de ação social em seu conjunto.</w:t>
      </w: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>Art. 4º. Caberá ao Executivo, por meio dos órgão</w:t>
      </w:r>
      <w:r>
        <w:rPr>
          <w:sz w:val="26"/>
          <w:szCs w:val="26"/>
        </w:rPr>
        <w:t>s</w:t>
      </w:r>
      <w:r w:rsidRPr="001C6AA7">
        <w:rPr>
          <w:sz w:val="26"/>
          <w:szCs w:val="26"/>
        </w:rPr>
        <w:t xml:space="preserve"> competentes, organizar, nortear e publicar as conclusões consequentes de todas as sugestões oferecidas durante a Semana Estadual da Juventude Rondoniense.</w:t>
      </w: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>Art. 5º. Durante a Semana Estadual da Juventude Rondoniense, todos os órgãos de comunicação pública do Estado de Rondônia, deverão reservar espaço e tempo para a publicação e a divulgação de matérias alusivas à juventude e à sua importância na vida de Rondônia.</w:t>
      </w:r>
    </w:p>
    <w:p w:rsidR="00603A5B" w:rsidRDefault="00603A5B" w:rsidP="00603A5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LEI Nº 2.918, DE </w:t>
      </w:r>
      <w:proofErr w:type="gramStart"/>
      <w:r>
        <w:rPr>
          <w:rFonts w:ascii="Times New Roman" w:hAnsi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DE DEZEMBRO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603A5B" w:rsidRDefault="00603A5B" w:rsidP="00FF272C">
      <w:pPr>
        <w:ind w:firstLine="567"/>
        <w:jc w:val="both"/>
        <w:rPr>
          <w:sz w:val="26"/>
          <w:szCs w:val="26"/>
        </w:rPr>
      </w:pPr>
    </w:p>
    <w:p w:rsidR="00603A5B" w:rsidRDefault="00603A5B" w:rsidP="00FF272C">
      <w:pPr>
        <w:ind w:firstLine="567"/>
        <w:jc w:val="both"/>
        <w:rPr>
          <w:sz w:val="26"/>
          <w:szCs w:val="26"/>
        </w:rPr>
      </w:pPr>
    </w:p>
    <w:p w:rsidR="00603A5B" w:rsidRDefault="00603A5B" w:rsidP="00FF27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Continuação...</w:t>
      </w:r>
    </w:p>
    <w:p w:rsidR="00603A5B" w:rsidRDefault="00603A5B" w:rsidP="00FF272C">
      <w:pPr>
        <w:ind w:firstLine="567"/>
        <w:jc w:val="both"/>
        <w:rPr>
          <w:sz w:val="26"/>
          <w:szCs w:val="26"/>
        </w:rPr>
      </w:pPr>
    </w:p>
    <w:p w:rsidR="00603A5B" w:rsidRDefault="00603A5B" w:rsidP="00FF272C">
      <w:pPr>
        <w:ind w:firstLine="567"/>
        <w:jc w:val="both"/>
        <w:rPr>
          <w:sz w:val="26"/>
          <w:szCs w:val="26"/>
        </w:rPr>
      </w:pPr>
    </w:p>
    <w:p w:rsidR="00FF272C" w:rsidRPr="001C6AA7" w:rsidRDefault="00FF272C" w:rsidP="00FF272C">
      <w:pPr>
        <w:ind w:firstLine="567"/>
        <w:jc w:val="both"/>
        <w:rPr>
          <w:sz w:val="26"/>
          <w:szCs w:val="26"/>
        </w:rPr>
      </w:pPr>
      <w:r w:rsidRPr="001C6AA7">
        <w:rPr>
          <w:sz w:val="26"/>
          <w:szCs w:val="26"/>
        </w:rPr>
        <w:t xml:space="preserve">Art. 6º. Esta Lei entra em vigor na data de sua publicação. </w:t>
      </w:r>
    </w:p>
    <w:p w:rsidR="00FF272C" w:rsidRPr="001C6AA7" w:rsidRDefault="00FF272C" w:rsidP="00FF272C">
      <w:pPr>
        <w:ind w:firstLine="567"/>
        <w:jc w:val="both"/>
        <w:rPr>
          <w:color w:val="000000"/>
          <w:sz w:val="26"/>
          <w:szCs w:val="26"/>
        </w:rPr>
      </w:pPr>
      <w:r w:rsidRPr="001C6AA7">
        <w:rPr>
          <w:sz w:val="26"/>
          <w:szCs w:val="26"/>
        </w:rPr>
        <w:t xml:space="preserve"> </w:t>
      </w:r>
    </w:p>
    <w:p w:rsidR="00FF272C" w:rsidRDefault="00FF272C" w:rsidP="00FF272C">
      <w:pPr>
        <w:ind w:firstLine="561"/>
        <w:jc w:val="both"/>
        <w:rPr>
          <w:sz w:val="26"/>
          <w:szCs w:val="26"/>
        </w:rPr>
      </w:pPr>
    </w:p>
    <w:p w:rsidR="00FF272C" w:rsidRDefault="00FF272C" w:rsidP="00FF272C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dezembro  de 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E708B0">
        <w:rPr>
          <w:sz w:val="26"/>
          <w:szCs w:val="26"/>
        </w:rPr>
        <w:t>.</w:t>
      </w:r>
    </w:p>
    <w:p w:rsidR="00FF272C" w:rsidRDefault="00FF272C" w:rsidP="00FF272C">
      <w:pPr>
        <w:ind w:firstLine="561"/>
        <w:jc w:val="both"/>
        <w:rPr>
          <w:sz w:val="26"/>
          <w:szCs w:val="26"/>
        </w:rPr>
      </w:pPr>
    </w:p>
    <w:p w:rsidR="00FF272C" w:rsidRDefault="00FF272C" w:rsidP="00FF272C">
      <w:pPr>
        <w:ind w:firstLine="561"/>
        <w:jc w:val="both"/>
        <w:rPr>
          <w:sz w:val="26"/>
          <w:szCs w:val="26"/>
        </w:rPr>
      </w:pPr>
    </w:p>
    <w:p w:rsidR="00FF272C" w:rsidRDefault="00FF272C" w:rsidP="00FF272C">
      <w:pPr>
        <w:ind w:firstLine="561"/>
        <w:jc w:val="both"/>
        <w:rPr>
          <w:sz w:val="26"/>
          <w:szCs w:val="26"/>
        </w:rPr>
      </w:pPr>
    </w:p>
    <w:p w:rsidR="00FF272C" w:rsidRDefault="00FF272C" w:rsidP="00FF272C">
      <w:pPr>
        <w:jc w:val="center"/>
        <w:rPr>
          <w:b/>
          <w:sz w:val="26"/>
          <w:szCs w:val="26"/>
        </w:rPr>
      </w:pPr>
    </w:p>
    <w:p w:rsidR="00FF272C" w:rsidRPr="00E708B0" w:rsidRDefault="00FF272C" w:rsidP="00FF272C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F272C" w:rsidRDefault="00FF272C" w:rsidP="00FF272C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FF272C" w:rsidRDefault="00FF272C" w:rsidP="00FF272C">
      <w:pPr>
        <w:jc w:val="center"/>
        <w:rPr>
          <w:b/>
          <w:sz w:val="26"/>
          <w:szCs w:val="26"/>
        </w:rPr>
      </w:pPr>
    </w:p>
    <w:p w:rsidR="00FF272C" w:rsidRDefault="00FF272C" w:rsidP="00FF272C"/>
    <w:p w:rsidR="00FF272C" w:rsidRDefault="00FF272C" w:rsidP="00FF272C"/>
    <w:p w:rsidR="00FF272C" w:rsidRDefault="00FF272C" w:rsidP="00FF272C"/>
    <w:p w:rsidR="00FB5595" w:rsidRPr="00FF272C" w:rsidRDefault="00FB5595">
      <w:pPr>
        <w:rPr>
          <w:sz w:val="26"/>
          <w:szCs w:val="26"/>
        </w:rPr>
      </w:pPr>
    </w:p>
    <w:sectPr w:rsidR="00FB5595" w:rsidRPr="00FF272C" w:rsidSect="00603A5B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96" w:rsidRDefault="00592096" w:rsidP="00912BB3">
      <w:r>
        <w:separator/>
      </w:r>
    </w:p>
  </w:endnote>
  <w:endnote w:type="continuationSeparator" w:id="0">
    <w:p w:rsidR="00592096" w:rsidRDefault="00592096" w:rsidP="0091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EF" w:rsidRDefault="00912B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6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36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18EF" w:rsidRDefault="005920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EF" w:rsidRDefault="00592096">
    <w:pPr>
      <w:pStyle w:val="Rodap"/>
      <w:framePr w:wrap="around" w:vAnchor="text" w:hAnchor="margin" w:xAlign="right" w:y="1"/>
      <w:rPr>
        <w:rStyle w:val="Nmerodepgina"/>
      </w:rPr>
    </w:pPr>
  </w:p>
  <w:p w:rsidR="008218EF" w:rsidRDefault="005920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96" w:rsidRDefault="00592096" w:rsidP="00912BB3">
      <w:r>
        <w:separator/>
      </w:r>
    </w:p>
  </w:footnote>
  <w:footnote w:type="continuationSeparator" w:id="0">
    <w:p w:rsidR="00592096" w:rsidRDefault="00592096" w:rsidP="00912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2C"/>
    <w:rsid w:val="00592096"/>
    <w:rsid w:val="00603A5B"/>
    <w:rsid w:val="00853600"/>
    <w:rsid w:val="00912BB3"/>
    <w:rsid w:val="00FB5595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F272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F272C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F272C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FF272C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F2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2</cp:revision>
  <cp:lastPrinted>2012-12-05T14:59:00Z</cp:lastPrinted>
  <dcterms:created xsi:type="dcterms:W3CDTF">2012-12-04T18:37:00Z</dcterms:created>
  <dcterms:modified xsi:type="dcterms:W3CDTF">2012-12-05T15:01:00Z</dcterms:modified>
</cp:coreProperties>
</file>