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5B" w:rsidRDefault="00C6565B">
      <w:pPr>
        <w:framePr w:h="1649" w:hSpace="36" w:wrap="notBeside" w:vAnchor="text" w:hAnchor="margin" w:x="-1900" w:y="1"/>
        <w:rPr>
          <w:sz w:val="24"/>
          <w:szCs w:val="24"/>
        </w:rPr>
      </w:pPr>
    </w:p>
    <w:p w:rsidR="008C767B" w:rsidRPr="008C767B" w:rsidRDefault="00B561C1" w:rsidP="008C767B">
      <w:pPr>
        <w:shd w:val="clear" w:color="auto" w:fill="FFFFFF"/>
        <w:spacing w:before="677"/>
        <w:ind w:left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767B">
        <w:rPr>
          <w:rFonts w:ascii="Times New Roman" w:hAnsi="Times New Roman" w:cs="Times New Roman"/>
          <w:color w:val="000000"/>
          <w:sz w:val="24"/>
          <w:szCs w:val="24"/>
        </w:rPr>
        <w:lastRenderedPageBreak/>
        <w:t>DECRETO Nº</w:t>
      </w:r>
      <w:r w:rsidR="008C767B">
        <w:rPr>
          <w:rFonts w:ascii="Times New Roman" w:hAnsi="Times New Roman" w:cs="Times New Roman"/>
          <w:color w:val="000000"/>
          <w:sz w:val="24"/>
          <w:szCs w:val="24"/>
        </w:rPr>
        <w:t xml:space="preserve"> 908 DE</w:t>
      </w:r>
      <w:r w:rsidR="00F65AE6" w:rsidRPr="008C7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67B">
        <w:rPr>
          <w:rFonts w:ascii="Times New Roman" w:hAnsi="Times New Roman" w:cs="Times New Roman"/>
          <w:color w:val="000000"/>
          <w:sz w:val="24"/>
          <w:szCs w:val="24"/>
        </w:rPr>
        <w:t>28 DE</w:t>
      </w:r>
      <w:r w:rsidR="00F65AE6" w:rsidRPr="008C7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5AE6" w:rsidRPr="008C767B">
        <w:rPr>
          <w:rFonts w:ascii="Times New Roman" w:hAnsi="Times New Roman" w:cs="Times New Roman"/>
          <w:color w:val="000000"/>
          <w:spacing w:val="40"/>
          <w:sz w:val="24"/>
          <w:szCs w:val="24"/>
        </w:rPr>
        <w:t>FEVEREIRO</w:t>
      </w:r>
      <w:r w:rsidR="008C767B">
        <w:rPr>
          <w:rFonts w:ascii="Times New Roman" w:hAnsi="Times New Roman" w:cs="Times New Roman"/>
          <w:color w:val="000000"/>
          <w:sz w:val="24"/>
          <w:szCs w:val="24"/>
        </w:rPr>
        <w:t xml:space="preserve"> DE 1 983                                     </w:t>
      </w:r>
      <w:r w:rsidR="008C767B" w:rsidRPr="008C767B">
        <w:rPr>
          <w:rFonts w:ascii="Times New Roman" w:hAnsi="Times New Roman" w:cs="Times New Roman"/>
          <w:color w:val="000000"/>
          <w:sz w:val="24"/>
          <w:szCs w:val="24"/>
        </w:rPr>
        <w:t>DOE Nº 278 DO DIA 21 DE MARÇO DE 1983</w:t>
      </w:r>
    </w:p>
    <w:p w:rsidR="00B561C1" w:rsidRPr="008C767B" w:rsidRDefault="00B561C1" w:rsidP="008C767B">
      <w:pPr>
        <w:shd w:val="clear" w:color="auto" w:fill="FFFFFF"/>
        <w:spacing w:before="677"/>
        <w:ind w:left="14"/>
        <w:jc w:val="center"/>
        <w:rPr>
          <w:sz w:val="24"/>
          <w:szCs w:val="24"/>
        </w:rPr>
      </w:pPr>
    </w:p>
    <w:p w:rsidR="00C6565B" w:rsidRDefault="00B561C1">
      <w:pPr>
        <w:shd w:val="clear" w:color="auto" w:fill="FFFFFF"/>
        <w:spacing w:before="468" w:line="425" w:lineRule="exact"/>
        <w:ind w:left="6070"/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ABRE   CRÉDITO </w:t>
      </w:r>
      <w:r w:rsidR="00F65AE6">
        <w:rPr>
          <w:rFonts w:ascii="Times New Roman" w:hAnsi="Times New Roman" w:cs="Times New Roman"/>
          <w:color w:val="000000"/>
          <w:spacing w:val="-2"/>
          <w:sz w:val="22"/>
          <w:szCs w:val="22"/>
        </w:rPr>
        <w:t>SUPLEMENTAR NO   ORÇAMENTO   VIGENTE.</w:t>
      </w:r>
    </w:p>
    <w:p w:rsidR="00C6565B" w:rsidRDefault="00F65AE6">
      <w:pPr>
        <w:shd w:val="clear" w:color="auto" w:fill="FFFFFF"/>
        <w:spacing w:before="432" w:line="418" w:lineRule="exact"/>
        <w:ind w:left="7" w:right="36" w:firstLine="244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GOVERNADOR DO ESTADO DE </w:t>
      </w:r>
      <w:r w:rsidR="00B561C1">
        <w:rPr>
          <w:rFonts w:ascii="Times New Roman" w:hAnsi="Times New Roman" w:cs="Times New Roman"/>
          <w:color w:val="000000"/>
          <w:sz w:val="22"/>
          <w:szCs w:val="22"/>
        </w:rPr>
        <w:t>Rondoniano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uso de suas atribuições legais, e com fundamento no Artigo </w:t>
      </w:r>
      <w:r w:rsidR="007324A3">
        <w:rPr>
          <w:rFonts w:ascii="Times New Roman" w:hAnsi="Times New Roman" w:cs="Times New Roman"/>
          <w:i/>
          <w:iCs/>
          <w:color w:val="000000"/>
          <w:sz w:val="22"/>
          <w:szCs w:val="22"/>
        </w:rPr>
        <w:t>7º do</w:t>
      </w:r>
      <w:r w:rsidR="007324A3">
        <w:rPr>
          <w:rFonts w:ascii="Times New Roman" w:hAnsi="Times New Roman" w:cs="Times New Roman"/>
          <w:color w:val="000000"/>
          <w:sz w:val="22"/>
          <w:szCs w:val="22"/>
        </w:rPr>
        <w:t xml:space="preserve"> Decreto de Nº </w:t>
      </w:r>
      <w:r>
        <w:rPr>
          <w:rFonts w:ascii="Times New Roman" w:hAnsi="Times New Roman" w:cs="Times New Roman"/>
          <w:color w:val="000000"/>
          <w:sz w:val="22"/>
          <w:szCs w:val="22"/>
        </w:rPr>
        <w:t>30.11.82,</w:t>
      </w:r>
    </w:p>
    <w:p w:rsidR="00C6565B" w:rsidRDefault="00F65AE6">
      <w:pPr>
        <w:shd w:val="clear" w:color="auto" w:fill="FFFFFF"/>
        <w:spacing w:before="576"/>
        <w:ind w:left="2462"/>
      </w:pPr>
      <w:r>
        <w:rPr>
          <w:rFonts w:ascii="Times New Roman" w:hAnsi="Times New Roman" w:cs="Times New Roman"/>
          <w:color w:val="000000"/>
          <w:spacing w:val="110"/>
          <w:sz w:val="22"/>
          <w:szCs w:val="22"/>
        </w:rPr>
        <w:t>DECRETA:</w:t>
      </w:r>
    </w:p>
    <w:p w:rsidR="00C6565B" w:rsidRDefault="00F65AE6">
      <w:pPr>
        <w:shd w:val="clear" w:color="auto" w:fill="FFFFFF"/>
        <w:spacing w:before="468" w:line="425" w:lineRule="exact"/>
        <w:ind w:right="14" w:firstLine="244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 w:rsidR="00953C51">
        <w:rPr>
          <w:rFonts w:ascii="Courier New" w:hAnsi="Courier New" w:cs="Courier New"/>
          <w:color w:val="000000"/>
          <w:sz w:val="24"/>
          <w:szCs w:val="24"/>
          <w:lang w:val="en-US"/>
        </w:rPr>
        <w:t>1</w:t>
      </w:r>
      <w:r w:rsidR="00953C51">
        <w:rPr>
          <w:rFonts w:ascii="Courier New" w:hAnsi="Courier New" w:cs="Courier New"/>
          <w:color w:val="000000"/>
          <w:sz w:val="24"/>
          <w:szCs w:val="24"/>
          <w:vertAlign w:val="superscript"/>
          <w:lang w:val="en-US"/>
        </w:rPr>
        <w:t>º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- Fica aberto a Secretaria de Estado da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Educação, um crédito suplementar no valor de CR$ 10.000.000,00(Dez Milhões de Cruzeiros), observando-s</w:t>
      </w:r>
      <w:r w:rsidR="00B561C1">
        <w:rPr>
          <w:rFonts w:ascii="Courier New" w:hAnsi="Courier New" w:cs="Courier New"/>
          <w:color w:val="000000"/>
          <w:spacing w:val="-1"/>
          <w:sz w:val="24"/>
          <w:szCs w:val="24"/>
        </w:rPr>
        <w:t>e nas classificações Institucio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nais, Econômicas e Funcional </w:t>
      </w:r>
      <w:r w:rsidR="00B561C1">
        <w:rPr>
          <w:rFonts w:ascii="Courier New" w:hAnsi="Courier New" w:cs="Courier New"/>
          <w:color w:val="000000"/>
          <w:spacing w:val="-1"/>
          <w:sz w:val="24"/>
          <w:szCs w:val="24"/>
        </w:rPr>
        <w:t>Programática, conforme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discriminação:</w:t>
      </w:r>
    </w:p>
    <w:p w:rsidR="00C6565B" w:rsidRDefault="00F65AE6">
      <w:pPr>
        <w:shd w:val="clear" w:color="auto" w:fill="FFFFFF"/>
        <w:spacing w:before="403"/>
        <w:ind w:left="2470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DESPESA:</w:t>
      </w:r>
    </w:p>
    <w:p w:rsidR="00C6565B" w:rsidRDefault="00C6565B">
      <w:pPr>
        <w:shd w:val="clear" w:color="auto" w:fill="FFFFFF"/>
        <w:spacing w:before="403"/>
        <w:ind w:left="2470"/>
        <w:sectPr w:rsidR="00C6565B">
          <w:type w:val="continuous"/>
          <w:pgSz w:w="11909" w:h="16834"/>
          <w:pgMar w:top="1116" w:right="727" w:bottom="360" w:left="1628" w:header="720" w:footer="720" w:gutter="0"/>
          <w:cols w:space="60"/>
          <w:noEndnote/>
        </w:sectPr>
      </w:pPr>
    </w:p>
    <w:p w:rsidR="00C6565B" w:rsidRDefault="00F65AE6" w:rsidP="008C767B">
      <w:pPr>
        <w:framePr w:w="987" w:h="1137" w:hRule="exact" w:hSpace="36" w:wrap="auto" w:vAnchor="text" w:hAnchor="page" w:x="2500" w:y="462"/>
        <w:shd w:val="clear" w:color="auto" w:fill="FFFFFF"/>
        <w:jc w:val="both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16.00</w:t>
      </w:r>
    </w:p>
    <w:p w:rsidR="00C6565B" w:rsidRDefault="00F65AE6" w:rsidP="008C767B">
      <w:pPr>
        <w:framePr w:w="987" w:h="1137" w:hRule="exact" w:hSpace="36" w:wrap="auto" w:vAnchor="text" w:hAnchor="page" w:x="2500" w:y="462"/>
        <w:shd w:val="clear" w:color="auto" w:fill="FFFFFF"/>
        <w:spacing w:before="137"/>
        <w:ind w:right="14"/>
        <w:jc w:val="both"/>
      </w:pPr>
      <w:r>
        <w:rPr>
          <w:rFonts w:ascii="Courier New" w:hAnsi="Courier New" w:cs="Courier New"/>
          <w:color w:val="000000"/>
          <w:spacing w:val="-10"/>
          <w:sz w:val="24"/>
          <w:szCs w:val="24"/>
        </w:rPr>
        <w:t>16.01</w:t>
      </w:r>
    </w:p>
    <w:p w:rsidR="00C6565B" w:rsidRDefault="00F65AE6" w:rsidP="008C767B">
      <w:pPr>
        <w:framePr w:w="987" w:h="1137" w:hRule="exact" w:hSpace="36" w:wrap="auto" w:vAnchor="text" w:hAnchor="page" w:x="2500" w:y="462"/>
        <w:shd w:val="clear" w:color="auto" w:fill="FFFFFF"/>
        <w:spacing w:before="158"/>
        <w:jc w:val="both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4130.00</w:t>
      </w:r>
      <w:r w:rsidR="00953C51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 </w:t>
      </w:r>
    </w:p>
    <w:p w:rsidR="00C6565B" w:rsidRDefault="00F65AE6" w:rsidP="008C767B">
      <w:pPr>
        <w:framePr w:w="1843" w:h="1397" w:hRule="exact" w:hSpace="36" w:wrap="auto" w:vAnchor="text" w:hAnchor="text" w:x="7676" w:y="1376"/>
        <w:shd w:val="clear" w:color="auto" w:fill="FFFFFF"/>
        <w:spacing w:line="425" w:lineRule="exact"/>
        <w:ind w:left="7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10.000.000,00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10.000.000,00</w:t>
      </w:r>
    </w:p>
    <w:p w:rsidR="00C6565B" w:rsidRDefault="00F65AE6" w:rsidP="008C767B">
      <w:pPr>
        <w:framePr w:w="1843" w:h="1397" w:hRule="exact" w:hSpace="36" w:wrap="auto" w:vAnchor="text" w:hAnchor="text" w:x="7676" w:y="1376"/>
        <w:shd w:val="clear" w:color="auto" w:fill="FFFFFF"/>
        <w:spacing w:before="259"/>
        <w:ind w:left="432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TOTAL</w:t>
      </w:r>
    </w:p>
    <w:p w:rsidR="00C6565B" w:rsidRDefault="00953C51" w:rsidP="008C767B">
      <w:pPr>
        <w:shd w:val="clear" w:color="auto" w:fill="FFFFFF"/>
        <w:spacing w:before="302" w:line="432" w:lineRule="exact"/>
        <w:ind w:left="2455" w:right="204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-</w:t>
      </w:r>
      <w:r w:rsidR="00F65AE6">
        <w:rPr>
          <w:rFonts w:ascii="Courier New" w:hAnsi="Courier New" w:cs="Courier New"/>
          <w:color w:val="000000"/>
          <w:sz w:val="24"/>
          <w:szCs w:val="24"/>
        </w:rPr>
        <w:t xml:space="preserve">Secretaria de Estado da Educação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-</w:t>
      </w:r>
      <w:r w:rsidR="00F65AE6">
        <w:rPr>
          <w:rFonts w:ascii="Courier New" w:hAnsi="Courier New" w:cs="Courier New"/>
          <w:color w:val="000000"/>
          <w:sz w:val="24"/>
          <w:szCs w:val="24"/>
        </w:rPr>
        <w:t xml:space="preserve">Secretaria de Estado da </w:t>
      </w:r>
      <w:r>
        <w:rPr>
          <w:rFonts w:ascii="Courier New" w:hAnsi="Courier New" w:cs="Courier New"/>
          <w:color w:val="000000"/>
          <w:sz w:val="24"/>
          <w:szCs w:val="24"/>
        </w:rPr>
        <w:t>Educação -Investimentos</w:t>
      </w:r>
      <w:r w:rsidR="00F65AE6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em Regime de Execução</w:t>
      </w:r>
    </w:p>
    <w:p w:rsidR="00C6565B" w:rsidRDefault="00953C51" w:rsidP="008C767B">
      <w:pPr>
        <w:shd w:val="clear" w:color="auto" w:fill="FFFFFF"/>
        <w:spacing w:before="115"/>
        <w:ind w:left="2448"/>
        <w:jc w:val="both"/>
        <w:rPr>
          <w:rFonts w:ascii="Courier New" w:hAnsi="Courier New" w:cs="Courier New"/>
          <w:color w:val="000000"/>
          <w:spacing w:val="-5"/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</w:t>
      </w:r>
      <w:r w:rsidR="00F65AE6">
        <w:rPr>
          <w:rFonts w:ascii="Courier New" w:hAnsi="Courier New" w:cs="Courier New"/>
          <w:color w:val="000000"/>
          <w:spacing w:val="-5"/>
          <w:sz w:val="24"/>
          <w:szCs w:val="24"/>
        </w:rPr>
        <w:t>Especial</w:t>
      </w:r>
    </w:p>
    <w:p w:rsidR="00C6565B" w:rsidRDefault="00F65AE6" w:rsidP="008C767B">
      <w:pPr>
        <w:shd w:val="clear" w:color="auto" w:fill="FFFFFF"/>
        <w:spacing w:before="115"/>
        <w:ind w:left="2448"/>
        <w:jc w:val="both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 w:rsidR="00953C51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 </w:t>
      </w:r>
    </w:p>
    <w:p w:rsidR="00C6565B" w:rsidRDefault="00F65AE6">
      <w:pPr>
        <w:framePr w:h="280" w:hRule="exact" w:hSpace="36" w:wrap="auto" w:vAnchor="text" w:hAnchor="text" w:x="4767" w:y="116"/>
        <w:shd w:val="clear" w:color="auto" w:fill="FFFFFF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CAPITAL</w:t>
      </w:r>
    </w:p>
    <w:p w:rsidR="00C6565B" w:rsidRDefault="00F65AE6" w:rsidP="008C767B">
      <w:pPr>
        <w:shd w:val="clear" w:color="auto" w:fill="FFFFFF"/>
        <w:spacing w:before="180" w:line="425" w:lineRule="exact"/>
      </w:pPr>
      <w:r>
        <w:rPr>
          <w:rFonts w:ascii="Courier New" w:hAnsi="Courier New" w:cs="Courier New"/>
          <w:color w:val="000000"/>
          <w:spacing w:val="-7"/>
          <w:sz w:val="24"/>
          <w:szCs w:val="24"/>
        </w:rPr>
        <w:t>PROJETO/</w:t>
      </w:r>
      <w:r w:rsidR="00B561C1">
        <w:rPr>
          <w:rFonts w:ascii="Courier New" w:hAnsi="Courier New" w:cs="Courier New"/>
          <w:color w:val="000000"/>
          <w:spacing w:val="-7"/>
          <w:sz w:val="24"/>
          <w:szCs w:val="24"/>
        </w:rPr>
        <w:t>ATIVIDADE.</w:t>
      </w:r>
    </w:p>
    <w:p w:rsidR="00C6565B" w:rsidRDefault="00F65AE6" w:rsidP="008C767B">
      <w:pPr>
        <w:shd w:val="clear" w:color="auto" w:fill="FFFFFF"/>
        <w:spacing w:line="425" w:lineRule="exact"/>
        <w:ind w:left="2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16.01.08.42.188.1.071 -</w:t>
      </w:r>
    </w:p>
    <w:p w:rsidR="00C6565B" w:rsidRDefault="00F65AE6" w:rsidP="008C767B">
      <w:pPr>
        <w:framePr w:h="281" w:hRule="exact" w:hSpace="36" w:wrap="auto" w:vAnchor="text" w:hAnchor="text" w:x="7691" w:y="339"/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10.000.000,00</w:t>
      </w:r>
    </w:p>
    <w:p w:rsidR="008C767B" w:rsidRDefault="00F65AE6" w:rsidP="008C767B">
      <w:pPr>
        <w:shd w:val="clear" w:color="auto" w:fill="FFFFFF"/>
        <w:spacing w:before="7" w:line="425" w:lineRule="exact"/>
        <w:ind w:left="22"/>
        <w:jc w:val="right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Apoio a Projetos </w:t>
      </w:r>
      <w:r w:rsidR="00B561C1">
        <w:rPr>
          <w:rFonts w:ascii="Courier New" w:hAnsi="Courier New" w:cs="Courier New"/>
          <w:color w:val="000000"/>
          <w:spacing w:val="-2"/>
          <w:sz w:val="24"/>
          <w:szCs w:val="24"/>
        </w:rPr>
        <w:t>de 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senvolvimentos Regional </w:t>
      </w:r>
      <w:r w:rsidR="008C767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                    </w:t>
      </w:r>
    </w:p>
    <w:p w:rsidR="00C6565B" w:rsidRDefault="008C767B" w:rsidP="008C767B">
      <w:pPr>
        <w:shd w:val="clear" w:color="auto" w:fill="FFFFFF"/>
        <w:spacing w:before="7" w:line="425" w:lineRule="exact"/>
        <w:ind w:left="22"/>
        <w:jc w:val="righ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                       </w:t>
      </w:r>
      <w:r w:rsidR="00F65AE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    </w:t>
      </w:r>
      <w:r w:rsidR="00953C5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           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      </w:t>
      </w:r>
      <w:r w:rsidR="00F65AE6">
        <w:rPr>
          <w:rFonts w:ascii="Courier New" w:hAnsi="Courier New" w:cs="Courier New"/>
          <w:color w:val="000000"/>
          <w:spacing w:val="-1"/>
          <w:sz w:val="24"/>
          <w:szCs w:val="24"/>
        </w:rPr>
        <w:t>10.000.000,00</w:t>
      </w:r>
    </w:p>
    <w:p w:rsidR="00C6565B" w:rsidRDefault="00F65AE6" w:rsidP="008C767B">
      <w:pPr>
        <w:shd w:val="clear" w:color="auto" w:fill="FFFFFF"/>
        <w:spacing w:before="115" w:line="432" w:lineRule="exact"/>
        <w:ind w:left="22" w:firstLine="2434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Art. 2</w:t>
      </w:r>
      <w:r w:rsidR="008C767B">
        <w:rPr>
          <w:rFonts w:ascii="Courier New" w:hAnsi="Courier New" w:cs="Courier New"/>
          <w:color w:val="000000"/>
          <w:spacing w:val="-5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- 0 valor do crédito de que trata </w:t>
      </w:r>
      <w:r w:rsidR="00B561C1">
        <w:rPr>
          <w:rFonts w:ascii="Courier New" w:hAnsi="Courier New" w:cs="Courier New"/>
          <w:color w:val="000000"/>
          <w:spacing w:val="-5"/>
          <w:sz w:val="24"/>
          <w:szCs w:val="24"/>
        </w:rPr>
        <w:t>o ar</w:t>
      </w:r>
      <w:r w:rsidR="008C767B">
        <w:rPr>
          <w:rFonts w:ascii="Courier New" w:hAnsi="Courier New" w:cs="Courier New"/>
          <w:color w:val="000000"/>
          <w:spacing w:val="-5"/>
          <w:sz w:val="24"/>
          <w:szCs w:val="24"/>
        </w:rPr>
        <w:t>ti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go anterior será coberto com recursos financeiros </w:t>
      </w:r>
      <w:r w:rsidR="00B561C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provenientes </w:t>
      </w:r>
      <w:r w:rsidR="008C767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 </w:t>
      </w:r>
      <w:r w:rsidR="00B561C1">
        <w:rPr>
          <w:rFonts w:ascii="Courier New" w:hAnsi="Courier New" w:cs="Courier New"/>
          <w:color w:val="000000"/>
          <w:spacing w:val="-1"/>
          <w:sz w:val="24"/>
          <w:szCs w:val="24"/>
        </w:rPr>
        <w:t>do</w:t>
      </w:r>
    </w:p>
    <w:p w:rsidR="007324A3" w:rsidRDefault="007324A3" w:rsidP="008C767B">
      <w:pPr>
        <w:shd w:val="clear" w:color="auto" w:fill="FFFFFF"/>
        <w:spacing w:before="115" w:line="432" w:lineRule="exact"/>
        <w:ind w:left="22" w:firstLine="2434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7324A3" w:rsidRDefault="007324A3" w:rsidP="008C767B">
      <w:pPr>
        <w:shd w:val="clear" w:color="auto" w:fill="FFFFFF"/>
        <w:spacing w:before="115" w:line="432" w:lineRule="exact"/>
        <w:ind w:left="22" w:firstLine="2434"/>
        <w:sectPr w:rsidR="007324A3">
          <w:type w:val="continuous"/>
          <w:pgSz w:w="11909" w:h="16834"/>
          <w:pgMar w:top="1116" w:right="727" w:bottom="360" w:left="1649" w:header="720" w:footer="720" w:gutter="0"/>
          <w:cols w:space="60"/>
          <w:noEndnote/>
        </w:sectPr>
      </w:pPr>
    </w:p>
    <w:p w:rsidR="00C6565B" w:rsidRDefault="00C6565B">
      <w:pPr>
        <w:framePr w:h="1656" w:hSpace="36" w:wrap="notBeside" w:vAnchor="text" w:hAnchor="margin" w:x="-1893" w:y="1"/>
        <w:rPr>
          <w:sz w:val="24"/>
          <w:szCs w:val="24"/>
        </w:rPr>
      </w:pPr>
    </w:p>
    <w:p w:rsidR="00C6565B" w:rsidRDefault="00F65AE6" w:rsidP="008C767B">
      <w:pPr>
        <w:shd w:val="clear" w:color="auto" w:fill="FFFFFF"/>
        <w:spacing w:before="691" w:line="432" w:lineRule="exact"/>
        <w:ind w:right="65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Convênio firmado entre SUDECO/SEDUC</w:t>
      </w:r>
      <w:r w:rsidR="008C767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nº</w:t>
      </w:r>
      <w:r w:rsidR="00953C5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397/82, com base no inci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so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III </w:t>
      </w:r>
      <w:r w:rsidR="007324A3">
        <w:rPr>
          <w:rFonts w:ascii="Courier New" w:hAnsi="Courier New" w:cs="Courier New"/>
          <w:color w:val="000000"/>
          <w:spacing w:val="-1"/>
          <w:sz w:val="24"/>
          <w:szCs w:val="24"/>
        </w:rPr>
        <w:t>do § lº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do Artigo 43 da Lei Federal 4.320 de 17.03.64.</w:t>
      </w:r>
    </w:p>
    <w:p w:rsidR="00C6565B" w:rsidRDefault="00F65AE6">
      <w:pPr>
        <w:shd w:val="clear" w:color="auto" w:fill="FFFFFF"/>
        <w:spacing w:before="403"/>
        <w:ind w:left="2455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RECEITA:</w:t>
      </w:r>
    </w:p>
    <w:p w:rsidR="00C6565B" w:rsidRDefault="00F65AE6">
      <w:pPr>
        <w:shd w:val="clear" w:color="auto" w:fill="FFFFFF"/>
        <w:spacing w:before="302" w:line="425" w:lineRule="exact"/>
        <w:ind w:left="583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2000.00.00 - RECEITA CORRENTES</w:t>
      </w:r>
    </w:p>
    <w:p w:rsidR="00C6565B" w:rsidRDefault="00F65AE6">
      <w:pPr>
        <w:shd w:val="clear" w:color="auto" w:fill="FFFFFF"/>
        <w:spacing w:line="425" w:lineRule="exact"/>
        <w:ind w:left="583"/>
      </w:pPr>
      <w:r>
        <w:rPr>
          <w:rFonts w:ascii="Courier New" w:hAnsi="Courier New" w:cs="Courier New"/>
          <w:color w:val="000000"/>
          <w:sz w:val="24"/>
          <w:szCs w:val="24"/>
        </w:rPr>
        <w:t>2400.00.00 - TRANSFERÊNCIAS DE CAPITAL</w:t>
      </w:r>
    </w:p>
    <w:p w:rsidR="00C6565B" w:rsidRDefault="00F65AE6">
      <w:pPr>
        <w:shd w:val="clear" w:color="auto" w:fill="FFFFFF"/>
        <w:spacing w:line="425" w:lineRule="exact"/>
        <w:ind w:left="583"/>
      </w:pPr>
      <w:r>
        <w:rPr>
          <w:rFonts w:ascii="Courier New" w:hAnsi="Courier New" w:cs="Courier New"/>
          <w:color w:val="000000"/>
          <w:sz w:val="24"/>
          <w:szCs w:val="24"/>
        </w:rPr>
        <w:t>2421.08.00 - TRANSFERÊNCIAS EM FUNÇÃO DE CONVÊNIOS</w:t>
      </w:r>
    </w:p>
    <w:p w:rsidR="00C6565B" w:rsidRDefault="00F65AE6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10.000.000,00</w:t>
      </w:r>
    </w:p>
    <w:p w:rsidR="00C6565B" w:rsidRDefault="00F65AE6">
      <w:pPr>
        <w:shd w:val="clear" w:color="auto" w:fill="FFFFFF"/>
        <w:spacing w:before="274" w:line="439" w:lineRule="exact"/>
        <w:ind w:left="14" w:right="14" w:firstLine="244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3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Fica alterada a Programação Orçament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aria da Despesa do Estado estabelecida pelo Decreto N</w:t>
      </w:r>
      <w:r w:rsidR="008A4AD4"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781 de 31 de </w:t>
      </w:r>
      <w:r>
        <w:rPr>
          <w:rFonts w:ascii="Courier New" w:hAnsi="Courier New" w:cs="Courier New"/>
          <w:color w:val="000000"/>
          <w:sz w:val="24"/>
          <w:szCs w:val="24"/>
        </w:rPr>
        <w:t>dezembro de 1 982.</w:t>
      </w:r>
    </w:p>
    <w:p w:rsidR="00C6565B" w:rsidRDefault="00F65AE6">
      <w:pPr>
        <w:shd w:val="clear" w:color="auto" w:fill="FFFFFF"/>
        <w:tabs>
          <w:tab w:val="left" w:pos="4183"/>
        </w:tabs>
        <w:spacing w:before="252" w:line="425" w:lineRule="exact"/>
        <w:ind w:right="1166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  <w:lang w:val="en-US" w:eastAsia="en-US"/>
        </w:rPr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- 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4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.500.000</w:t>
      </w:r>
      <w:r w:rsidR="008C767B"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, 00</w:t>
      </w:r>
    </w:p>
    <w:p w:rsidR="00C6565B" w:rsidRDefault="00F65AE6">
      <w:pPr>
        <w:shd w:val="clear" w:color="auto" w:fill="FFFFFF"/>
        <w:tabs>
          <w:tab w:val="left" w:pos="4334"/>
        </w:tabs>
        <w:spacing w:line="425" w:lineRule="exact"/>
        <w:ind w:right="117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- 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4.500.000</w:t>
      </w:r>
      <w:r w:rsidR="008C767B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, 00</w:t>
      </w:r>
    </w:p>
    <w:p w:rsidR="00C6565B" w:rsidRDefault="00F65AE6">
      <w:pPr>
        <w:shd w:val="clear" w:color="auto" w:fill="FFFFFF"/>
        <w:tabs>
          <w:tab w:val="left" w:pos="4486"/>
        </w:tabs>
        <w:spacing w:line="425" w:lineRule="exact"/>
        <w:ind w:right="1166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TRIMESTRE</w:t>
      </w:r>
      <w:r>
        <w:rPr>
          <w:color w:val="000000"/>
          <w:sz w:val="24"/>
          <w:szCs w:val="24"/>
          <w:lang w:eastAsia="en-US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1.000.000</w:t>
      </w:r>
      <w:r w:rsidR="008C767B">
        <w:rPr>
          <w:rFonts w:ascii="Courier New" w:hAnsi="Courier New" w:cs="Courier New"/>
          <w:color w:val="000000"/>
          <w:spacing w:val="-4"/>
          <w:sz w:val="24"/>
          <w:szCs w:val="24"/>
          <w:lang w:eastAsia="en-US"/>
        </w:rPr>
        <w:t>, 00</w:t>
      </w:r>
    </w:p>
    <w:p w:rsidR="00C6565B" w:rsidRDefault="00F65AE6">
      <w:pPr>
        <w:shd w:val="clear" w:color="auto" w:fill="FFFFFF"/>
        <w:tabs>
          <w:tab w:val="left" w:pos="6530"/>
        </w:tabs>
        <w:spacing w:before="403"/>
        <w:ind w:left="3053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10.000.000,00</w:t>
      </w:r>
    </w:p>
    <w:p w:rsidR="00C6565B" w:rsidRDefault="00F65AE6">
      <w:pPr>
        <w:shd w:val="clear" w:color="auto" w:fill="FFFFFF"/>
        <w:spacing w:before="302" w:line="439" w:lineRule="exact"/>
        <w:ind w:left="29" w:firstLine="243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4</w:t>
      </w:r>
      <w:r w:rsidR="008C767B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Este Decreto entrará em vigor na data de sua publicação.</w:t>
      </w:r>
    </w:p>
    <w:p w:rsidR="00C6565B" w:rsidRDefault="00F65AE6">
      <w:pPr>
        <w:shd w:val="clear" w:color="auto" w:fill="FFFFFF"/>
        <w:spacing w:before="1354" w:line="281" w:lineRule="exact"/>
        <w:ind w:left="6970" w:hanging="1166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JORGE TEIXEIRA DE OLIVEIRA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B561C1" w:rsidRDefault="00B561C1">
      <w:pPr>
        <w:shd w:val="clear" w:color="auto" w:fill="FFFFFF"/>
        <w:ind w:left="7970"/>
      </w:pPr>
    </w:p>
    <w:sectPr w:rsidR="00B561C1">
      <w:type w:val="continuous"/>
      <w:pgSz w:w="11909" w:h="16834"/>
      <w:pgMar w:top="1440" w:right="759" w:bottom="360" w:left="16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C1"/>
    <w:rsid w:val="00486A02"/>
    <w:rsid w:val="007324A3"/>
    <w:rsid w:val="008A4AD4"/>
    <w:rsid w:val="008C767B"/>
    <w:rsid w:val="00953C51"/>
    <w:rsid w:val="00B561C1"/>
    <w:rsid w:val="00C6565B"/>
    <w:rsid w:val="00F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BA38ED-C2A6-4393-A091-1345418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4</cp:revision>
  <dcterms:created xsi:type="dcterms:W3CDTF">2016-01-21T15:48:00Z</dcterms:created>
  <dcterms:modified xsi:type="dcterms:W3CDTF">2016-01-21T17:19:00Z</dcterms:modified>
</cp:coreProperties>
</file>