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6FA1">
      <w:pPr>
        <w:framePr w:h="1684" w:hSpace="36" w:wrap="auto" w:vAnchor="text" w:hAnchor="margin" w:x="-128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1066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56FA1">
      <w:pPr>
        <w:shd w:val="clear" w:color="auto" w:fill="FFFFFF"/>
        <w:spacing w:before="511"/>
      </w:pPr>
      <w:r>
        <w:rPr>
          <w:color w:val="000000"/>
        </w:rPr>
        <w:lastRenderedPageBreak/>
        <w:t>GOVERNO  DO  ESTADO  DE  RONDÔNIA</w:t>
      </w:r>
    </w:p>
    <w:p w:rsidR="00000000" w:rsidRDefault="00656FA1">
      <w:pPr>
        <w:shd w:val="clear" w:color="auto" w:fill="FFFFFF"/>
        <w:ind w:left="943"/>
      </w:pPr>
      <w:r>
        <w:rPr>
          <w:color w:val="000000"/>
        </w:rPr>
        <w:t>GOVERNADORIA</w:t>
      </w:r>
    </w:p>
    <w:p w:rsidR="00000000" w:rsidRDefault="00656FA1">
      <w:pPr>
        <w:shd w:val="clear" w:color="auto" w:fill="FFFFFF"/>
        <w:spacing w:before="763"/>
        <w:sectPr w:rsidR="00000000">
          <w:type w:val="continuous"/>
          <w:pgSz w:w="11909" w:h="16834"/>
          <w:pgMar w:top="360" w:right="360" w:bottom="360" w:left="4413" w:header="720" w:footer="720" w:gutter="0"/>
          <w:cols w:num="2" w:space="720" w:equalWidth="0">
            <w:col w:w="4233" w:space="2182"/>
            <w:col w:w="720"/>
          </w:cols>
          <w:noEndnote/>
        </w:sectPr>
      </w:pPr>
      <w:r>
        <w:br w:type="column"/>
      </w:r>
    </w:p>
    <w:p w:rsidR="00000000" w:rsidRDefault="00656FA1">
      <w:pPr>
        <w:spacing w:before="288" w:line="1" w:lineRule="exact"/>
        <w:rPr>
          <w:sz w:val="2"/>
          <w:szCs w:val="2"/>
        </w:rPr>
      </w:pPr>
    </w:p>
    <w:p w:rsidR="00000000" w:rsidRDefault="00656FA1">
      <w:pPr>
        <w:shd w:val="clear" w:color="auto" w:fill="FFFFFF"/>
        <w:spacing w:before="763"/>
        <w:sectPr w:rsidR="00000000">
          <w:type w:val="continuous"/>
          <w:pgSz w:w="11909" w:h="16834"/>
          <w:pgMar w:top="360" w:right="1231" w:bottom="360" w:left="2959" w:header="720" w:footer="720" w:gutter="0"/>
          <w:cols w:space="60"/>
          <w:noEndnote/>
        </w:sectPr>
      </w:pPr>
    </w:p>
    <w:p w:rsidR="00000000" w:rsidRDefault="00656FA1" w:rsidP="00656FA1">
      <w:pPr>
        <w:shd w:val="clear" w:color="auto" w:fill="FFFFFF"/>
      </w:pPr>
      <w:r>
        <w:rPr>
          <w:color w:val="000000"/>
        </w:rPr>
        <w:lastRenderedPageBreak/>
        <w:t>DECRETO N.</w:t>
      </w:r>
      <w:r>
        <w:rPr>
          <w:color w:val="000000"/>
        </w:rPr>
        <w:t>3985,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DE </w:t>
      </w:r>
      <w:r>
        <w:rPr>
          <w:rFonts w:ascii="Arial" w:hAnsi="Arial" w:cs="Arial"/>
          <w:b/>
          <w:bCs/>
          <w:color w:val="000000"/>
        </w:rPr>
        <w:t xml:space="preserve">25 </w:t>
      </w:r>
      <w:r>
        <w:rPr>
          <w:color w:val="000000"/>
          <w:spacing w:val="-5"/>
        </w:rPr>
        <w:lastRenderedPageBreak/>
        <w:t>D</w:t>
      </w:r>
      <w:r>
        <w:rPr>
          <w:color w:val="000000"/>
          <w:spacing w:val="-5"/>
        </w:rPr>
        <w:t xml:space="preserve">E </w:t>
      </w:r>
      <w:r>
        <w:rPr>
          <w:color w:val="000000"/>
          <w:spacing w:val="-5"/>
        </w:rPr>
        <w:t>NOVEMBRO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1"/>
        </w:rPr>
        <w:t>DE   1988</w:t>
      </w:r>
    </w:p>
    <w:p w:rsidR="00000000" w:rsidRDefault="00656FA1">
      <w:pPr>
        <w:shd w:val="clear" w:color="auto" w:fill="FFFFFF"/>
        <w:tabs>
          <w:tab w:val="left" w:pos="2182"/>
        </w:tabs>
        <w:spacing w:before="36"/>
        <w:sectPr w:rsidR="00000000" w:rsidSect="00656FA1">
          <w:type w:val="continuous"/>
          <w:pgSz w:w="11909" w:h="16834"/>
          <w:pgMar w:top="360" w:right="1231" w:bottom="360" w:left="2959" w:header="720" w:footer="720" w:gutter="0"/>
          <w:cols w:num="3" w:space="720" w:equalWidth="0">
            <w:col w:w="3278" w:space="19"/>
            <w:col w:w="720" w:space="698"/>
            <w:col w:w="3002"/>
          </w:cols>
          <w:noEndnote/>
        </w:sectPr>
      </w:pPr>
    </w:p>
    <w:p w:rsidR="00000000" w:rsidRDefault="00656FA1">
      <w:pPr>
        <w:shd w:val="clear" w:color="auto" w:fill="FFFFFF"/>
        <w:spacing w:before="742" w:line="360" w:lineRule="exact"/>
        <w:ind w:left="3535" w:right="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-1088390</wp:posOffset>
                </wp:positionH>
                <wp:positionV relativeFrom="paragraph">
                  <wp:posOffset>-887095</wp:posOffset>
                </wp:positionV>
                <wp:extent cx="0" cy="950087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08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7pt,-69.85pt" to="-85.7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PROMOVE OFICIAIS NA POLICIA MILITAR </w:t>
      </w:r>
      <w:r>
        <w:rPr>
          <w:rFonts w:ascii="Courier New" w:hAnsi="Courier New" w:cs="Courier New"/>
          <w:color w:val="000000"/>
          <w:sz w:val="22"/>
          <w:szCs w:val="22"/>
        </w:rPr>
        <w:t>DO ESTADO DE RONDÔNIA</w:t>
      </w:r>
    </w:p>
    <w:p w:rsidR="00000000" w:rsidRDefault="00656FA1">
      <w:pPr>
        <w:shd w:val="clear" w:color="auto" w:fill="FFFFFF"/>
        <w:spacing w:before="842" w:line="353" w:lineRule="exact"/>
        <w:ind w:left="7" w:right="857" w:firstLine="1217"/>
        <w:jc w:val="both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0 GOVERNADOR DO ESTADO DE RONDÔNIA, usando das atri_ buições que lhe são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conferidas pelo Decreto-Lei n9 11, de 09 de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março de 1982, e de acordo com o previsto no Decreto n9 54 de 09 </w:t>
      </w:r>
      <w:r>
        <w:rPr>
          <w:rFonts w:ascii="Courier New" w:hAnsi="Courier New" w:cs="Courier New"/>
          <w:color w:val="000000"/>
          <w:sz w:val="22"/>
          <w:szCs w:val="22"/>
        </w:rPr>
        <w:t>de março de 1982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</w:p>
    <w:p w:rsidR="00000000" w:rsidRDefault="00656FA1">
      <w:pPr>
        <w:shd w:val="clear" w:color="auto" w:fill="FFFFFF"/>
        <w:spacing w:before="1188"/>
        <w:ind w:left="1238"/>
      </w:pPr>
      <w:r>
        <w:rPr>
          <w:rFonts w:ascii="Courier New" w:hAnsi="Courier New" w:cs="Courier New"/>
          <w:color w:val="000000"/>
          <w:spacing w:val="68"/>
          <w:sz w:val="22"/>
          <w:szCs w:val="22"/>
        </w:rPr>
        <w:t>DECRETA:</w:t>
      </w:r>
    </w:p>
    <w:p w:rsidR="00000000" w:rsidRDefault="00656FA1">
      <w:pPr>
        <w:shd w:val="clear" w:color="auto" w:fill="FFFFFF"/>
        <w:spacing w:before="389" w:line="360" w:lineRule="exact"/>
        <w:ind w:right="864" w:firstLine="1210"/>
        <w:jc w:val="both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Art. 19 - Ficam promovidos na Polícia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>Militar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do Esta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do de Rondônia, ao Posto de Coronel PM, pelo critério de Mereci_ mento, a contar de 26 de novembro de 1988, os seguintes Tenentes </w:t>
      </w:r>
      <w:r>
        <w:rPr>
          <w:rFonts w:ascii="Courier New" w:hAnsi="Courier New" w:cs="Courier New"/>
          <w:color w:val="000000"/>
          <w:sz w:val="22"/>
          <w:szCs w:val="22"/>
        </w:rPr>
        <w:t>Coronéis PM:</w:t>
      </w:r>
    </w:p>
    <w:p w:rsidR="00000000" w:rsidRDefault="00656FA1" w:rsidP="00656FA1">
      <w:pPr>
        <w:numPr>
          <w:ilvl w:val="0"/>
          <w:numId w:val="1"/>
        </w:numPr>
        <w:shd w:val="clear" w:color="auto" w:fill="FFFFFF"/>
        <w:tabs>
          <w:tab w:val="left" w:pos="1462"/>
        </w:tabs>
        <w:spacing w:before="108" w:line="367" w:lineRule="exact"/>
        <w:ind w:left="1224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TEN CEL PM RE 00004-8 ORIBEL FRANCISCO DA SILVA;</w:t>
      </w:r>
    </w:p>
    <w:p w:rsidR="00000000" w:rsidRDefault="00656FA1" w:rsidP="00656FA1">
      <w:pPr>
        <w:numPr>
          <w:ilvl w:val="0"/>
          <w:numId w:val="1"/>
        </w:numPr>
        <w:shd w:val="clear" w:color="auto" w:fill="FFFFFF"/>
        <w:tabs>
          <w:tab w:val="left" w:pos="1462"/>
        </w:tabs>
        <w:spacing w:line="367" w:lineRule="exact"/>
        <w:ind w:left="1224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TEN CLL PM RE 00005-0 SÉRGIO HENRIQUE ZIMMERMANN;</w:t>
      </w:r>
    </w:p>
    <w:p w:rsidR="00000000" w:rsidRDefault="00656FA1" w:rsidP="00656FA1">
      <w:pPr>
        <w:numPr>
          <w:ilvl w:val="0"/>
          <w:numId w:val="1"/>
        </w:numPr>
        <w:shd w:val="clear" w:color="auto" w:fill="FFFFFF"/>
        <w:tabs>
          <w:tab w:val="left" w:pos="1462"/>
        </w:tabs>
        <w:spacing w:line="367" w:lineRule="exact"/>
        <w:ind w:left="1224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TEN CEL PM RE 00006-2 JOSL PESSOA FILHO; e,</w:t>
      </w:r>
    </w:p>
    <w:p w:rsidR="00000000" w:rsidRDefault="00656FA1" w:rsidP="00656FA1">
      <w:pPr>
        <w:numPr>
          <w:ilvl w:val="0"/>
          <w:numId w:val="1"/>
        </w:numPr>
        <w:shd w:val="clear" w:color="auto" w:fill="FFFFFF"/>
        <w:tabs>
          <w:tab w:val="left" w:pos="1462"/>
        </w:tabs>
        <w:spacing w:after="79" w:line="367" w:lineRule="exact"/>
        <w:ind w:left="1224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TEN CEL PM RE 00007-4 WALNIR FERRO DE SOUZA.</w:t>
      </w:r>
    </w:p>
    <w:p w:rsidR="00000000" w:rsidRDefault="00656FA1">
      <w:pPr>
        <w:shd w:val="clear" w:color="auto" w:fill="FFFFFF"/>
        <w:tabs>
          <w:tab w:val="left" w:pos="1462"/>
        </w:tabs>
        <w:spacing w:after="79" w:line="367" w:lineRule="exact"/>
        <w:ind w:left="1224"/>
        <w:rPr>
          <w:rFonts w:ascii="Courier New" w:hAnsi="Courier New" w:cs="Courier New"/>
          <w:color w:val="000000"/>
          <w:sz w:val="22"/>
          <w:szCs w:val="22"/>
        </w:rPr>
        <w:sectPr w:rsidR="00000000">
          <w:type w:val="continuous"/>
          <w:pgSz w:w="11909" w:h="16834"/>
          <w:pgMar w:top="360" w:right="360" w:bottom="360" w:left="2909" w:header="720" w:footer="720" w:gutter="0"/>
          <w:cols w:space="60"/>
          <w:noEndnote/>
        </w:sectPr>
      </w:pPr>
    </w:p>
    <w:p w:rsidR="00000000" w:rsidRDefault="00656FA1">
      <w:pPr>
        <w:shd w:val="clear" w:color="auto" w:fill="FFFFFF"/>
        <w:spacing w:line="367" w:lineRule="exact"/>
        <w:ind w:left="7" w:firstLine="1195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Art. 29 - Este Decreto entra em vigor na data de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publicação, revogadas as disposições em contrario.</w:t>
      </w:r>
    </w:p>
    <w:p w:rsidR="00000000" w:rsidRDefault="00656FA1">
      <w:pPr>
        <w:shd w:val="clear" w:color="auto" w:fill="FFFFFF"/>
        <w:spacing w:before="115" w:line="367" w:lineRule="exact"/>
        <w:ind w:firstLine="122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Palácio do Governo do Estado de Rondônia, em 2 5 </w:t>
      </w:r>
      <w:r>
        <w:rPr>
          <w:rFonts w:ascii="Courier New" w:hAnsi="Courier New" w:cs="Courier New"/>
          <w:color w:val="000000"/>
          <w:sz w:val="22"/>
          <w:szCs w:val="22"/>
        </w:rPr>
        <w:t>novembro de 1988, 1009 da Republica.</w:t>
      </w:r>
    </w:p>
    <w:p w:rsidR="00000000" w:rsidRDefault="00656FA1">
      <w:pPr>
        <w:shd w:val="clear" w:color="auto" w:fill="FFFFFF"/>
        <w:spacing w:before="36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sua</w:t>
      </w:r>
    </w:p>
    <w:p w:rsidR="00000000" w:rsidRDefault="00656FA1">
      <w:pPr>
        <w:shd w:val="clear" w:color="auto" w:fill="FFFFFF"/>
        <w:spacing w:before="547"/>
        <w:ind w:left="130"/>
      </w:pPr>
      <w:r>
        <w:rPr>
          <w:rFonts w:ascii="Courier New" w:hAnsi="Courier New" w:cs="Courier New"/>
          <w:color w:val="000000"/>
          <w:sz w:val="26"/>
          <w:szCs w:val="26"/>
        </w:rPr>
        <w:t>de</w:t>
      </w:r>
    </w:p>
    <w:p w:rsidR="00000000" w:rsidRDefault="00656FA1">
      <w:pPr>
        <w:shd w:val="clear" w:color="auto" w:fill="FFFFFF"/>
        <w:spacing w:before="547"/>
        <w:ind w:left="130"/>
        <w:sectPr w:rsidR="00000000">
          <w:type w:val="continuous"/>
          <w:pgSz w:w="11909" w:h="16834"/>
          <w:pgMar w:top="360" w:right="878" w:bottom="360" w:left="2930" w:header="720" w:footer="720" w:gutter="0"/>
          <w:cols w:num="2" w:sep="1" w:space="720" w:equalWidth="0">
            <w:col w:w="7020" w:space="360"/>
            <w:col w:w="720"/>
          </w:cols>
          <w:noEndnote/>
        </w:sectPr>
      </w:pPr>
    </w:p>
    <w:p w:rsidR="00000000" w:rsidRDefault="00656FA1">
      <w:pPr>
        <w:framePr w:h="1815" w:hSpace="36" w:wrap="notBeside" w:vAnchor="text" w:hAnchor="margin" w:x="3918" w:y="627"/>
        <w:rPr>
          <w:sz w:val="24"/>
          <w:szCs w:val="24"/>
        </w:rPr>
      </w:pPr>
    </w:p>
    <w:p w:rsidR="00656FA1" w:rsidRDefault="00656FA1">
      <w:pPr>
        <w:shd w:val="clear" w:color="auto" w:fill="FFFFFF"/>
        <w:spacing w:line="353" w:lineRule="exact"/>
        <w:ind w:left="850" w:hanging="850"/>
        <w:rPr>
          <w:rFonts w:ascii="Courier New" w:hAnsi="Courier New" w:cs="Courier New"/>
          <w:color w:val="000000"/>
          <w:spacing w:val="-21"/>
          <w:sz w:val="22"/>
          <w:szCs w:val="22"/>
        </w:rPr>
      </w:pPr>
      <w:bookmarkStart w:id="0" w:name="_GoBack"/>
      <w:bookmarkEnd w:id="0"/>
    </w:p>
    <w:p w:rsidR="00000000" w:rsidRDefault="00656FA1" w:rsidP="00656FA1">
      <w:pPr>
        <w:shd w:val="clear" w:color="auto" w:fill="FFFFFF"/>
        <w:spacing w:line="353" w:lineRule="exact"/>
        <w:ind w:left="850" w:hanging="850"/>
      </w:pP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JERONIMO GARCIA 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E SANTANA </w:t>
      </w: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000000" w:rsidRDefault="00656FA1">
      <w:pPr>
        <w:shd w:val="clear" w:color="auto" w:fill="FFFFFF"/>
        <w:spacing w:line="353" w:lineRule="exact"/>
        <w:ind w:left="850" w:hanging="850"/>
        <w:sectPr w:rsidR="00000000" w:rsidSect="00656FA1">
          <w:type w:val="continuous"/>
          <w:pgSz w:w="11909" w:h="16834"/>
          <w:pgMar w:top="360" w:right="2434" w:bottom="360" w:left="5529" w:header="720" w:footer="720" w:gutter="0"/>
          <w:cols w:space="60"/>
          <w:noEndnote/>
        </w:sectPr>
      </w:pPr>
    </w:p>
    <w:p w:rsidR="00000000" w:rsidRDefault="00656FA1">
      <w:pPr>
        <w:shd w:val="clear" w:color="auto" w:fill="FFFFFF"/>
        <w:spacing w:before="533"/>
        <w:ind w:left="7862"/>
      </w:pPr>
      <w:r>
        <w:rPr>
          <w:rFonts w:ascii="Arial" w:hAnsi="Arial" w:cs="Arial"/>
          <w:b/>
          <w:bCs/>
          <w:i/>
          <w:iCs/>
          <w:color w:val="000000"/>
          <w:w w:val="135"/>
          <w:sz w:val="40"/>
          <w:szCs w:val="40"/>
        </w:rPr>
        <w:lastRenderedPageBreak/>
        <w:t>J</w:t>
      </w:r>
    </w:p>
    <w:p w:rsidR="00000000" w:rsidRDefault="00656FA1">
      <w:pPr>
        <w:shd w:val="clear" w:color="auto" w:fill="FFFFFF"/>
        <w:spacing w:before="533"/>
        <w:ind w:left="7862"/>
        <w:sectPr w:rsidR="00000000">
          <w:type w:val="continuous"/>
          <w:pgSz w:w="11909" w:h="16834"/>
          <w:pgMar w:top="360" w:right="360" w:bottom="360" w:left="2909" w:header="720" w:footer="720" w:gutter="0"/>
          <w:cols w:space="60"/>
          <w:noEndnote/>
        </w:sectPr>
      </w:pPr>
    </w:p>
    <w:p w:rsidR="00656FA1" w:rsidRDefault="00656FA1">
      <w:pPr>
        <w:shd w:val="clear" w:color="auto" w:fill="FFFFFF"/>
        <w:ind w:left="6250"/>
      </w:pPr>
    </w:p>
    <w:sectPr w:rsidR="00656FA1">
      <w:type w:val="continuous"/>
      <w:pgSz w:w="11909" w:h="16834"/>
      <w:pgMar w:top="1440" w:right="349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03E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6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2015-10-06T12:04:00Z</dcterms:created>
  <dcterms:modified xsi:type="dcterms:W3CDTF">2015-10-06T12:12:00Z</dcterms:modified>
</cp:coreProperties>
</file>