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577D">
      <w:pPr>
        <w:framePr w:h="1159" w:hSpace="36" w:wrap="notBeside" w:vAnchor="text" w:hAnchor="margin" w:x="-1317" w:y="14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733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577D">
      <w:pPr>
        <w:shd w:val="clear" w:color="auto" w:fill="FFFFFF"/>
        <w:spacing w:line="533" w:lineRule="exact"/>
        <w:ind w:left="1411" w:hanging="1411"/>
      </w:pPr>
      <w:r>
        <w:rPr>
          <w:b/>
          <w:bCs/>
          <w:color w:val="000000"/>
          <w:sz w:val="22"/>
          <w:szCs w:val="22"/>
        </w:rPr>
        <w:lastRenderedPageBreak/>
        <w:t xml:space="preserve">GOVERNO    DO    ESTADO     DE    RONDÔNIA </w:t>
      </w:r>
      <w:r>
        <w:rPr>
          <w:b/>
          <w:bCs/>
          <w:color w:val="000000"/>
          <w:spacing w:val="54"/>
          <w:sz w:val="22"/>
          <w:szCs w:val="22"/>
        </w:rPr>
        <w:t>GOVERNADORIA</w:t>
      </w:r>
    </w:p>
    <w:p w:rsidR="00000000" w:rsidRDefault="006A577D">
      <w:pPr>
        <w:shd w:val="clear" w:color="auto" w:fill="FFFFFF"/>
        <w:spacing w:line="533" w:lineRule="exact"/>
        <w:ind w:left="1411" w:hanging="1411"/>
        <w:sectPr w:rsidR="00000000">
          <w:type w:val="continuous"/>
          <w:pgSz w:w="13579" w:h="19087"/>
          <w:pgMar w:top="1440" w:right="3744" w:bottom="360" w:left="4601" w:header="720" w:footer="720" w:gutter="0"/>
          <w:cols w:space="60"/>
          <w:noEndnote/>
        </w:sectPr>
      </w:pPr>
    </w:p>
    <w:p w:rsidR="00000000" w:rsidRDefault="006A577D">
      <w:pPr>
        <w:shd w:val="clear" w:color="auto" w:fill="FFFFFF"/>
        <w:spacing w:before="929"/>
        <w:ind w:left="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-388620</wp:posOffset>
                </wp:positionV>
                <wp:extent cx="0" cy="971994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994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1pt,-30.6pt" to="-1.1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DECRETO n.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3984,     DE 2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5  DE NOVEMBRO DE 1988.</w:t>
      </w:r>
    </w:p>
    <w:p w:rsidR="00000000" w:rsidRDefault="006A577D">
      <w:pPr>
        <w:shd w:val="clear" w:color="auto" w:fill="FFFFFF"/>
        <w:spacing w:before="1310" w:line="418" w:lineRule="exact"/>
        <w:ind w:left="4781" w:right="1109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DISPÕE SOBRE A ABERTURA DE CRÉDI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  <w:t>TO ADICIONAL SUPLEMENTAR NO ORÇA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>MENTO PROGRAMA DO INSTITUTO ESTA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DUAL DE FLORESTAS DE RONDÔNIA, PA RA O EXERCÍCIO DE 1988.</w:t>
      </w:r>
    </w:p>
    <w:p w:rsidR="00000000" w:rsidRDefault="006A577D">
      <w:pPr>
        <w:shd w:val="clear" w:color="auto" w:fill="FFFFFF"/>
        <w:spacing w:before="842" w:line="425" w:lineRule="exact"/>
        <w:ind w:left="864" w:right="1138" w:firstLine="2160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O GOVERNADOR DO ESTADO DE RONDÔNIA, usando de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suas atribuições legais e nos termos dos artigos 41, </w:t>
      </w:r>
      <w:r w:rsidRPr="006A577D">
        <w:rPr>
          <w:rFonts w:ascii="Courier New" w:hAnsi="Courier New" w:cs="Courier New"/>
          <w:color w:val="000000"/>
          <w:sz w:val="24"/>
          <w:szCs w:val="24"/>
        </w:rPr>
        <w:t xml:space="preserve">I </w:t>
      </w:r>
      <w:r>
        <w:rPr>
          <w:rFonts w:ascii="Courier New" w:hAnsi="Courier New" w:cs="Courier New"/>
          <w:color w:val="000000"/>
          <w:sz w:val="24"/>
          <w:szCs w:val="24"/>
        </w:rPr>
        <w:t>e 107 da Lei 4.320 de 17.03.64.</w:t>
      </w:r>
    </w:p>
    <w:p w:rsidR="00000000" w:rsidRDefault="006A577D">
      <w:pPr>
        <w:shd w:val="clear" w:color="auto" w:fill="FFFFFF"/>
        <w:spacing w:before="547"/>
        <w:ind w:left="3082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t>DECRETA:</w:t>
      </w:r>
    </w:p>
    <w:p w:rsidR="00000000" w:rsidRDefault="006A577D">
      <w:pPr>
        <w:shd w:val="clear" w:color="auto" w:fill="FFFFFF"/>
        <w:spacing w:before="310" w:line="418" w:lineRule="exact"/>
        <w:ind w:left="857" w:right="1109" w:firstLine="2167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Art.l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9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Fica aberto um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Credito Adicional Su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 xml:space="preserve">plementar no Orçamento Programa do Instituto Estadual de Fio restas de Rondônia - IEF/RO, para o exercicio de 1988, no va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lor de CZ$ 226.514.906,00 (Duzentos e vinte e seis milhões , </w:t>
      </w:r>
      <w:r>
        <w:rPr>
          <w:rFonts w:ascii="Courier New" w:hAnsi="Courier New" w:cs="Courier New"/>
          <w:color w:val="000000"/>
          <w:sz w:val="24"/>
          <w:szCs w:val="24"/>
        </w:rPr>
        <w:t>quinhentos e quatorze mil, novecentos e seis cruzad</w:t>
      </w:r>
      <w:r>
        <w:rPr>
          <w:rFonts w:ascii="Courier New" w:hAnsi="Courier New" w:cs="Courier New"/>
          <w:color w:val="000000"/>
          <w:sz w:val="24"/>
          <w:szCs w:val="24"/>
        </w:rPr>
        <w:t>os), e fi xa a despesa em igual importância.</w:t>
      </w:r>
    </w:p>
    <w:p w:rsidR="00000000" w:rsidRDefault="006A577D">
      <w:pPr>
        <w:shd w:val="clear" w:color="auto" w:fill="FFFFFF"/>
        <w:spacing w:before="101" w:after="367" w:line="454" w:lineRule="exact"/>
        <w:ind w:left="871" w:right="1138" w:firstLine="2153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Art.2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>9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- A receita será arrecadada observando </w:t>
      </w:r>
      <w:r>
        <w:rPr>
          <w:rFonts w:ascii="Courier New" w:hAnsi="Courier New" w:cs="Courier New"/>
          <w:color w:val="000000"/>
          <w:sz w:val="24"/>
          <w:szCs w:val="24"/>
        </w:rPr>
        <w:t>se a seguinte classificação:</w:t>
      </w:r>
    </w:p>
    <w:p w:rsidR="00000000" w:rsidRDefault="006A577D">
      <w:pPr>
        <w:shd w:val="clear" w:color="auto" w:fill="FFFFFF"/>
        <w:spacing w:before="101" w:after="367" w:line="454" w:lineRule="exact"/>
        <w:ind w:left="871" w:right="1138" w:firstLine="2153"/>
        <w:jc w:val="both"/>
        <w:sectPr w:rsidR="00000000">
          <w:type w:val="continuous"/>
          <w:pgSz w:w="13579" w:h="19087"/>
          <w:pgMar w:top="1440" w:right="1440" w:bottom="360" w:left="1440" w:header="720" w:footer="720" w:gutter="0"/>
          <w:cols w:space="60"/>
          <w:noEndnote/>
        </w:sectPr>
      </w:pPr>
    </w:p>
    <w:p w:rsidR="00000000" w:rsidRDefault="006A577D">
      <w:pPr>
        <w:shd w:val="clear" w:color="auto" w:fill="FFFFFF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RECEITA</w:t>
      </w:r>
    </w:p>
    <w:p w:rsidR="00000000" w:rsidRDefault="006A577D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TOTAL</w:t>
      </w:r>
    </w:p>
    <w:p w:rsidR="00000000" w:rsidRDefault="006A577D">
      <w:pPr>
        <w:shd w:val="clear" w:color="auto" w:fill="FFFFFF"/>
        <w:spacing w:before="29"/>
        <w:sectPr w:rsidR="00000000">
          <w:type w:val="continuous"/>
          <w:pgSz w:w="13579" w:h="19087"/>
          <w:pgMar w:top="1440" w:right="3859" w:bottom="360" w:left="5796" w:header="720" w:footer="720" w:gutter="0"/>
          <w:cols w:num="2" w:space="720" w:equalWidth="0">
            <w:col w:w="993" w:space="2210"/>
            <w:col w:w="720"/>
          </w:cols>
          <w:noEndnote/>
        </w:sectPr>
      </w:pPr>
    </w:p>
    <w:p w:rsidR="00000000" w:rsidRDefault="006A577D">
      <w:pPr>
        <w:spacing w:before="158" w:line="1" w:lineRule="exact"/>
        <w:rPr>
          <w:sz w:val="2"/>
          <w:szCs w:val="2"/>
        </w:rPr>
      </w:pPr>
    </w:p>
    <w:p w:rsidR="00000000" w:rsidRDefault="006A577D">
      <w:pPr>
        <w:shd w:val="clear" w:color="auto" w:fill="FFFFFF"/>
        <w:spacing w:before="29"/>
        <w:sectPr w:rsidR="00000000">
          <w:type w:val="continuous"/>
          <w:pgSz w:w="13579" w:h="19087"/>
          <w:pgMar w:top="1440" w:right="4298" w:bottom="360" w:left="2318" w:header="720" w:footer="720" w:gutter="0"/>
          <w:cols w:space="60"/>
          <w:noEndnote/>
        </w:sectPr>
      </w:pPr>
    </w:p>
    <w:p w:rsidR="00000000" w:rsidRDefault="006A577D">
      <w:pPr>
        <w:shd w:val="clear" w:color="auto" w:fill="FFFFFF"/>
        <w:spacing w:line="425" w:lineRule="exact"/>
        <w:ind w:left="7"/>
        <w:jc w:val="both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 xml:space="preserve">1.000.00.00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1.700.00.00 1.710.00.00 1.712.00.00 1.712.01.00</w:t>
      </w:r>
    </w:p>
    <w:p w:rsidR="00000000" w:rsidRDefault="006A577D">
      <w:pPr>
        <w:shd w:val="clear" w:color="auto" w:fill="FFFFFF"/>
        <w:spacing w:before="101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RECEITAS CORRENTES</w:t>
      </w:r>
    </w:p>
    <w:p w:rsidR="00000000" w:rsidRDefault="006A577D">
      <w:pPr>
        <w:shd w:val="clear" w:color="auto" w:fill="FFFFFF"/>
        <w:spacing w:before="72" w:line="418" w:lineRule="exact"/>
        <w:ind w:left="7"/>
      </w:pPr>
      <w:r>
        <w:rPr>
          <w:rFonts w:ascii="Courier New" w:hAnsi="Courier New" w:cs="Courier New"/>
          <w:color w:val="000000"/>
          <w:sz w:val="24"/>
          <w:szCs w:val="24"/>
        </w:rPr>
        <w:t xml:space="preserve">TRANSFERÊNCIAS CORRENTES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TRANSFERENCIAS INTRAGOVERNAMENTAIS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TRANSFERECIAS DO ESTADO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TRANSFERENCIA DE RECURSOS DO TESOU</w:t>
      </w:r>
    </w:p>
    <w:p w:rsidR="00000000" w:rsidRDefault="006A577D">
      <w:pPr>
        <w:shd w:val="clear" w:color="auto" w:fill="FFFFFF"/>
        <w:spacing w:before="72" w:line="418" w:lineRule="exact"/>
        <w:ind w:left="7"/>
      </w:pPr>
    </w:p>
    <w:p w:rsidR="006A577D" w:rsidRDefault="006A577D">
      <w:pPr>
        <w:shd w:val="clear" w:color="auto" w:fill="FFFFFF"/>
        <w:spacing w:before="72" w:line="418" w:lineRule="exact"/>
        <w:ind w:left="7"/>
      </w:pPr>
    </w:p>
    <w:p w:rsidR="006A577D" w:rsidRDefault="006A577D">
      <w:pPr>
        <w:shd w:val="clear" w:color="auto" w:fill="FFFFFF"/>
        <w:spacing w:before="72" w:line="418" w:lineRule="exact"/>
        <w:ind w:left="7"/>
      </w:pPr>
    </w:p>
    <w:p w:rsidR="006A577D" w:rsidRDefault="006A577D">
      <w:pPr>
        <w:shd w:val="clear" w:color="auto" w:fill="FFFFFF"/>
        <w:spacing w:before="72" w:line="418" w:lineRule="exact"/>
        <w:ind w:left="7"/>
      </w:pPr>
    </w:p>
    <w:p w:rsidR="006A577D" w:rsidRDefault="006A577D">
      <w:pPr>
        <w:shd w:val="clear" w:color="auto" w:fill="FFFFFF"/>
        <w:spacing w:before="72" w:line="418" w:lineRule="exact"/>
        <w:ind w:left="7"/>
        <w:sectPr w:rsidR="006A577D">
          <w:type w:val="continuous"/>
          <w:pgSz w:w="13579" w:h="19087"/>
          <w:pgMar w:top="1440" w:right="4298" w:bottom="360" w:left="2318" w:header="720" w:footer="720" w:gutter="0"/>
          <w:cols w:num="2" w:space="720" w:equalWidth="0">
            <w:col w:w="1569" w:space="454"/>
            <w:col w:w="4939"/>
          </w:cols>
          <w:noEndnote/>
        </w:sectPr>
      </w:pPr>
      <w:bookmarkStart w:id="0" w:name="_GoBack"/>
      <w:bookmarkEnd w:id="0"/>
    </w:p>
    <w:p w:rsidR="00000000" w:rsidRDefault="006A577D">
      <w:pPr>
        <w:spacing w:before="158" w:line="1" w:lineRule="exact"/>
        <w:rPr>
          <w:sz w:val="2"/>
          <w:szCs w:val="2"/>
        </w:rPr>
      </w:pPr>
    </w:p>
    <w:p w:rsidR="00000000" w:rsidRDefault="006A577D">
      <w:pPr>
        <w:framePr w:h="1159" w:hSpace="40" w:wrap="notBeside" w:vAnchor="text" w:hAnchor="margin" w:x="969" w:y="14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7334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577D">
      <w:pPr>
        <w:shd w:val="clear" w:color="auto" w:fill="FFFFFF"/>
        <w:spacing w:before="1357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1.712.01.01</w:t>
      </w:r>
    </w:p>
    <w:p w:rsidR="00000000" w:rsidRDefault="006A577D">
      <w:pPr>
        <w:shd w:val="clear" w:color="auto" w:fill="FFFFFF"/>
        <w:spacing w:line="529" w:lineRule="exact"/>
        <w:ind w:left="1462" w:right="922" w:hanging="1404"/>
      </w:pPr>
      <w:r>
        <w:br w:type="column"/>
      </w:r>
      <w:r>
        <w:rPr>
          <w:b/>
          <w:bCs/>
          <w:color w:val="000000"/>
          <w:sz w:val="22"/>
          <w:szCs w:val="22"/>
        </w:rPr>
        <w:lastRenderedPageBreak/>
        <w:t xml:space="preserve">GOVERNO    DO    ESTADO     DE    RONDÔNIA </w:t>
      </w:r>
      <w:r>
        <w:rPr>
          <w:b/>
          <w:bCs/>
          <w:color w:val="000000"/>
          <w:spacing w:val="45"/>
          <w:sz w:val="22"/>
          <w:szCs w:val="22"/>
        </w:rPr>
        <w:t>GOVERNADORIA</w:t>
      </w:r>
    </w:p>
    <w:p w:rsidR="00000000" w:rsidRDefault="006A577D">
      <w:pPr>
        <w:shd w:val="clear" w:color="auto" w:fill="FFFFFF"/>
        <w:spacing w:before="673"/>
        <w:ind w:left="4302"/>
      </w:pPr>
      <w:r>
        <w:rPr>
          <w:rFonts w:ascii="Times New Roman" w:hAnsi="Times New Roman" w:cs="Times New Roman"/>
          <w:b/>
          <w:bCs/>
          <w:color w:val="000000"/>
          <w:spacing w:val="-10"/>
          <w:sz w:val="22"/>
          <w:szCs w:val="22"/>
          <w:u w:val="single"/>
        </w:rPr>
        <w:t>TOTAL</w:t>
      </w:r>
    </w:p>
    <w:p w:rsidR="00000000" w:rsidRDefault="006A577D">
      <w:pPr>
        <w:shd w:val="clear" w:color="auto" w:fill="FFFFFF"/>
        <w:spacing w:before="140" w:line="432" w:lineRule="exact"/>
        <w:ind w:right="2304" w:firstLine="227"/>
      </w:pPr>
      <w:r>
        <w:rPr>
          <w:rFonts w:ascii="Courier New" w:hAnsi="Courier New" w:cs="Courier New"/>
          <w:color w:val="000000"/>
          <w:sz w:val="24"/>
          <w:szCs w:val="24"/>
        </w:rPr>
        <w:t xml:space="preserve">RO ESTADUAL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- TRANSFER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ENCIA DE RECURSOS</w:t>
      </w:r>
    </w:p>
    <w:p w:rsidR="00000000" w:rsidRDefault="006A577D">
      <w:pPr>
        <w:shd w:val="clear" w:color="auto" w:fill="FFFFFF"/>
        <w:tabs>
          <w:tab w:val="left" w:pos="4291"/>
        </w:tabs>
        <w:spacing w:before="4" w:line="432" w:lineRule="exact"/>
        <w:ind w:left="212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ORDINÁRIOS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226.514.906,00</w:t>
      </w:r>
    </w:p>
    <w:p w:rsidR="00000000" w:rsidRDefault="006A577D">
      <w:pPr>
        <w:shd w:val="clear" w:color="auto" w:fill="FFFFFF"/>
        <w:spacing w:before="659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"^</w:t>
      </w:r>
    </w:p>
    <w:p w:rsidR="00000000" w:rsidRDefault="006A577D">
      <w:pPr>
        <w:shd w:val="clear" w:color="auto" w:fill="FFFFFF"/>
        <w:spacing w:before="659"/>
        <w:sectPr w:rsidR="00000000">
          <w:pgSz w:w="13586" w:h="19105"/>
          <w:pgMar w:top="1440" w:right="1440" w:bottom="360" w:left="2257" w:header="720" w:footer="720" w:gutter="0"/>
          <w:cols w:num="3" w:space="720" w:equalWidth="0">
            <w:col w:w="1548" w:space="688"/>
            <w:col w:w="6300" w:space="634"/>
            <w:col w:w="720"/>
          </w:cols>
          <w:noEndnote/>
        </w:sectPr>
      </w:pPr>
    </w:p>
    <w:p w:rsidR="00000000" w:rsidRDefault="006A577D">
      <w:pPr>
        <w:shd w:val="clear" w:color="auto" w:fill="FFFFFF"/>
        <w:spacing w:before="1426" w:after="432" w:line="400" w:lineRule="exact"/>
        <w:ind w:left="108" w:right="922" w:firstLine="245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-464185</wp:posOffset>
                </wp:positionH>
                <wp:positionV relativeFrom="paragraph">
                  <wp:posOffset>-1721485</wp:posOffset>
                </wp:positionV>
                <wp:extent cx="0" cy="734695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695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6.55pt,-135.55pt" to="-36.55pt,4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Art.32 - A despesa será realizada conforme</w:t>
      </w:r>
      <w:r>
        <w:rPr>
          <w:rFonts w:ascii="Courier New" w:hAnsi="Courier New" w:cs="Courier New"/>
          <w:color w:val="000000"/>
          <w:spacing w:val="-1"/>
          <w:sz w:val="24"/>
          <w:szCs w:val="24"/>
          <w:vertAlign w:val="superscript"/>
        </w:rPr>
        <w:t xml:space="preserve">1 </w:t>
      </w:r>
      <w:r>
        <w:rPr>
          <w:rFonts w:ascii="Courier New" w:hAnsi="Courier New" w:cs="Courier New"/>
          <w:color w:val="000000"/>
          <w:sz w:val="24"/>
          <w:szCs w:val="24"/>
        </w:rPr>
        <w:t>o quadro a seguir:</w:t>
      </w:r>
    </w:p>
    <w:p w:rsidR="00000000" w:rsidRDefault="006A577D">
      <w:pPr>
        <w:shd w:val="clear" w:color="auto" w:fill="FFFFFF"/>
        <w:spacing w:before="1426" w:after="432" w:line="400" w:lineRule="exact"/>
        <w:ind w:left="108" w:right="922" w:firstLine="2459"/>
        <w:sectPr w:rsidR="00000000">
          <w:type w:val="continuous"/>
          <w:pgSz w:w="13586" w:h="19105"/>
          <w:pgMar w:top="1440" w:right="1440" w:bottom="360" w:left="2117" w:header="720" w:footer="720" w:gutter="0"/>
          <w:cols w:space="60"/>
          <w:noEndnote/>
        </w:sectPr>
      </w:pPr>
    </w:p>
    <w:p w:rsidR="00000000" w:rsidRDefault="006A577D">
      <w:pPr>
        <w:shd w:val="clear" w:color="auto" w:fill="FFFFFF"/>
        <w:spacing w:line="432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5929630</wp:posOffset>
                </wp:positionH>
                <wp:positionV relativeFrom="paragraph">
                  <wp:posOffset>-3328670</wp:posOffset>
                </wp:positionV>
                <wp:extent cx="0" cy="956437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43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6.9pt,-262.1pt" to="466.9pt,4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4"/>
          <w:szCs w:val="24"/>
          <w:u w:val="single"/>
        </w:rPr>
        <w:t>DESPESAS</w:t>
      </w:r>
    </w:p>
    <w:p w:rsidR="00000000" w:rsidRDefault="006A577D">
      <w:pPr>
        <w:shd w:val="clear" w:color="auto" w:fill="FFFFFF"/>
        <w:spacing w:before="7" w:line="432" w:lineRule="exact"/>
        <w:ind w:left="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417.021.2.001 - FUNCIONAMENTO DO INTITUTO</w:t>
      </w:r>
    </w:p>
    <w:p w:rsidR="00000000" w:rsidRDefault="006A577D">
      <w:pPr>
        <w:shd w:val="clear" w:color="auto" w:fill="FFFFFF"/>
        <w:spacing w:line="432" w:lineRule="exact"/>
        <w:ind w:left="2326"/>
      </w:pPr>
      <w:r>
        <w:rPr>
          <w:rFonts w:ascii="Courier New" w:hAnsi="Courier New" w:cs="Courier New"/>
          <w:color w:val="000000"/>
          <w:sz w:val="24"/>
          <w:szCs w:val="24"/>
        </w:rPr>
        <w:t>ESTADUAL DE FLORESTAS/RO</w:t>
      </w:r>
    </w:p>
    <w:p w:rsidR="00000000" w:rsidRDefault="006A577D">
      <w:pPr>
        <w:shd w:val="clear" w:color="auto" w:fill="FFFFFF"/>
        <w:spacing w:before="148"/>
      </w:pPr>
      <w:r>
        <w:br w:type="column"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TOTAL</w:t>
      </w:r>
    </w:p>
    <w:p w:rsidR="00000000" w:rsidRDefault="006A577D">
      <w:pPr>
        <w:shd w:val="clear" w:color="auto" w:fill="FFFFFF"/>
        <w:spacing w:before="580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226.514.906,00</w:t>
      </w:r>
    </w:p>
    <w:p w:rsidR="00000000" w:rsidRDefault="006A577D">
      <w:pPr>
        <w:shd w:val="clear" w:color="auto" w:fill="FFFFFF"/>
        <w:spacing w:before="580"/>
        <w:sectPr w:rsidR="00000000">
          <w:type w:val="continuous"/>
          <w:pgSz w:w="13586" w:h="19105"/>
          <w:pgMar w:top="1440" w:right="2660" w:bottom="360" w:left="2207" w:header="720" w:footer="720" w:gutter="0"/>
          <w:cols w:num="2" w:space="720" w:equalWidth="0">
            <w:col w:w="5947" w:space="749"/>
            <w:col w:w="2023"/>
          </w:cols>
          <w:noEndnote/>
        </w:sectPr>
      </w:pPr>
    </w:p>
    <w:p w:rsidR="00000000" w:rsidRDefault="006A577D">
      <w:pPr>
        <w:shd w:val="clear" w:color="auto" w:fill="FFFFFF"/>
        <w:tabs>
          <w:tab w:val="left" w:leader="dot" w:pos="3823"/>
        </w:tabs>
        <w:spacing w:before="842" w:line="428" w:lineRule="exact"/>
        <w:ind w:left="9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-443230</wp:posOffset>
                </wp:positionH>
                <wp:positionV relativeFrom="paragraph">
                  <wp:posOffset>3108960</wp:posOffset>
                </wp:positionV>
                <wp:extent cx="0" cy="236156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156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4.9pt,244.8pt" to="-34.9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U+EwIAACk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3.1.1.1-01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115.793.000,00</w:t>
      </w:r>
    </w:p>
    <w:p w:rsidR="00000000" w:rsidRDefault="006A577D">
      <w:pPr>
        <w:shd w:val="clear" w:color="auto" w:fill="FFFFFF"/>
        <w:tabs>
          <w:tab w:val="left" w:leader="dot" w:pos="3820"/>
        </w:tabs>
        <w:spacing w:before="4" w:line="428" w:lineRule="exact"/>
        <w:ind w:left="90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3.1.1.1-02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 4.500.000,00</w:t>
      </w:r>
    </w:p>
    <w:p w:rsidR="00000000" w:rsidRDefault="006A577D">
      <w:pPr>
        <w:shd w:val="clear" w:color="auto" w:fill="FFFFFF"/>
        <w:tabs>
          <w:tab w:val="left" w:leader="dot" w:pos="3823"/>
        </w:tabs>
        <w:spacing w:line="428" w:lineRule="exact"/>
        <w:ind w:left="90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3.1.1.3-00</w:t>
      </w:r>
      <w:r>
        <w:rPr>
          <w:rFonts w:ascii="Courier New" w:hAnsi="Courier New" w:cs="Courier New"/>
          <w:color w:val="000000"/>
          <w:sz w:val="24"/>
          <w:szCs w:val="24"/>
        </w:rPr>
        <w:tab/>
        <w:t>52.221.906,00</w:t>
      </w:r>
    </w:p>
    <w:p w:rsidR="00000000" w:rsidRDefault="006A577D">
      <w:pPr>
        <w:shd w:val="clear" w:color="auto" w:fill="FFFFFF"/>
        <w:tabs>
          <w:tab w:val="left" w:leader="dot" w:pos="3820"/>
        </w:tabs>
        <w:spacing w:line="428" w:lineRule="exact"/>
        <w:ind w:left="94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3.1.2.0-00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7.500.000,00</w:t>
      </w:r>
    </w:p>
    <w:p w:rsidR="00000000" w:rsidRDefault="006A577D">
      <w:pPr>
        <w:shd w:val="clear" w:color="auto" w:fill="FFFFFF"/>
        <w:tabs>
          <w:tab w:val="left" w:leader="dot" w:pos="3820"/>
        </w:tabs>
        <w:spacing w:line="428" w:lineRule="exact"/>
        <w:ind w:left="86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3.1.3.1-00</w:t>
      </w:r>
      <w:r>
        <w:rPr>
          <w:rFonts w:ascii="Courier New" w:hAnsi="Courier New" w:cs="Courier New"/>
          <w:color w:val="000000"/>
          <w:sz w:val="24"/>
          <w:szCs w:val="24"/>
        </w:rPr>
        <w:tab/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13.500.000,00</w:t>
      </w:r>
    </w:p>
    <w:p w:rsidR="00000000" w:rsidRDefault="006A577D">
      <w:pPr>
        <w:shd w:val="clear" w:color="auto" w:fill="FFFFFF"/>
        <w:tabs>
          <w:tab w:val="left" w:leader="dot" w:pos="3820"/>
        </w:tabs>
        <w:spacing w:line="428" w:lineRule="exact"/>
        <w:ind w:left="86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3.1.3.2-00</w:t>
      </w:r>
      <w:r>
        <w:rPr>
          <w:rFonts w:ascii="Courier New" w:hAnsi="Courier New" w:cs="Courier New"/>
          <w:color w:val="000000"/>
          <w:sz w:val="24"/>
          <w:szCs w:val="24"/>
        </w:rPr>
        <w:tab/>
        <w:t>33.000.000,00</w:t>
      </w:r>
    </w:p>
    <w:p w:rsidR="00000000" w:rsidRDefault="006A577D">
      <w:pPr>
        <w:shd w:val="clear" w:color="auto" w:fill="FFFFFF"/>
        <w:spacing w:before="547" w:line="425" w:lineRule="exact"/>
        <w:ind w:left="94" w:right="922" w:firstLine="2304"/>
      </w:pPr>
      <w:r>
        <w:rPr>
          <w:rFonts w:ascii="Courier New" w:hAnsi="Courier New" w:cs="Courier New"/>
          <w:color w:val="000000"/>
          <w:sz w:val="24"/>
          <w:szCs w:val="24"/>
        </w:rPr>
        <w:t>Art.4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>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Este Decreto entra em vigo</w:t>
      </w:r>
      <w:r>
        <w:rPr>
          <w:rFonts w:ascii="Courier New" w:hAnsi="Courier New" w:cs="Courier New"/>
          <w:color w:val="000000"/>
          <w:sz w:val="24"/>
          <w:szCs w:val="24"/>
        </w:rPr>
        <w:t>r na data de sua publicação, revogadas as disposições em contrario.</w:t>
      </w:r>
    </w:p>
    <w:p w:rsidR="00000000" w:rsidRDefault="006A577D">
      <w:pPr>
        <w:shd w:val="clear" w:color="auto" w:fill="FFFFFF"/>
        <w:spacing w:before="144" w:line="425" w:lineRule="exact"/>
        <w:ind w:right="922" w:firstLine="2405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Palácio do Governo do Estado de Rondônia, em </w:t>
      </w:r>
      <w:r>
        <w:rPr>
          <w:rFonts w:ascii="Courier New" w:hAnsi="Courier New" w:cs="Courier New"/>
          <w:color w:val="000000"/>
          <w:sz w:val="24"/>
          <w:szCs w:val="24"/>
        </w:rPr>
        <w:t>25  de novembro de 1988, 100^ da República.</w:t>
      </w:r>
    </w:p>
    <w:p w:rsidR="00000000" w:rsidRDefault="006A577D">
      <w:pPr>
        <w:shd w:val="clear" w:color="auto" w:fill="FFFFFF"/>
        <w:spacing w:before="144" w:line="425" w:lineRule="exact"/>
        <w:ind w:right="922" w:firstLine="2405"/>
        <w:sectPr w:rsidR="00000000">
          <w:type w:val="continuous"/>
          <w:pgSz w:w="13586" w:h="19105"/>
          <w:pgMar w:top="1440" w:right="1440" w:bottom="360" w:left="2117" w:header="720" w:footer="720" w:gutter="0"/>
          <w:cols w:space="60"/>
          <w:noEndnote/>
        </w:sectPr>
      </w:pPr>
    </w:p>
    <w:p w:rsidR="00000000" w:rsidRDefault="006A577D">
      <w:pPr>
        <w:framePr w:h="1498" w:hSpace="40" w:wrap="notBeside" w:vAnchor="text" w:hAnchor="margin" w:x="-3923" w:y="62"/>
        <w:rPr>
          <w:sz w:val="24"/>
          <w:szCs w:val="24"/>
        </w:rPr>
      </w:pPr>
    </w:p>
    <w:p w:rsidR="00000000" w:rsidRDefault="006A577D">
      <w:pPr>
        <w:framePr w:h="1462" w:hSpace="40" w:wrap="notBeside" w:vAnchor="text" w:hAnchor="margin" w:x="-618" w:y="782"/>
        <w:rPr>
          <w:sz w:val="24"/>
          <w:szCs w:val="24"/>
        </w:rPr>
      </w:pPr>
    </w:p>
    <w:p w:rsidR="00000000" w:rsidRDefault="006A577D">
      <w:pPr>
        <w:framePr w:h="2167" w:hSpace="40" w:wrap="notBeside" w:vAnchor="text" w:hAnchor="margin" w:x="-9964" w:y="847"/>
        <w:rPr>
          <w:sz w:val="24"/>
          <w:szCs w:val="24"/>
        </w:rPr>
      </w:pPr>
    </w:p>
    <w:p w:rsidR="00000000" w:rsidRDefault="006A577D" w:rsidP="006A577D">
      <w:pPr>
        <w:framePr w:w="4384" w:h="882" w:hRule="exact" w:hSpace="40" w:wrap="notBeside" w:vAnchor="text" w:hAnchor="page" w:x="4971" w:y="1016"/>
        <w:shd w:val="clear" w:color="auto" w:fill="FFFFFF"/>
        <w:spacing w:line="439" w:lineRule="exact"/>
        <w:ind w:firstLine="140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G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ERÕNIMO GARCIA JBE SANTANA Gover</w:t>
      </w:r>
      <w:r>
        <w:rPr>
          <w:rFonts w:ascii="Courier New" w:hAnsi="Courier New" w:cs="Courier New"/>
          <w:color w:val="000000"/>
          <w:sz w:val="24"/>
          <w:szCs w:val="24"/>
        </w:rPr>
        <w:t>nador do Estado de Rondônia</w:t>
      </w:r>
    </w:p>
    <w:p w:rsidR="006A577D" w:rsidRDefault="006A577D">
      <w:pPr>
        <w:shd w:val="clear" w:color="auto" w:fill="FFFFFF"/>
        <w:spacing w:before="468"/>
      </w:pPr>
      <w:r>
        <w:rPr>
          <w:b/>
          <w:bCs/>
          <w:i/>
          <w:iCs/>
          <w:color w:val="000000"/>
          <w:sz w:val="14"/>
          <w:szCs w:val="14"/>
        </w:rPr>
        <w:lastRenderedPageBreak/>
        <w:t>.j</w:t>
      </w:r>
    </w:p>
    <w:sectPr w:rsidR="006A577D">
      <w:type w:val="continuous"/>
      <w:pgSz w:w="13586" w:h="19105"/>
      <w:pgMar w:top="1440" w:right="1462" w:bottom="360" w:left="1140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7D"/>
    <w:rsid w:val="006A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Helder Risler de Oliveira</cp:lastModifiedBy>
  <cp:revision>1</cp:revision>
  <dcterms:created xsi:type="dcterms:W3CDTF">2015-10-06T11:55:00Z</dcterms:created>
  <dcterms:modified xsi:type="dcterms:W3CDTF">2015-10-06T11:59:00Z</dcterms:modified>
</cp:coreProperties>
</file>