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FF3" w:rsidRDefault="00983FF3" w:rsidP="00983FF3">
      <w:pPr>
        <w:autoSpaceDE w:val="0"/>
        <w:autoSpaceDN w:val="0"/>
        <w:adjustRightInd w:val="0"/>
        <w:rPr>
          <w:rFonts w:eastAsiaTheme="minorHAnsi"/>
          <w:color w:val="353430"/>
          <w:lang w:eastAsia="en-US"/>
        </w:rPr>
      </w:pPr>
    </w:p>
    <w:p w:rsidR="00983FF3" w:rsidRDefault="00983FF3" w:rsidP="00983FF3">
      <w:pPr>
        <w:autoSpaceDE w:val="0"/>
        <w:autoSpaceDN w:val="0"/>
        <w:adjustRightInd w:val="0"/>
        <w:rPr>
          <w:rFonts w:eastAsiaTheme="minorHAnsi"/>
          <w:color w:val="353430"/>
          <w:lang w:eastAsia="en-US"/>
        </w:rPr>
      </w:pPr>
    </w:p>
    <w:p w:rsidR="00323CC0" w:rsidRPr="00A9434B" w:rsidRDefault="00323CC0" w:rsidP="00323CC0">
      <w:pPr>
        <w:autoSpaceDE w:val="0"/>
        <w:autoSpaceDN w:val="0"/>
        <w:adjustRightInd w:val="0"/>
        <w:jc w:val="center"/>
        <w:rPr>
          <w:rFonts w:eastAsiaTheme="minorHAnsi"/>
          <w:color w:val="393733"/>
          <w:lang w:eastAsia="en-US"/>
        </w:rPr>
      </w:pPr>
      <w:r w:rsidRPr="00A9434B">
        <w:rPr>
          <w:rFonts w:eastAsiaTheme="minorHAnsi"/>
          <w:color w:val="353430"/>
          <w:lang w:eastAsia="en-US"/>
        </w:rPr>
        <w:t>DECRETO N</w:t>
      </w:r>
      <w:r w:rsidR="00233015">
        <w:rPr>
          <w:rFonts w:eastAsiaTheme="minorHAnsi"/>
          <w:color w:val="353430"/>
          <w:lang w:eastAsia="en-US"/>
        </w:rPr>
        <w:t>.</w:t>
      </w:r>
      <w:r w:rsidRPr="00A9434B">
        <w:rPr>
          <w:rFonts w:eastAsiaTheme="minorHAnsi"/>
          <w:color w:val="353430"/>
          <w:lang w:eastAsia="en-US"/>
        </w:rPr>
        <w:t xml:space="preserve"> 3</w:t>
      </w:r>
      <w:r w:rsidR="00233015">
        <w:rPr>
          <w:rFonts w:eastAsiaTheme="minorHAnsi"/>
          <w:color w:val="353430"/>
          <w:lang w:eastAsia="en-US"/>
        </w:rPr>
        <w:t>.</w:t>
      </w:r>
      <w:r w:rsidRPr="00A9434B">
        <w:rPr>
          <w:rFonts w:eastAsiaTheme="minorHAnsi"/>
          <w:color w:val="353430"/>
          <w:lang w:eastAsia="en-US"/>
        </w:rPr>
        <w:t>640</w:t>
      </w:r>
      <w:r w:rsidR="00233015">
        <w:rPr>
          <w:rFonts w:eastAsiaTheme="minorHAnsi"/>
          <w:color w:val="353430"/>
          <w:lang w:eastAsia="en-US"/>
        </w:rPr>
        <w:t>,</w:t>
      </w:r>
      <w:r w:rsidRPr="00A9434B">
        <w:rPr>
          <w:rFonts w:eastAsiaTheme="minorHAnsi"/>
          <w:color w:val="353430"/>
          <w:lang w:eastAsia="en-US"/>
        </w:rPr>
        <w:t xml:space="preserve"> </w:t>
      </w:r>
      <w:r w:rsidRPr="00A9434B">
        <w:rPr>
          <w:rFonts w:eastAsiaTheme="minorHAnsi"/>
          <w:color w:val="34322E"/>
          <w:lang w:eastAsia="en-US"/>
        </w:rPr>
        <w:t xml:space="preserve">DE 22 </w:t>
      </w:r>
      <w:r w:rsidRPr="00A9434B">
        <w:rPr>
          <w:rFonts w:eastAsiaTheme="minorHAnsi"/>
          <w:color w:val="393733"/>
          <w:lang w:eastAsia="en-US"/>
        </w:rPr>
        <w:t>DE FEVEREIRO DE 1988.</w:t>
      </w:r>
    </w:p>
    <w:p w:rsidR="00323CC0" w:rsidRPr="00A9434B" w:rsidRDefault="00323CC0" w:rsidP="00983FF3">
      <w:pPr>
        <w:autoSpaceDE w:val="0"/>
        <w:autoSpaceDN w:val="0"/>
        <w:adjustRightInd w:val="0"/>
        <w:rPr>
          <w:rFonts w:eastAsiaTheme="minorHAnsi"/>
          <w:color w:val="393733"/>
          <w:lang w:eastAsia="en-US"/>
        </w:rPr>
      </w:pPr>
    </w:p>
    <w:p w:rsidR="00323CC0" w:rsidRPr="00A9434B" w:rsidRDefault="00323CC0" w:rsidP="00323CC0">
      <w:pPr>
        <w:autoSpaceDE w:val="0"/>
        <w:autoSpaceDN w:val="0"/>
        <w:adjustRightInd w:val="0"/>
        <w:rPr>
          <w:rFonts w:eastAsiaTheme="minorHAnsi"/>
          <w:color w:val="2B2B27"/>
          <w:lang w:eastAsia="en-US"/>
        </w:rPr>
      </w:pPr>
    </w:p>
    <w:p w:rsidR="00323CC0" w:rsidRPr="00A9434B" w:rsidRDefault="00323CC0" w:rsidP="00842FB8">
      <w:pPr>
        <w:autoSpaceDE w:val="0"/>
        <w:autoSpaceDN w:val="0"/>
        <w:adjustRightInd w:val="0"/>
        <w:ind w:left="5245"/>
        <w:jc w:val="both"/>
        <w:rPr>
          <w:rFonts w:eastAsiaTheme="minorHAnsi"/>
          <w:color w:val="2D2C29"/>
          <w:lang w:eastAsia="en-US"/>
        </w:rPr>
      </w:pPr>
      <w:r w:rsidRPr="00A9434B">
        <w:rPr>
          <w:rFonts w:eastAsiaTheme="minorHAnsi"/>
          <w:color w:val="2B2B27"/>
          <w:lang w:eastAsia="en-US"/>
        </w:rPr>
        <w:t>Cria a Escola de 1</w:t>
      </w:r>
      <w:r w:rsidR="00842FB8">
        <w:rPr>
          <w:rFonts w:eastAsiaTheme="minorHAnsi"/>
          <w:color w:val="2B2B27"/>
          <w:sz w:val="26"/>
          <w:lang w:eastAsia="en-US"/>
        </w:rPr>
        <w:t>º</w:t>
      </w:r>
      <w:r w:rsidRPr="00A9434B">
        <w:rPr>
          <w:rFonts w:eastAsiaTheme="minorHAnsi"/>
          <w:color w:val="2B2B27"/>
          <w:lang w:eastAsia="en-US"/>
        </w:rPr>
        <w:t xml:space="preserve"> e 2</w:t>
      </w:r>
      <w:r w:rsidR="00842FB8">
        <w:rPr>
          <w:rFonts w:eastAsiaTheme="minorHAnsi"/>
          <w:color w:val="2B2B27"/>
          <w:sz w:val="26"/>
          <w:lang w:eastAsia="en-US"/>
        </w:rPr>
        <w:t>º</w:t>
      </w:r>
      <w:r w:rsidRPr="00A9434B">
        <w:rPr>
          <w:rFonts w:eastAsiaTheme="minorHAnsi"/>
          <w:color w:val="2B2B27"/>
          <w:lang w:eastAsia="en-US"/>
        </w:rPr>
        <w:t xml:space="preserve"> </w:t>
      </w:r>
      <w:r w:rsidRPr="00A9434B">
        <w:rPr>
          <w:rFonts w:eastAsiaTheme="minorHAnsi"/>
          <w:color w:val="2C2C28"/>
          <w:lang w:eastAsia="en-US"/>
        </w:rPr>
        <w:t>Graus</w:t>
      </w:r>
      <w:r w:rsidR="007D472A">
        <w:rPr>
          <w:rFonts w:eastAsiaTheme="minorHAnsi"/>
          <w:color w:val="2C2C28"/>
          <w:lang w:eastAsia="en-US"/>
        </w:rPr>
        <w:t xml:space="preserve"> </w:t>
      </w:r>
      <w:r w:rsidRPr="00A9434B">
        <w:rPr>
          <w:rFonts w:eastAsiaTheme="minorHAnsi"/>
          <w:color w:val="2D2C29"/>
          <w:lang w:eastAsia="en-US"/>
        </w:rPr>
        <w:t>Maria Aurora Nascimento, no município de Cacoal.</w:t>
      </w:r>
    </w:p>
    <w:p w:rsidR="00323CC0" w:rsidRPr="00A9434B" w:rsidRDefault="00323CC0" w:rsidP="00BD1A64">
      <w:pPr>
        <w:autoSpaceDE w:val="0"/>
        <w:autoSpaceDN w:val="0"/>
        <w:adjustRightInd w:val="0"/>
        <w:rPr>
          <w:rFonts w:eastAsiaTheme="minorHAnsi"/>
          <w:color w:val="2D2C29"/>
          <w:lang w:eastAsia="en-US"/>
        </w:rPr>
      </w:pPr>
    </w:p>
    <w:p w:rsidR="00323CC0" w:rsidRPr="00B7053C" w:rsidRDefault="00323CC0" w:rsidP="006E3E2D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31302C"/>
          <w:lang w:eastAsia="en-US"/>
        </w:rPr>
      </w:pPr>
      <w:r w:rsidRPr="00A9434B">
        <w:rPr>
          <w:rFonts w:eastAsiaTheme="minorHAnsi"/>
          <w:color w:val="31302C"/>
          <w:lang w:eastAsia="en-US"/>
        </w:rPr>
        <w:t>O GOVERNADOR DO ESTADO DE RONDÔNIA,</w:t>
      </w:r>
      <w:r w:rsidR="00BD1A64">
        <w:rPr>
          <w:rFonts w:eastAsiaTheme="minorHAnsi"/>
          <w:color w:val="31302C"/>
          <w:lang w:eastAsia="en-US"/>
        </w:rPr>
        <w:t xml:space="preserve"> </w:t>
      </w:r>
      <w:r w:rsidRPr="00A9434B">
        <w:rPr>
          <w:rFonts w:eastAsiaTheme="minorHAnsi"/>
          <w:color w:val="31302C"/>
          <w:lang w:eastAsia="en-US"/>
        </w:rPr>
        <w:t>usando</w:t>
      </w:r>
      <w:r w:rsidR="00B7053C">
        <w:rPr>
          <w:rFonts w:eastAsiaTheme="minorHAnsi"/>
          <w:color w:val="31302C"/>
          <w:lang w:eastAsia="en-US"/>
        </w:rPr>
        <w:t xml:space="preserve"> </w:t>
      </w:r>
      <w:r w:rsidRPr="00A9434B">
        <w:rPr>
          <w:rFonts w:eastAsiaTheme="minorHAnsi"/>
          <w:color w:val="31302C"/>
          <w:lang w:eastAsia="en-US"/>
        </w:rPr>
        <w:t>das atribuições que lhe confere o artigo 70, inciso III, da Constituição Estadual e conforme consta do Ofício n</w:t>
      </w:r>
      <w:r w:rsidR="00D624D3">
        <w:rPr>
          <w:rFonts w:eastAsiaTheme="minorHAnsi"/>
          <w:color w:val="31302C"/>
          <w:lang w:eastAsia="en-US"/>
        </w:rPr>
        <w:t xml:space="preserve">° </w:t>
      </w:r>
      <w:r w:rsidRPr="00A9434B">
        <w:rPr>
          <w:rFonts w:eastAsiaTheme="minorHAnsi"/>
          <w:color w:val="31302C"/>
          <w:lang w:eastAsia="en-US"/>
        </w:rPr>
        <w:t xml:space="preserve">076/DIG/SEDUC, de 18 </w:t>
      </w:r>
      <w:r w:rsidRPr="00A9434B">
        <w:rPr>
          <w:rFonts w:eastAsiaTheme="minorHAnsi"/>
          <w:color w:val="302C28"/>
          <w:lang w:eastAsia="en-US"/>
        </w:rPr>
        <w:t>de janeiro de 1988,</w:t>
      </w:r>
    </w:p>
    <w:p w:rsidR="00323CC0" w:rsidRPr="00A9434B" w:rsidRDefault="00323CC0" w:rsidP="00BD1A64">
      <w:pPr>
        <w:autoSpaceDE w:val="0"/>
        <w:autoSpaceDN w:val="0"/>
        <w:adjustRightInd w:val="0"/>
        <w:rPr>
          <w:rFonts w:eastAsiaTheme="minorHAnsi"/>
          <w:color w:val="302C28"/>
          <w:lang w:eastAsia="en-US"/>
        </w:rPr>
      </w:pPr>
    </w:p>
    <w:p w:rsidR="00323CC0" w:rsidRPr="00B7053C" w:rsidRDefault="00323CC0" w:rsidP="00182F22">
      <w:pPr>
        <w:autoSpaceDE w:val="0"/>
        <w:autoSpaceDN w:val="0"/>
        <w:adjustRightInd w:val="0"/>
        <w:ind w:firstLine="567"/>
        <w:rPr>
          <w:rFonts w:eastAsiaTheme="minorHAnsi"/>
          <w:color w:val="2E2D29"/>
          <w:u w:val="dash"/>
          <w:lang w:eastAsia="en-US"/>
        </w:rPr>
      </w:pPr>
      <w:r w:rsidRPr="00B7053C">
        <w:rPr>
          <w:rFonts w:eastAsiaTheme="minorHAnsi"/>
          <w:color w:val="2E2D29"/>
          <w:u w:val="dash"/>
          <w:lang w:eastAsia="en-US"/>
        </w:rPr>
        <w:t>D E C R E T A</w:t>
      </w:r>
    </w:p>
    <w:p w:rsidR="00481E62" w:rsidRPr="00A9434B" w:rsidRDefault="00481E62" w:rsidP="00983FF3">
      <w:pPr>
        <w:autoSpaceDE w:val="0"/>
        <w:autoSpaceDN w:val="0"/>
        <w:adjustRightInd w:val="0"/>
        <w:rPr>
          <w:rFonts w:eastAsiaTheme="minorHAnsi"/>
          <w:color w:val="2E2D29"/>
          <w:lang w:eastAsia="en-US"/>
        </w:rPr>
      </w:pPr>
    </w:p>
    <w:p w:rsidR="00842FB8" w:rsidRPr="00A9434B" w:rsidRDefault="00323CC0" w:rsidP="006E3E2D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34332D"/>
          <w:lang w:eastAsia="en-US"/>
        </w:rPr>
      </w:pPr>
      <w:r w:rsidRPr="00A9434B">
        <w:rPr>
          <w:rFonts w:eastAsiaTheme="minorHAnsi"/>
          <w:color w:val="34332E"/>
          <w:lang w:eastAsia="en-US"/>
        </w:rPr>
        <w:t>Art. 1</w:t>
      </w:r>
      <w:r w:rsidR="003570BB">
        <w:rPr>
          <w:rFonts w:eastAsiaTheme="minorHAnsi"/>
          <w:color w:val="34332E"/>
          <w:lang w:eastAsia="en-US"/>
        </w:rPr>
        <w:t>°</w:t>
      </w:r>
      <w:r w:rsidRPr="00A9434B">
        <w:rPr>
          <w:rFonts w:eastAsiaTheme="minorHAnsi"/>
          <w:color w:val="34332E"/>
          <w:lang w:eastAsia="en-US"/>
        </w:rPr>
        <w:t xml:space="preserve"> </w:t>
      </w:r>
      <w:r w:rsidRPr="00A9434B">
        <w:rPr>
          <w:rFonts w:eastAsiaTheme="minorHAnsi"/>
          <w:color w:val="1C1814"/>
          <w:lang w:eastAsia="en-US"/>
        </w:rPr>
        <w:t xml:space="preserve">- </w:t>
      </w:r>
      <w:r w:rsidR="003238E2">
        <w:rPr>
          <w:rFonts w:eastAsiaTheme="minorHAnsi"/>
          <w:color w:val="34332E"/>
          <w:lang w:eastAsia="en-US"/>
        </w:rPr>
        <w:t>fica criada no município de Ca</w:t>
      </w:r>
      <w:r w:rsidRPr="00A9434B">
        <w:rPr>
          <w:rFonts w:eastAsiaTheme="minorHAnsi"/>
          <w:color w:val="34332D"/>
          <w:lang w:eastAsia="en-US"/>
        </w:rPr>
        <w:t>coal a Escola e 1</w:t>
      </w:r>
      <w:r w:rsidR="00BD1A64">
        <w:rPr>
          <w:rFonts w:eastAsiaTheme="minorHAnsi"/>
          <w:color w:val="34332D"/>
          <w:lang w:eastAsia="en-US"/>
        </w:rPr>
        <w:t>°</w:t>
      </w:r>
      <w:r w:rsidRPr="00A9434B">
        <w:rPr>
          <w:rFonts w:eastAsiaTheme="minorHAnsi"/>
          <w:color w:val="34332D"/>
          <w:lang w:eastAsia="en-US"/>
        </w:rPr>
        <w:t xml:space="preserve"> e </w:t>
      </w:r>
      <w:r w:rsidR="00BD1A64">
        <w:rPr>
          <w:rFonts w:eastAsiaTheme="minorHAnsi"/>
          <w:color w:val="34332D"/>
          <w:lang w:eastAsia="en-US"/>
        </w:rPr>
        <w:t>2°</w:t>
      </w:r>
      <w:r w:rsidRPr="00A9434B">
        <w:rPr>
          <w:rFonts w:eastAsiaTheme="minorHAnsi"/>
          <w:color w:val="34332D"/>
          <w:lang w:eastAsia="en-US"/>
        </w:rPr>
        <w:t xml:space="preserve"> Graus MARIA AURORA NASCIMENTO,</w:t>
      </w:r>
      <w:r w:rsidR="00BD1A64">
        <w:rPr>
          <w:rFonts w:eastAsiaTheme="minorHAnsi"/>
          <w:color w:val="34332D"/>
          <w:lang w:eastAsia="en-US"/>
        </w:rPr>
        <w:t xml:space="preserve"> </w:t>
      </w:r>
      <w:r w:rsidRPr="00A9434B">
        <w:rPr>
          <w:rFonts w:eastAsiaTheme="minorHAnsi"/>
          <w:color w:val="34332D"/>
          <w:lang w:eastAsia="en-US"/>
        </w:rPr>
        <w:t xml:space="preserve">no Bairro </w:t>
      </w:r>
      <w:r w:rsidR="00DE0579">
        <w:rPr>
          <w:rFonts w:eastAsiaTheme="minorHAnsi"/>
          <w:color w:val="34332D"/>
          <w:lang w:eastAsia="en-US"/>
        </w:rPr>
        <w:t>B</w:t>
      </w:r>
      <w:r w:rsidRPr="00A9434B">
        <w:rPr>
          <w:rFonts w:eastAsiaTheme="minorHAnsi"/>
          <w:color w:val="34332D"/>
          <w:lang w:eastAsia="en-US"/>
        </w:rPr>
        <w:t>NH.</w:t>
      </w:r>
    </w:p>
    <w:p w:rsidR="00481E62" w:rsidRPr="00A9434B" w:rsidRDefault="00481E62" w:rsidP="00B7053C">
      <w:pPr>
        <w:autoSpaceDE w:val="0"/>
        <w:autoSpaceDN w:val="0"/>
        <w:adjustRightInd w:val="0"/>
        <w:ind w:left="142" w:hanging="3256"/>
        <w:rPr>
          <w:rFonts w:eastAsiaTheme="minorHAnsi"/>
          <w:color w:val="34332D"/>
          <w:lang w:eastAsia="en-US"/>
        </w:rPr>
      </w:pPr>
    </w:p>
    <w:p w:rsidR="00D624D3" w:rsidRDefault="00481E62" w:rsidP="006E3E2D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33322E"/>
          <w:lang w:eastAsia="en-US"/>
        </w:rPr>
      </w:pPr>
      <w:r w:rsidRPr="00A9434B">
        <w:rPr>
          <w:rFonts w:eastAsiaTheme="minorHAnsi"/>
          <w:color w:val="33322E"/>
          <w:lang w:eastAsia="en-US"/>
        </w:rPr>
        <w:t>Art. 2</w:t>
      </w:r>
      <w:r w:rsidR="006E3E2D">
        <w:rPr>
          <w:rFonts w:eastAsiaTheme="minorHAnsi"/>
          <w:color w:val="33322E"/>
          <w:lang w:eastAsia="en-US"/>
        </w:rPr>
        <w:t>º</w:t>
      </w:r>
      <w:r w:rsidRPr="00A9434B">
        <w:rPr>
          <w:rFonts w:eastAsiaTheme="minorHAnsi"/>
          <w:color w:val="33322E"/>
          <w:lang w:eastAsia="en-US"/>
        </w:rPr>
        <w:t xml:space="preserve"> - Este Decreto entra em vigor na</w:t>
      </w:r>
      <w:r w:rsidR="00A9434B" w:rsidRPr="00A9434B">
        <w:rPr>
          <w:rFonts w:eastAsiaTheme="minorHAnsi"/>
          <w:color w:val="33322E"/>
          <w:lang w:eastAsia="en-US"/>
        </w:rPr>
        <w:t xml:space="preserve"> </w:t>
      </w:r>
      <w:r w:rsidRPr="00A9434B">
        <w:rPr>
          <w:rFonts w:eastAsiaTheme="minorHAnsi"/>
          <w:color w:val="33322E"/>
          <w:lang w:eastAsia="en-US"/>
        </w:rPr>
        <w:t>data de sua publicação,</w:t>
      </w:r>
      <w:r w:rsidR="00BD1A64">
        <w:rPr>
          <w:rFonts w:eastAsiaTheme="minorHAnsi"/>
          <w:color w:val="33322E"/>
          <w:lang w:eastAsia="en-US"/>
        </w:rPr>
        <w:t xml:space="preserve"> </w:t>
      </w:r>
      <w:r w:rsidRPr="00A9434B">
        <w:rPr>
          <w:rFonts w:eastAsiaTheme="minorHAnsi"/>
          <w:color w:val="33322E"/>
          <w:lang w:eastAsia="en-US"/>
        </w:rPr>
        <w:t>revogadas as disposições em contrário.</w:t>
      </w:r>
      <w:r w:rsidR="00BD1A64">
        <w:rPr>
          <w:rFonts w:eastAsiaTheme="minorHAnsi"/>
          <w:color w:val="33322E"/>
          <w:lang w:eastAsia="en-US"/>
        </w:rPr>
        <w:t xml:space="preserve"> </w:t>
      </w:r>
    </w:p>
    <w:p w:rsidR="00D624D3" w:rsidRDefault="00D624D3" w:rsidP="00D624D3">
      <w:pPr>
        <w:autoSpaceDE w:val="0"/>
        <w:autoSpaceDN w:val="0"/>
        <w:adjustRightInd w:val="0"/>
        <w:rPr>
          <w:rFonts w:eastAsiaTheme="minorHAnsi"/>
          <w:color w:val="33322E"/>
          <w:lang w:eastAsia="en-US"/>
        </w:rPr>
      </w:pPr>
    </w:p>
    <w:p w:rsidR="00481E62" w:rsidRPr="00A9434B" w:rsidRDefault="00481E62" w:rsidP="00440C2C">
      <w:pPr>
        <w:autoSpaceDE w:val="0"/>
        <w:autoSpaceDN w:val="0"/>
        <w:adjustRightInd w:val="0"/>
        <w:ind w:firstLine="567"/>
        <w:rPr>
          <w:rFonts w:eastAsiaTheme="minorHAnsi"/>
          <w:color w:val="34332D"/>
          <w:lang w:eastAsia="en-US"/>
        </w:rPr>
      </w:pPr>
      <w:r w:rsidRPr="00A9434B">
        <w:rPr>
          <w:rFonts w:eastAsiaTheme="minorHAnsi"/>
          <w:color w:val="312F2B"/>
          <w:lang w:eastAsia="en-US"/>
        </w:rPr>
        <w:t>Palácio do Governo do Estado de Rondônia,</w:t>
      </w:r>
      <w:r w:rsidR="00BD1A64">
        <w:rPr>
          <w:rFonts w:eastAsiaTheme="minorHAnsi"/>
          <w:color w:val="312F2B"/>
          <w:lang w:eastAsia="en-US"/>
        </w:rPr>
        <w:t xml:space="preserve"> </w:t>
      </w:r>
      <w:r w:rsidRPr="00A9434B">
        <w:rPr>
          <w:rFonts w:eastAsiaTheme="minorHAnsi"/>
          <w:color w:val="312F2B"/>
          <w:lang w:eastAsia="en-US"/>
        </w:rPr>
        <w:t>em 22 de fevereiro de 1988, 100</w:t>
      </w:r>
      <w:r w:rsidR="00233015">
        <w:rPr>
          <w:rFonts w:eastAsiaTheme="minorHAnsi"/>
          <w:color w:val="312F2B"/>
          <w:lang w:eastAsia="en-US"/>
        </w:rPr>
        <w:t>º</w:t>
      </w:r>
      <w:r w:rsidRPr="00A9434B">
        <w:rPr>
          <w:rFonts w:eastAsiaTheme="minorHAnsi"/>
          <w:color w:val="312F2B"/>
          <w:lang w:eastAsia="en-US"/>
        </w:rPr>
        <w:t xml:space="preserve"> da República.</w:t>
      </w:r>
    </w:p>
    <w:p w:rsidR="00481E62" w:rsidRPr="003570BB" w:rsidRDefault="00481E62" w:rsidP="00983FF3">
      <w:pPr>
        <w:autoSpaceDE w:val="0"/>
        <w:autoSpaceDN w:val="0"/>
        <w:adjustRightInd w:val="0"/>
        <w:rPr>
          <w:rFonts w:eastAsiaTheme="minorHAnsi"/>
          <w:color w:val="34332D"/>
          <w:lang w:eastAsia="en-US"/>
        </w:rPr>
      </w:pPr>
    </w:p>
    <w:p w:rsidR="00481E62" w:rsidRPr="003570BB" w:rsidRDefault="00481E62" w:rsidP="00323CC0">
      <w:pPr>
        <w:autoSpaceDE w:val="0"/>
        <w:autoSpaceDN w:val="0"/>
        <w:adjustRightInd w:val="0"/>
        <w:rPr>
          <w:rFonts w:eastAsiaTheme="minorHAnsi"/>
          <w:color w:val="34332D"/>
          <w:lang w:eastAsia="en-US"/>
        </w:rPr>
      </w:pPr>
    </w:p>
    <w:p w:rsidR="00481E62" w:rsidRPr="003570BB" w:rsidRDefault="00481E62" w:rsidP="00323CC0">
      <w:pPr>
        <w:autoSpaceDE w:val="0"/>
        <w:autoSpaceDN w:val="0"/>
        <w:adjustRightInd w:val="0"/>
        <w:rPr>
          <w:rFonts w:eastAsiaTheme="minorHAnsi"/>
          <w:color w:val="34332D"/>
          <w:lang w:eastAsia="en-US"/>
        </w:rPr>
      </w:pPr>
    </w:p>
    <w:p w:rsidR="00481E62" w:rsidRPr="003570BB" w:rsidRDefault="00481E62" w:rsidP="00323CC0">
      <w:pPr>
        <w:autoSpaceDE w:val="0"/>
        <w:autoSpaceDN w:val="0"/>
        <w:adjustRightInd w:val="0"/>
        <w:rPr>
          <w:rFonts w:eastAsiaTheme="minorHAnsi"/>
          <w:color w:val="34332D"/>
          <w:lang w:eastAsia="en-US"/>
        </w:rPr>
      </w:pPr>
    </w:p>
    <w:p w:rsidR="00481E62" w:rsidRPr="003570BB" w:rsidRDefault="00481E62" w:rsidP="00323CC0">
      <w:pPr>
        <w:autoSpaceDE w:val="0"/>
        <w:autoSpaceDN w:val="0"/>
        <w:adjustRightInd w:val="0"/>
        <w:rPr>
          <w:rFonts w:eastAsiaTheme="minorHAnsi"/>
          <w:color w:val="34332D"/>
          <w:lang w:eastAsia="en-US"/>
        </w:rPr>
      </w:pPr>
    </w:p>
    <w:p w:rsidR="00481E62" w:rsidRPr="003570BB" w:rsidRDefault="00481E62" w:rsidP="00323CC0">
      <w:pPr>
        <w:autoSpaceDE w:val="0"/>
        <w:autoSpaceDN w:val="0"/>
        <w:adjustRightInd w:val="0"/>
        <w:rPr>
          <w:rFonts w:eastAsiaTheme="minorHAnsi"/>
          <w:color w:val="34332D"/>
          <w:lang w:eastAsia="en-US"/>
        </w:rPr>
      </w:pPr>
      <w:bookmarkStart w:id="0" w:name="_GoBack"/>
      <w:bookmarkEnd w:id="0"/>
    </w:p>
    <w:p w:rsidR="00331E28" w:rsidRPr="00853845" w:rsidRDefault="00331E28" w:rsidP="00331E28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JERÔNIMO GARCI SANTANA</w:t>
      </w:r>
    </w:p>
    <w:p w:rsidR="00331E28" w:rsidRDefault="00331E28" w:rsidP="00331E28">
      <w:pPr>
        <w:jc w:val="center"/>
      </w:pPr>
      <w:r w:rsidRPr="00853845">
        <w:rPr>
          <w:szCs w:val="20"/>
        </w:rPr>
        <w:t>Governador</w:t>
      </w:r>
    </w:p>
    <w:p w:rsidR="00481E62" w:rsidRPr="003570BB" w:rsidRDefault="00481E62" w:rsidP="00323CC0">
      <w:pPr>
        <w:autoSpaceDE w:val="0"/>
        <w:autoSpaceDN w:val="0"/>
        <w:adjustRightInd w:val="0"/>
        <w:rPr>
          <w:rFonts w:eastAsiaTheme="minorHAnsi"/>
          <w:color w:val="34332D"/>
          <w:lang w:eastAsia="en-US"/>
        </w:rPr>
      </w:pPr>
    </w:p>
    <w:sectPr w:rsidR="00481E62" w:rsidRPr="003570BB" w:rsidSect="00C145E3">
      <w:headerReference w:type="default" r:id="rId7"/>
      <w:footerReference w:type="default" r:id="rId8"/>
      <w:pgSz w:w="11907" w:h="16840" w:code="9"/>
      <w:pgMar w:top="1134" w:right="567" w:bottom="1134" w:left="1134" w:header="510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730" w:rsidRDefault="001D3730" w:rsidP="001D3730">
      <w:r>
        <w:separator/>
      </w:r>
    </w:p>
  </w:endnote>
  <w:endnote w:type="continuationSeparator" w:id="0">
    <w:p w:rsidR="001D3730" w:rsidRDefault="001D3730" w:rsidP="001D3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E3" w:rsidRPr="00457455" w:rsidRDefault="00C145E3" w:rsidP="00C145E3">
    <w:pPr>
      <w:pStyle w:val="Rodap"/>
      <w:jc w:val="right"/>
      <w:rPr>
        <w:rFonts w:ascii="Arial" w:hAnsi="Arial" w:cs="Arial"/>
        <w:sz w:val="20"/>
        <w:szCs w:val="20"/>
      </w:rPr>
    </w:pPr>
    <w:r w:rsidRPr="00457455">
      <w:rPr>
        <w:rFonts w:ascii="Arial" w:hAnsi="Arial" w:cs="Arial"/>
        <w:color w:val="FFFFFF"/>
        <w:sz w:val="20"/>
        <w:szCs w:val="20"/>
      </w:rPr>
      <w:t>............</w:t>
    </w:r>
  </w:p>
  <w:p w:rsidR="00C145E3" w:rsidRDefault="00C145E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730" w:rsidRDefault="001D3730" w:rsidP="001D3730">
      <w:r>
        <w:separator/>
      </w:r>
    </w:p>
  </w:footnote>
  <w:footnote w:type="continuationSeparator" w:id="0">
    <w:p w:rsidR="001D3730" w:rsidRDefault="001D3730" w:rsidP="001D3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E3" w:rsidRDefault="00C145E3" w:rsidP="00C145E3">
    <w:pPr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35pt" o:ole="" fillcolor="window">
          <v:imagedata r:id="rId1" o:title=""/>
        </v:shape>
        <o:OLEObject Type="Embed" ProgID="Word.Picture.8" ShapeID="_x0000_i1025" DrawAspect="Content" ObjectID="_1567317137" r:id="rId2"/>
      </w:object>
    </w:r>
  </w:p>
  <w:p w:rsidR="00C145E3" w:rsidRPr="005444AA" w:rsidRDefault="00C145E3" w:rsidP="00C145E3">
    <w:pPr>
      <w:jc w:val="center"/>
      <w:rPr>
        <w:b/>
      </w:rPr>
    </w:pPr>
    <w:r w:rsidRPr="005444AA">
      <w:rPr>
        <w:b/>
      </w:rPr>
      <w:t>GOVERNO DO ESTADO DE RONDÔNIA</w:t>
    </w:r>
  </w:p>
  <w:p w:rsidR="00C145E3" w:rsidRPr="005444AA" w:rsidRDefault="00C145E3" w:rsidP="00C145E3">
    <w:pPr>
      <w:jc w:val="center"/>
      <w:rPr>
        <w:b/>
      </w:rPr>
    </w:pPr>
    <w:r w:rsidRPr="005444AA">
      <w:rPr>
        <w:b/>
      </w:rPr>
      <w:t>GOVERNADORIA</w:t>
    </w:r>
  </w:p>
  <w:p w:rsidR="00C145E3" w:rsidRDefault="00C145E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9E"/>
    <w:rsid w:val="000A7D62"/>
    <w:rsid w:val="00182F22"/>
    <w:rsid w:val="001C2EDE"/>
    <w:rsid w:val="001D3730"/>
    <w:rsid w:val="00233015"/>
    <w:rsid w:val="003238E2"/>
    <w:rsid w:val="00323CC0"/>
    <w:rsid w:val="00331E28"/>
    <w:rsid w:val="003570BB"/>
    <w:rsid w:val="00440C2C"/>
    <w:rsid w:val="00481E62"/>
    <w:rsid w:val="004A0242"/>
    <w:rsid w:val="00585876"/>
    <w:rsid w:val="005B35FB"/>
    <w:rsid w:val="006C5644"/>
    <w:rsid w:val="006E3E2D"/>
    <w:rsid w:val="007217C1"/>
    <w:rsid w:val="007457F9"/>
    <w:rsid w:val="007C589E"/>
    <w:rsid w:val="007D472A"/>
    <w:rsid w:val="00842FB8"/>
    <w:rsid w:val="00983FF3"/>
    <w:rsid w:val="00A9434B"/>
    <w:rsid w:val="00B7053C"/>
    <w:rsid w:val="00BD1A64"/>
    <w:rsid w:val="00C145E3"/>
    <w:rsid w:val="00D624D3"/>
    <w:rsid w:val="00DE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docId w15:val="{B1333EE4-C0A9-4216-95CD-E402324AE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C58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58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7C58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C58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1E6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1E6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A65D6-F8E0-4CAE-89BD-0929303BC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Samuel de Souza Granja</cp:lastModifiedBy>
  <cp:revision>3</cp:revision>
  <cp:lastPrinted>2017-07-06T14:01:00Z</cp:lastPrinted>
  <dcterms:created xsi:type="dcterms:W3CDTF">2017-09-19T13:05:00Z</dcterms:created>
  <dcterms:modified xsi:type="dcterms:W3CDTF">2017-09-19T13:06:00Z</dcterms:modified>
</cp:coreProperties>
</file>