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C3" w:rsidRDefault="00FA7DCA" w:rsidP="00FA7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3606 DE 26 DE JANEIRO DE 1988.</w:t>
      </w:r>
    </w:p>
    <w:p w:rsidR="00FA7DCA" w:rsidRDefault="00FA7DCA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DA5" w:rsidRDefault="002F1DA5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DCA" w:rsidRDefault="00FA7DCA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DCA" w:rsidRDefault="00FA7DCA" w:rsidP="00B521B3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FA7DCA">
        <w:rPr>
          <w:rFonts w:ascii="Times New Roman" w:hAnsi="Times New Roman" w:cs="Times New Roman"/>
          <w:sz w:val="28"/>
          <w:szCs w:val="28"/>
        </w:rPr>
        <w:t>Cria, na estrutura da Secretaria de Estado da Educação,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DCA">
        <w:rPr>
          <w:rFonts w:ascii="Times New Roman" w:hAnsi="Times New Roman" w:cs="Times New Roman"/>
          <w:sz w:val="28"/>
          <w:szCs w:val="28"/>
        </w:rPr>
        <w:t>Coordenadoria do Ensino Rural-CEER, e dá outras providências</w:t>
      </w:r>
      <w:r w:rsidR="00B521B3">
        <w:rPr>
          <w:rFonts w:ascii="Times New Roman" w:hAnsi="Times New Roman" w:cs="Times New Roman"/>
          <w:sz w:val="28"/>
          <w:szCs w:val="28"/>
        </w:rPr>
        <w:t>.</w:t>
      </w:r>
    </w:p>
    <w:p w:rsidR="00FA7DCA" w:rsidRDefault="00FA7DCA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DCA" w:rsidRDefault="00FA7DCA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DA5" w:rsidRDefault="002F1DA5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EC7" w:rsidRPr="00285EC7" w:rsidRDefault="00285EC7" w:rsidP="00C746A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85EC7">
        <w:rPr>
          <w:rFonts w:ascii="Times New Roman" w:hAnsi="Times New Roman" w:cs="Times New Roman"/>
          <w:sz w:val="28"/>
          <w:szCs w:val="28"/>
        </w:rPr>
        <w:t>O GOVERNADOR DO ESTADO DE RONDÔNIA, 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EC7">
        <w:rPr>
          <w:rFonts w:ascii="Times New Roman" w:hAnsi="Times New Roman" w:cs="Times New Roman"/>
          <w:sz w:val="28"/>
          <w:szCs w:val="28"/>
        </w:rPr>
        <w:t xml:space="preserve">uso das prerrogativas que lhe </w:t>
      </w:r>
      <w:r w:rsidRPr="00285EC7">
        <w:rPr>
          <w:rFonts w:ascii="Times New Roman" w:hAnsi="Times New Roman" w:cs="Times New Roman"/>
          <w:sz w:val="28"/>
          <w:szCs w:val="28"/>
        </w:rPr>
        <w:t>são</w:t>
      </w:r>
      <w:r w:rsidRPr="00285EC7">
        <w:rPr>
          <w:rFonts w:ascii="Times New Roman" w:hAnsi="Times New Roman" w:cs="Times New Roman"/>
          <w:sz w:val="28"/>
          <w:szCs w:val="28"/>
        </w:rPr>
        <w:t xml:space="preserve"> conferidas pelo artigo 70,</w:t>
      </w:r>
      <w:r>
        <w:rPr>
          <w:rFonts w:ascii="Times New Roman" w:hAnsi="Times New Roman" w:cs="Times New Roman"/>
          <w:sz w:val="28"/>
          <w:szCs w:val="28"/>
        </w:rPr>
        <w:t xml:space="preserve"> inciso </w:t>
      </w:r>
      <w:r w:rsidRPr="00285EC7">
        <w:rPr>
          <w:rFonts w:ascii="Times New Roman" w:hAnsi="Times New Roman" w:cs="Times New Roman"/>
          <w:sz w:val="28"/>
          <w:szCs w:val="28"/>
        </w:rPr>
        <w:t>III, da Constituição Estadual e</w:t>
      </w:r>
    </w:p>
    <w:p w:rsidR="00285EC7" w:rsidRDefault="00285EC7" w:rsidP="00C746A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3B362D" w:rsidRDefault="003B362D" w:rsidP="00C746A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2F1DA5" w:rsidRPr="00285EC7" w:rsidRDefault="002F1DA5" w:rsidP="00C746A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285EC7" w:rsidRPr="00285EC7" w:rsidRDefault="00285EC7" w:rsidP="00C746A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85EC7">
        <w:rPr>
          <w:rFonts w:ascii="Times New Roman" w:hAnsi="Times New Roman" w:cs="Times New Roman"/>
          <w:sz w:val="28"/>
          <w:szCs w:val="28"/>
        </w:rPr>
        <w:t>Considerando que a dimensão,</w:t>
      </w:r>
      <w:r w:rsidR="00585B90">
        <w:rPr>
          <w:rFonts w:ascii="Times New Roman" w:hAnsi="Times New Roman" w:cs="Times New Roman"/>
          <w:sz w:val="28"/>
          <w:szCs w:val="28"/>
        </w:rPr>
        <w:t xml:space="preserve"> </w:t>
      </w:r>
      <w:r w:rsidR="00585B90" w:rsidRPr="00285EC7">
        <w:rPr>
          <w:rFonts w:ascii="Times New Roman" w:hAnsi="Times New Roman" w:cs="Times New Roman"/>
          <w:sz w:val="28"/>
          <w:szCs w:val="28"/>
        </w:rPr>
        <w:t>complexi</w:t>
      </w:r>
      <w:r w:rsidRPr="00285EC7">
        <w:rPr>
          <w:rFonts w:ascii="Times New Roman" w:hAnsi="Times New Roman" w:cs="Times New Roman"/>
          <w:sz w:val="28"/>
          <w:szCs w:val="28"/>
        </w:rPr>
        <w:t>dade e abrangência da problemática educativa rural têm se</w:t>
      </w:r>
      <w:r w:rsidR="00585B90">
        <w:rPr>
          <w:rFonts w:ascii="Times New Roman" w:hAnsi="Times New Roman" w:cs="Times New Roman"/>
          <w:sz w:val="28"/>
          <w:szCs w:val="28"/>
        </w:rPr>
        <w:t xml:space="preserve"> </w:t>
      </w:r>
      <w:r w:rsidR="00585B90" w:rsidRPr="00285EC7">
        <w:rPr>
          <w:rFonts w:ascii="Times New Roman" w:hAnsi="Times New Roman" w:cs="Times New Roman"/>
          <w:sz w:val="28"/>
          <w:szCs w:val="28"/>
        </w:rPr>
        <w:t>expandido</w:t>
      </w:r>
      <w:r w:rsidR="00585B90">
        <w:rPr>
          <w:rFonts w:ascii="Times New Roman" w:hAnsi="Times New Roman" w:cs="Times New Roman"/>
          <w:sz w:val="28"/>
          <w:szCs w:val="28"/>
        </w:rPr>
        <w:t xml:space="preserve"> </w:t>
      </w:r>
      <w:r w:rsidRPr="00285EC7">
        <w:rPr>
          <w:rFonts w:ascii="Times New Roman" w:hAnsi="Times New Roman" w:cs="Times New Roman"/>
          <w:sz w:val="28"/>
          <w:szCs w:val="28"/>
        </w:rPr>
        <w:t>nos Últimos anos,</w:t>
      </w:r>
    </w:p>
    <w:p w:rsidR="00285EC7" w:rsidRDefault="00285EC7" w:rsidP="00C746A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2F1DA5" w:rsidRDefault="002F1DA5" w:rsidP="00C746A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5D5352" w:rsidRPr="00285EC7" w:rsidRDefault="005D5352" w:rsidP="00C746A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285EC7" w:rsidRPr="00285EC7" w:rsidRDefault="00285EC7" w:rsidP="00C746A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85EC7">
        <w:rPr>
          <w:rFonts w:ascii="Times New Roman" w:hAnsi="Times New Roman" w:cs="Times New Roman"/>
          <w:sz w:val="28"/>
          <w:szCs w:val="28"/>
        </w:rPr>
        <w:t>Considerando que o Estado apresenta um</w:t>
      </w:r>
      <w:r w:rsidR="00585B90">
        <w:rPr>
          <w:rFonts w:ascii="Times New Roman" w:hAnsi="Times New Roman" w:cs="Times New Roman"/>
          <w:sz w:val="28"/>
          <w:szCs w:val="28"/>
        </w:rPr>
        <w:t xml:space="preserve"> </w:t>
      </w:r>
      <w:r w:rsidRPr="00285EC7">
        <w:rPr>
          <w:rFonts w:ascii="Times New Roman" w:hAnsi="Times New Roman" w:cs="Times New Roman"/>
          <w:sz w:val="28"/>
          <w:szCs w:val="28"/>
        </w:rPr>
        <w:t>crescimento populacional em torno de 20,8% ao ano e essa situação</w:t>
      </w:r>
      <w:r w:rsidR="005D5352">
        <w:rPr>
          <w:rFonts w:ascii="Times New Roman" w:hAnsi="Times New Roman" w:cs="Times New Roman"/>
          <w:sz w:val="28"/>
          <w:szCs w:val="28"/>
        </w:rPr>
        <w:t xml:space="preserve"> </w:t>
      </w:r>
      <w:r w:rsidRPr="00285EC7">
        <w:rPr>
          <w:rFonts w:ascii="Times New Roman" w:hAnsi="Times New Roman" w:cs="Times New Roman"/>
          <w:sz w:val="28"/>
          <w:szCs w:val="28"/>
        </w:rPr>
        <w:t>acarreta problemas cruciantes no que tange ao processo educacional</w:t>
      </w:r>
      <w:r w:rsidR="005D5352">
        <w:rPr>
          <w:rFonts w:ascii="Times New Roman" w:hAnsi="Times New Roman" w:cs="Times New Roman"/>
          <w:sz w:val="28"/>
          <w:szCs w:val="28"/>
        </w:rPr>
        <w:t xml:space="preserve"> </w:t>
      </w:r>
      <w:r w:rsidRPr="00285EC7">
        <w:rPr>
          <w:rFonts w:ascii="Times New Roman" w:hAnsi="Times New Roman" w:cs="Times New Roman"/>
          <w:sz w:val="28"/>
          <w:szCs w:val="28"/>
        </w:rPr>
        <w:t>na zona rural,</w:t>
      </w:r>
    </w:p>
    <w:p w:rsidR="005D5352" w:rsidRDefault="005D5352" w:rsidP="00C746A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2F1DA5" w:rsidRDefault="002F1DA5" w:rsidP="00C746A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5D5352" w:rsidRDefault="005D5352" w:rsidP="00C746A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FA7DCA" w:rsidRDefault="00285EC7" w:rsidP="00C746A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85EC7">
        <w:rPr>
          <w:rFonts w:ascii="Times New Roman" w:hAnsi="Times New Roman" w:cs="Times New Roman"/>
          <w:sz w:val="28"/>
          <w:szCs w:val="28"/>
        </w:rPr>
        <w:t>Considerando, finalmente, que a atual</w:t>
      </w:r>
      <w:r w:rsidR="005D5352">
        <w:rPr>
          <w:rFonts w:ascii="Times New Roman" w:hAnsi="Times New Roman" w:cs="Times New Roman"/>
          <w:sz w:val="28"/>
          <w:szCs w:val="28"/>
        </w:rPr>
        <w:t xml:space="preserve"> </w:t>
      </w:r>
      <w:r w:rsidRPr="00285EC7">
        <w:rPr>
          <w:rFonts w:ascii="Times New Roman" w:hAnsi="Times New Roman" w:cs="Times New Roman"/>
          <w:sz w:val="28"/>
          <w:szCs w:val="28"/>
        </w:rPr>
        <w:t>estrutura de um simples Programa de Ensino Rural não vem proporcionando um atendimento técnico compatível com o crescimento populacional,</w:t>
      </w:r>
      <w:r w:rsidR="00C746AC">
        <w:rPr>
          <w:rFonts w:ascii="Times New Roman" w:hAnsi="Times New Roman" w:cs="Times New Roman"/>
          <w:sz w:val="28"/>
          <w:szCs w:val="28"/>
        </w:rPr>
        <w:t xml:space="preserve"> </w:t>
      </w:r>
      <w:r w:rsidRPr="00285EC7">
        <w:rPr>
          <w:rFonts w:ascii="Times New Roman" w:hAnsi="Times New Roman" w:cs="Times New Roman"/>
          <w:sz w:val="28"/>
          <w:szCs w:val="28"/>
        </w:rPr>
        <w:t>da zona rural,</w:t>
      </w:r>
    </w:p>
    <w:p w:rsidR="00FA7DCA" w:rsidRDefault="00FA7DCA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DCA" w:rsidRDefault="00FA7DCA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DA5" w:rsidRDefault="002F1DA5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DCA" w:rsidRDefault="00C746AC" w:rsidP="00C746A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746AC">
        <w:rPr>
          <w:rFonts w:ascii="Times New Roman" w:hAnsi="Times New Roman" w:cs="Times New Roman"/>
          <w:sz w:val="28"/>
          <w:szCs w:val="28"/>
        </w:rPr>
        <w:t>D E C R E 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6AC">
        <w:rPr>
          <w:rFonts w:ascii="Times New Roman" w:hAnsi="Times New Roman" w:cs="Times New Roman"/>
          <w:sz w:val="28"/>
          <w:szCs w:val="28"/>
        </w:rPr>
        <w:t>A:</w:t>
      </w:r>
    </w:p>
    <w:p w:rsidR="00FA7DCA" w:rsidRDefault="00FA7DCA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DA5" w:rsidRDefault="002F1DA5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DCA" w:rsidRDefault="00FA7DCA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DCA" w:rsidRDefault="00C746AC" w:rsidP="003B362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746AC">
        <w:rPr>
          <w:rFonts w:ascii="Times New Roman" w:hAnsi="Times New Roman" w:cs="Times New Roman"/>
          <w:sz w:val="28"/>
          <w:szCs w:val="28"/>
        </w:rPr>
        <w:t>Art. 1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C746AC">
        <w:rPr>
          <w:rFonts w:ascii="Times New Roman" w:hAnsi="Times New Roman" w:cs="Times New Roman"/>
          <w:sz w:val="28"/>
          <w:szCs w:val="28"/>
        </w:rPr>
        <w:t xml:space="preserve"> - Fica criada, na estrutura básica da Secretaria de Estado da Educação, a Coordenadoria do Ensino</w:t>
      </w:r>
      <w:r w:rsidR="00BC355F">
        <w:rPr>
          <w:rFonts w:ascii="Times New Roman" w:hAnsi="Times New Roman" w:cs="Times New Roman"/>
          <w:sz w:val="28"/>
          <w:szCs w:val="28"/>
        </w:rPr>
        <w:t xml:space="preserve"> </w:t>
      </w:r>
      <w:r w:rsidRPr="00C746AC">
        <w:rPr>
          <w:rFonts w:ascii="Times New Roman" w:hAnsi="Times New Roman" w:cs="Times New Roman"/>
          <w:sz w:val="28"/>
          <w:szCs w:val="28"/>
        </w:rPr>
        <w:t>Rural-CEER, com a finalidade de coordenar, planejar, controlar e</w:t>
      </w:r>
      <w:r w:rsidR="00BC355F">
        <w:rPr>
          <w:rFonts w:ascii="Times New Roman" w:hAnsi="Times New Roman" w:cs="Times New Roman"/>
          <w:sz w:val="28"/>
          <w:szCs w:val="28"/>
        </w:rPr>
        <w:t xml:space="preserve"> </w:t>
      </w:r>
      <w:r w:rsidRPr="00C746AC">
        <w:rPr>
          <w:rFonts w:ascii="Times New Roman" w:hAnsi="Times New Roman" w:cs="Times New Roman"/>
          <w:sz w:val="28"/>
          <w:szCs w:val="28"/>
        </w:rPr>
        <w:t>acompanhar as ativi</w:t>
      </w:r>
      <w:r w:rsidR="00BC355F">
        <w:rPr>
          <w:rFonts w:ascii="Times New Roman" w:hAnsi="Times New Roman" w:cs="Times New Roman"/>
          <w:sz w:val="28"/>
          <w:szCs w:val="28"/>
        </w:rPr>
        <w:t>dad</w:t>
      </w:r>
      <w:r w:rsidRPr="00C746AC">
        <w:rPr>
          <w:rFonts w:ascii="Times New Roman" w:hAnsi="Times New Roman" w:cs="Times New Roman"/>
          <w:sz w:val="28"/>
          <w:szCs w:val="28"/>
        </w:rPr>
        <w:t>es de assistência ao ensino rural, em todo o</w:t>
      </w:r>
      <w:r w:rsidR="00BC355F">
        <w:rPr>
          <w:rFonts w:ascii="Times New Roman" w:hAnsi="Times New Roman" w:cs="Times New Roman"/>
          <w:sz w:val="28"/>
          <w:szCs w:val="28"/>
        </w:rPr>
        <w:t xml:space="preserve"> </w:t>
      </w:r>
      <w:r w:rsidRPr="00C746AC">
        <w:rPr>
          <w:rFonts w:ascii="Times New Roman" w:hAnsi="Times New Roman" w:cs="Times New Roman"/>
          <w:sz w:val="28"/>
          <w:szCs w:val="28"/>
        </w:rPr>
        <w:t>Estado, concernent</w:t>
      </w:r>
      <w:r w:rsidR="00BC355F">
        <w:rPr>
          <w:rFonts w:ascii="Times New Roman" w:hAnsi="Times New Roman" w:cs="Times New Roman"/>
          <w:sz w:val="28"/>
          <w:szCs w:val="28"/>
        </w:rPr>
        <w:t>e</w:t>
      </w:r>
      <w:r w:rsidRPr="00C746AC">
        <w:rPr>
          <w:rFonts w:ascii="Times New Roman" w:hAnsi="Times New Roman" w:cs="Times New Roman"/>
          <w:sz w:val="28"/>
          <w:szCs w:val="28"/>
        </w:rPr>
        <w:t xml:space="preserve"> </w:t>
      </w:r>
      <w:r w:rsidR="003B362D">
        <w:rPr>
          <w:rFonts w:ascii="Times New Roman" w:hAnsi="Times New Roman" w:cs="Times New Roman"/>
          <w:sz w:val="28"/>
          <w:szCs w:val="28"/>
        </w:rPr>
        <w:t>às p</w:t>
      </w:r>
      <w:r w:rsidRPr="00C746AC">
        <w:rPr>
          <w:rFonts w:ascii="Times New Roman" w:hAnsi="Times New Roman" w:cs="Times New Roman"/>
          <w:sz w:val="28"/>
          <w:szCs w:val="28"/>
        </w:rPr>
        <w:t>eculiaridades regionais e do Ensino Rural.</w:t>
      </w:r>
    </w:p>
    <w:p w:rsidR="00FA7DCA" w:rsidRDefault="00FA7DCA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DA5" w:rsidRDefault="002F1DA5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DCA" w:rsidRDefault="00FA7DCA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DCA" w:rsidRDefault="003B362D" w:rsidP="002F1DA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B362D">
        <w:rPr>
          <w:rFonts w:ascii="Times New Roman" w:hAnsi="Times New Roman" w:cs="Times New Roman"/>
          <w:sz w:val="28"/>
          <w:szCs w:val="28"/>
        </w:rPr>
        <w:t>Art. 2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3B362D">
        <w:rPr>
          <w:rFonts w:ascii="Times New Roman" w:hAnsi="Times New Roman" w:cs="Times New Roman"/>
          <w:sz w:val="28"/>
          <w:szCs w:val="28"/>
        </w:rPr>
        <w:t xml:space="preserve"> - A Coordenadoria Estadual do</w:t>
      </w:r>
      <w:r>
        <w:rPr>
          <w:rFonts w:ascii="Times New Roman" w:hAnsi="Times New Roman" w:cs="Times New Roman"/>
          <w:sz w:val="28"/>
          <w:szCs w:val="28"/>
        </w:rPr>
        <w:t xml:space="preserve"> Ensino Rural terá a seguinte </w:t>
      </w:r>
      <w:r w:rsidRPr="003B362D">
        <w:rPr>
          <w:rFonts w:ascii="Times New Roman" w:hAnsi="Times New Roman" w:cs="Times New Roman"/>
          <w:sz w:val="28"/>
          <w:szCs w:val="28"/>
        </w:rPr>
        <w:t>estrutura:</w:t>
      </w:r>
    </w:p>
    <w:p w:rsidR="00FA7DCA" w:rsidRDefault="00FA7DCA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DCA" w:rsidRDefault="00FA7DCA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DCA" w:rsidRDefault="00FA7DCA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2D" w:rsidRDefault="003B362D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DA5" w:rsidRPr="002F1DA5" w:rsidRDefault="002F1DA5" w:rsidP="002F1DA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F1D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A5">
        <w:rPr>
          <w:rFonts w:ascii="Times New Roman" w:hAnsi="Times New Roman" w:cs="Times New Roman"/>
          <w:sz w:val="28"/>
          <w:szCs w:val="28"/>
        </w:rPr>
        <w:t>Núcleo de Supervisão Educacional</w:t>
      </w:r>
    </w:p>
    <w:p w:rsidR="002F1DA5" w:rsidRPr="002F1DA5" w:rsidRDefault="002F1DA5" w:rsidP="002F1DA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F1DA5">
        <w:rPr>
          <w:rFonts w:ascii="Times New Roman" w:hAnsi="Times New Roman" w:cs="Times New Roman"/>
          <w:sz w:val="28"/>
          <w:szCs w:val="28"/>
        </w:rPr>
        <w:t>- Núcleo de Recursos Didáticos</w:t>
      </w:r>
    </w:p>
    <w:p w:rsidR="002F1DA5" w:rsidRPr="002F1DA5" w:rsidRDefault="002F1DA5" w:rsidP="002F1DA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F1D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A5">
        <w:rPr>
          <w:rFonts w:ascii="Times New Roman" w:hAnsi="Times New Roman" w:cs="Times New Roman"/>
          <w:sz w:val="28"/>
          <w:szCs w:val="28"/>
        </w:rPr>
        <w:t>Núcleo de Orientação Educacional</w:t>
      </w:r>
    </w:p>
    <w:p w:rsidR="002F1DA5" w:rsidRPr="002F1DA5" w:rsidRDefault="002F1DA5" w:rsidP="002F1DA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F1DA5">
        <w:rPr>
          <w:rFonts w:ascii="Times New Roman" w:hAnsi="Times New Roman" w:cs="Times New Roman"/>
          <w:sz w:val="28"/>
          <w:szCs w:val="28"/>
        </w:rPr>
        <w:t>- Núcleo de Pesquisas e Currículos</w:t>
      </w:r>
    </w:p>
    <w:p w:rsidR="003B362D" w:rsidRDefault="002F1DA5" w:rsidP="002F1DA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F1DA5">
        <w:rPr>
          <w:rFonts w:ascii="Times New Roman" w:hAnsi="Times New Roman" w:cs="Times New Roman"/>
          <w:sz w:val="28"/>
          <w:szCs w:val="28"/>
        </w:rPr>
        <w:t>- Núcleo de Programas e Currículos</w:t>
      </w:r>
    </w:p>
    <w:p w:rsidR="003B362D" w:rsidRDefault="003B362D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2D" w:rsidRDefault="003B362D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C97" w:rsidRPr="00795C97" w:rsidRDefault="00795C97" w:rsidP="0034261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795C97">
        <w:rPr>
          <w:rFonts w:ascii="Times New Roman" w:hAnsi="Times New Roman" w:cs="Times New Roman"/>
          <w:sz w:val="28"/>
          <w:szCs w:val="28"/>
        </w:rPr>
        <w:t>Art. 3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795C97">
        <w:rPr>
          <w:rFonts w:ascii="Times New Roman" w:hAnsi="Times New Roman" w:cs="Times New Roman"/>
          <w:sz w:val="28"/>
          <w:szCs w:val="28"/>
        </w:rPr>
        <w:t xml:space="preserve"> - A Coordenadoria Estadual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97">
        <w:rPr>
          <w:rFonts w:ascii="Times New Roman" w:hAnsi="Times New Roman" w:cs="Times New Roman"/>
          <w:sz w:val="28"/>
          <w:szCs w:val="28"/>
        </w:rPr>
        <w:t>Ensino Rural será dirigida por um Coordenador e, os núcleos, por Chefes que, nas suas faltas ou impedimentos, serão substituídos por se</w:t>
      </w:r>
      <w:r w:rsidR="00F50C23">
        <w:rPr>
          <w:rFonts w:ascii="Times New Roman" w:hAnsi="Times New Roman" w:cs="Times New Roman"/>
          <w:sz w:val="28"/>
          <w:szCs w:val="28"/>
        </w:rPr>
        <w:t>r</w:t>
      </w:r>
      <w:r w:rsidRPr="00795C97">
        <w:rPr>
          <w:rFonts w:ascii="Times New Roman" w:hAnsi="Times New Roman" w:cs="Times New Roman"/>
          <w:sz w:val="28"/>
          <w:szCs w:val="28"/>
        </w:rPr>
        <w:t>vidores por eles indicados.</w:t>
      </w:r>
    </w:p>
    <w:p w:rsidR="00F50C23" w:rsidRDefault="00F50C23" w:rsidP="0034261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F50C23" w:rsidRDefault="00F50C23" w:rsidP="0034261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795C97" w:rsidRDefault="00795C97" w:rsidP="0034261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795C97">
        <w:rPr>
          <w:rFonts w:ascii="Times New Roman" w:hAnsi="Times New Roman" w:cs="Times New Roman"/>
          <w:sz w:val="28"/>
          <w:szCs w:val="28"/>
        </w:rPr>
        <w:t>Art. 4</w:t>
      </w:r>
      <w:r w:rsidR="00F50C23">
        <w:rPr>
          <w:rFonts w:ascii="Times New Roman" w:hAnsi="Times New Roman" w:cs="Times New Roman"/>
          <w:sz w:val="28"/>
          <w:szCs w:val="28"/>
        </w:rPr>
        <w:t>º</w:t>
      </w:r>
      <w:r w:rsidRPr="00795C97">
        <w:rPr>
          <w:rFonts w:ascii="Times New Roman" w:hAnsi="Times New Roman" w:cs="Times New Roman"/>
          <w:sz w:val="28"/>
          <w:szCs w:val="28"/>
        </w:rPr>
        <w:t xml:space="preserve"> - O Núcleo de Supervisão Educ</w:t>
      </w:r>
      <w:r w:rsidR="00F50C23">
        <w:rPr>
          <w:rFonts w:ascii="Times New Roman" w:hAnsi="Times New Roman" w:cs="Times New Roman"/>
          <w:sz w:val="28"/>
          <w:szCs w:val="28"/>
        </w:rPr>
        <w:t>a</w:t>
      </w:r>
      <w:r w:rsidRPr="00795C97">
        <w:rPr>
          <w:rFonts w:ascii="Times New Roman" w:hAnsi="Times New Roman" w:cs="Times New Roman"/>
          <w:sz w:val="28"/>
          <w:szCs w:val="28"/>
        </w:rPr>
        <w:t>cional tem por finalidade coordenar e planejar as atividades de supervisão Educacional, visando à melhoria qualitativa e quantitativa</w:t>
      </w:r>
      <w:r w:rsidR="00F50C23">
        <w:rPr>
          <w:rFonts w:ascii="Times New Roman" w:hAnsi="Times New Roman" w:cs="Times New Roman"/>
          <w:sz w:val="28"/>
          <w:szCs w:val="28"/>
        </w:rPr>
        <w:t xml:space="preserve"> </w:t>
      </w:r>
      <w:r w:rsidRPr="00795C97">
        <w:rPr>
          <w:rFonts w:ascii="Times New Roman" w:hAnsi="Times New Roman" w:cs="Times New Roman"/>
          <w:sz w:val="28"/>
          <w:szCs w:val="28"/>
        </w:rPr>
        <w:t>do processo ensino-aprendizagem das escolas rurais do Estado.</w:t>
      </w:r>
    </w:p>
    <w:p w:rsidR="00F50C23" w:rsidRDefault="00F50C23" w:rsidP="0034261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F50C23" w:rsidRPr="00795C97" w:rsidRDefault="00F50C23" w:rsidP="0034261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795C97" w:rsidRDefault="00795C97" w:rsidP="0034261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795C97">
        <w:rPr>
          <w:rFonts w:ascii="Times New Roman" w:hAnsi="Times New Roman" w:cs="Times New Roman"/>
          <w:sz w:val="28"/>
          <w:szCs w:val="28"/>
        </w:rPr>
        <w:t>Art. 5</w:t>
      </w:r>
      <w:r w:rsidR="00F50C23">
        <w:rPr>
          <w:rFonts w:ascii="Times New Roman" w:hAnsi="Times New Roman" w:cs="Times New Roman"/>
          <w:sz w:val="28"/>
          <w:szCs w:val="28"/>
        </w:rPr>
        <w:t>º</w:t>
      </w:r>
      <w:r w:rsidRPr="00795C97">
        <w:rPr>
          <w:rFonts w:ascii="Times New Roman" w:hAnsi="Times New Roman" w:cs="Times New Roman"/>
          <w:sz w:val="28"/>
          <w:szCs w:val="28"/>
        </w:rPr>
        <w:t xml:space="preserve"> - O Núcleo de Recursos Didáticos tem por finalidade planejar, coordenar, acompanhar e avaliar as</w:t>
      </w:r>
      <w:r w:rsidR="00F50C23">
        <w:rPr>
          <w:rFonts w:ascii="Times New Roman" w:hAnsi="Times New Roman" w:cs="Times New Roman"/>
          <w:sz w:val="28"/>
          <w:szCs w:val="28"/>
        </w:rPr>
        <w:t xml:space="preserve"> </w:t>
      </w:r>
      <w:r w:rsidRPr="00795C97">
        <w:rPr>
          <w:rFonts w:ascii="Times New Roman" w:hAnsi="Times New Roman" w:cs="Times New Roman"/>
          <w:sz w:val="28"/>
          <w:szCs w:val="28"/>
        </w:rPr>
        <w:t>atividades de recursos didáticos, bem corno produzir, adquirir e di</w:t>
      </w:r>
      <w:r w:rsidR="00AC66B6">
        <w:rPr>
          <w:rFonts w:ascii="Times New Roman" w:hAnsi="Times New Roman" w:cs="Times New Roman"/>
          <w:sz w:val="28"/>
          <w:szCs w:val="28"/>
        </w:rPr>
        <w:t>s</w:t>
      </w:r>
      <w:r w:rsidRPr="00795C97">
        <w:rPr>
          <w:rFonts w:ascii="Times New Roman" w:hAnsi="Times New Roman" w:cs="Times New Roman"/>
          <w:sz w:val="28"/>
          <w:szCs w:val="28"/>
        </w:rPr>
        <w:t>tribuir materiais que servirão de suporte ao desenvolvimento e melhoria de qualidade do processo ensino-aprendizagem das escolas r</w:t>
      </w:r>
      <w:r w:rsidR="00AC66B6">
        <w:rPr>
          <w:rFonts w:ascii="Times New Roman" w:hAnsi="Times New Roman" w:cs="Times New Roman"/>
          <w:sz w:val="28"/>
          <w:szCs w:val="28"/>
        </w:rPr>
        <w:t>u</w:t>
      </w:r>
      <w:r w:rsidRPr="00795C97">
        <w:rPr>
          <w:rFonts w:ascii="Times New Roman" w:hAnsi="Times New Roman" w:cs="Times New Roman"/>
          <w:sz w:val="28"/>
          <w:szCs w:val="28"/>
        </w:rPr>
        <w:t>rais do Estado.</w:t>
      </w:r>
    </w:p>
    <w:p w:rsidR="00AC66B6" w:rsidRDefault="00AC66B6" w:rsidP="0034261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AC66B6" w:rsidRPr="00795C97" w:rsidRDefault="00AC66B6" w:rsidP="0034261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795C97" w:rsidRDefault="00795C97" w:rsidP="0034261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795C97">
        <w:rPr>
          <w:rFonts w:ascii="Times New Roman" w:hAnsi="Times New Roman" w:cs="Times New Roman"/>
          <w:sz w:val="28"/>
          <w:szCs w:val="28"/>
        </w:rPr>
        <w:t>Art. 6</w:t>
      </w:r>
      <w:r w:rsidR="00AC66B6">
        <w:rPr>
          <w:rFonts w:ascii="Times New Roman" w:hAnsi="Times New Roman" w:cs="Times New Roman"/>
          <w:sz w:val="28"/>
          <w:szCs w:val="28"/>
        </w:rPr>
        <w:t>º</w:t>
      </w:r>
      <w:r w:rsidRPr="00795C97">
        <w:rPr>
          <w:rFonts w:ascii="Times New Roman" w:hAnsi="Times New Roman" w:cs="Times New Roman"/>
          <w:sz w:val="28"/>
          <w:szCs w:val="28"/>
        </w:rPr>
        <w:t xml:space="preserve"> - O Núcleo de Orientação Educ</w:t>
      </w:r>
      <w:r w:rsidR="00AC66B6">
        <w:rPr>
          <w:rFonts w:ascii="Times New Roman" w:hAnsi="Times New Roman" w:cs="Times New Roman"/>
          <w:sz w:val="28"/>
          <w:szCs w:val="28"/>
        </w:rPr>
        <w:t>a</w:t>
      </w:r>
      <w:r w:rsidRPr="00795C97">
        <w:rPr>
          <w:rFonts w:ascii="Times New Roman" w:hAnsi="Times New Roman" w:cs="Times New Roman"/>
          <w:sz w:val="28"/>
          <w:szCs w:val="28"/>
        </w:rPr>
        <w:t>cional tem por finalidade coordenar, planejar, acompanhar e avaliar</w:t>
      </w:r>
      <w:r w:rsidR="00AC66B6">
        <w:rPr>
          <w:rFonts w:ascii="Times New Roman" w:hAnsi="Times New Roman" w:cs="Times New Roman"/>
          <w:sz w:val="28"/>
          <w:szCs w:val="28"/>
        </w:rPr>
        <w:t xml:space="preserve"> </w:t>
      </w:r>
      <w:r w:rsidRPr="00795C97">
        <w:rPr>
          <w:rFonts w:ascii="Times New Roman" w:hAnsi="Times New Roman" w:cs="Times New Roman"/>
          <w:sz w:val="28"/>
          <w:szCs w:val="28"/>
        </w:rPr>
        <w:t>as atividades de orientação educacional com objetivo de contribuir para melhoria dos relacionamentos interpessoais do professor/aluno e</w:t>
      </w:r>
      <w:r w:rsidR="00AC66B6">
        <w:rPr>
          <w:rFonts w:ascii="Times New Roman" w:hAnsi="Times New Roman" w:cs="Times New Roman"/>
          <w:sz w:val="28"/>
          <w:szCs w:val="28"/>
        </w:rPr>
        <w:t xml:space="preserve"> </w:t>
      </w:r>
      <w:r w:rsidRPr="00795C97">
        <w:rPr>
          <w:rFonts w:ascii="Times New Roman" w:hAnsi="Times New Roman" w:cs="Times New Roman"/>
          <w:sz w:val="28"/>
          <w:szCs w:val="28"/>
        </w:rPr>
        <w:t>escola/comunidade a fim de estimular o processo ensino-aprendizagem</w:t>
      </w:r>
      <w:r w:rsidR="00AC66B6">
        <w:rPr>
          <w:rFonts w:ascii="Times New Roman" w:hAnsi="Times New Roman" w:cs="Times New Roman"/>
          <w:sz w:val="28"/>
          <w:szCs w:val="28"/>
        </w:rPr>
        <w:t xml:space="preserve"> </w:t>
      </w:r>
      <w:r w:rsidRPr="00795C97">
        <w:rPr>
          <w:rFonts w:ascii="Times New Roman" w:hAnsi="Times New Roman" w:cs="Times New Roman"/>
          <w:sz w:val="28"/>
          <w:szCs w:val="28"/>
        </w:rPr>
        <w:t>nas escolas rurais do Estado.</w:t>
      </w:r>
    </w:p>
    <w:p w:rsidR="00342612" w:rsidRDefault="00342612" w:rsidP="0034261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342612" w:rsidRPr="00795C97" w:rsidRDefault="00342612" w:rsidP="0034261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3B362D" w:rsidRDefault="00795C97" w:rsidP="0034261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795C97">
        <w:rPr>
          <w:rFonts w:ascii="Times New Roman" w:hAnsi="Times New Roman" w:cs="Times New Roman"/>
          <w:sz w:val="28"/>
          <w:szCs w:val="28"/>
        </w:rPr>
        <w:t>Art. 7</w:t>
      </w:r>
      <w:r w:rsidR="00342612">
        <w:rPr>
          <w:rFonts w:ascii="Times New Roman" w:hAnsi="Times New Roman" w:cs="Times New Roman"/>
          <w:sz w:val="28"/>
          <w:szCs w:val="28"/>
        </w:rPr>
        <w:t>º</w:t>
      </w:r>
      <w:r w:rsidRPr="00795C97">
        <w:rPr>
          <w:rFonts w:ascii="Times New Roman" w:hAnsi="Times New Roman" w:cs="Times New Roman"/>
          <w:sz w:val="28"/>
          <w:szCs w:val="28"/>
        </w:rPr>
        <w:t xml:space="preserve"> - O Núcleo de Pesquisa Educ</w:t>
      </w:r>
      <w:r w:rsidR="00342612">
        <w:rPr>
          <w:rFonts w:ascii="Times New Roman" w:hAnsi="Times New Roman" w:cs="Times New Roman"/>
          <w:sz w:val="28"/>
          <w:szCs w:val="28"/>
        </w:rPr>
        <w:t>a</w:t>
      </w:r>
      <w:r w:rsidRPr="00795C97">
        <w:rPr>
          <w:rFonts w:ascii="Times New Roman" w:hAnsi="Times New Roman" w:cs="Times New Roman"/>
          <w:sz w:val="28"/>
          <w:szCs w:val="28"/>
        </w:rPr>
        <w:t>cional tem por finalidade desenvolver pesquisa e avaliação, de forma</w:t>
      </w:r>
      <w:r w:rsidR="00342612">
        <w:rPr>
          <w:rFonts w:ascii="Times New Roman" w:hAnsi="Times New Roman" w:cs="Times New Roman"/>
          <w:sz w:val="28"/>
          <w:szCs w:val="28"/>
        </w:rPr>
        <w:t xml:space="preserve"> </w:t>
      </w:r>
      <w:r w:rsidRPr="00795C97">
        <w:rPr>
          <w:rFonts w:ascii="Times New Roman" w:hAnsi="Times New Roman" w:cs="Times New Roman"/>
          <w:sz w:val="28"/>
          <w:szCs w:val="28"/>
        </w:rPr>
        <w:t>a investigar com maior profundidade a realidade da educação rural</w:t>
      </w:r>
      <w:r w:rsidR="00342612">
        <w:rPr>
          <w:rFonts w:ascii="Times New Roman" w:hAnsi="Times New Roman" w:cs="Times New Roman"/>
          <w:sz w:val="28"/>
          <w:szCs w:val="28"/>
        </w:rPr>
        <w:t xml:space="preserve"> </w:t>
      </w:r>
      <w:r w:rsidRPr="00795C97">
        <w:rPr>
          <w:rFonts w:ascii="Times New Roman" w:hAnsi="Times New Roman" w:cs="Times New Roman"/>
          <w:sz w:val="28"/>
          <w:szCs w:val="28"/>
        </w:rPr>
        <w:t>analisando as condicionantes do process</w:t>
      </w:r>
      <w:r w:rsidR="00342612">
        <w:rPr>
          <w:rFonts w:ascii="Times New Roman" w:hAnsi="Times New Roman" w:cs="Times New Roman"/>
          <w:sz w:val="28"/>
          <w:szCs w:val="28"/>
        </w:rPr>
        <w:t>o educativo, bem corno empreen</w:t>
      </w:r>
      <w:r w:rsidRPr="00795C97">
        <w:rPr>
          <w:rFonts w:ascii="Times New Roman" w:hAnsi="Times New Roman" w:cs="Times New Roman"/>
          <w:sz w:val="28"/>
          <w:szCs w:val="28"/>
        </w:rPr>
        <w:t>dendo estudos que possibilitem e favoreçam novas formas de ensino</w:t>
      </w:r>
      <w:r w:rsidR="00342612">
        <w:rPr>
          <w:rFonts w:ascii="Times New Roman" w:hAnsi="Times New Roman" w:cs="Times New Roman"/>
          <w:sz w:val="28"/>
          <w:szCs w:val="28"/>
        </w:rPr>
        <w:t xml:space="preserve"> </w:t>
      </w:r>
      <w:r w:rsidRPr="00795C97">
        <w:rPr>
          <w:rFonts w:ascii="Times New Roman" w:hAnsi="Times New Roman" w:cs="Times New Roman"/>
          <w:sz w:val="28"/>
          <w:szCs w:val="28"/>
        </w:rPr>
        <w:t>adaptadas às escolas do Estado.</w:t>
      </w:r>
    </w:p>
    <w:p w:rsidR="003B362D" w:rsidRDefault="003B362D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2D" w:rsidRDefault="003B362D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2D" w:rsidRDefault="00D709F4" w:rsidP="00866BA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709F4">
        <w:rPr>
          <w:rFonts w:ascii="Times New Roman" w:hAnsi="Times New Roman" w:cs="Times New Roman"/>
          <w:sz w:val="28"/>
          <w:szCs w:val="28"/>
        </w:rPr>
        <w:t>Art. 8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D709F4">
        <w:rPr>
          <w:rFonts w:ascii="Times New Roman" w:hAnsi="Times New Roman" w:cs="Times New Roman"/>
          <w:sz w:val="28"/>
          <w:szCs w:val="28"/>
        </w:rPr>
        <w:t xml:space="preserve"> - O Núcleo de Programas e Currículos tem</w:t>
      </w:r>
      <w:r>
        <w:rPr>
          <w:rFonts w:ascii="Times New Roman" w:hAnsi="Times New Roman" w:cs="Times New Roman"/>
          <w:sz w:val="28"/>
          <w:szCs w:val="28"/>
        </w:rPr>
        <w:t xml:space="preserve"> por finalidade coordenar,</w:t>
      </w:r>
      <w:r w:rsidRPr="00D709F4">
        <w:rPr>
          <w:rFonts w:ascii="Times New Roman" w:hAnsi="Times New Roman" w:cs="Times New Roman"/>
          <w:sz w:val="28"/>
          <w:szCs w:val="28"/>
        </w:rPr>
        <w:t xml:space="preserve"> planejar, acompanhar e executar</w:t>
      </w:r>
      <w:r w:rsidR="007E236C">
        <w:rPr>
          <w:rFonts w:ascii="Times New Roman" w:hAnsi="Times New Roman" w:cs="Times New Roman"/>
          <w:sz w:val="28"/>
          <w:szCs w:val="28"/>
        </w:rPr>
        <w:t xml:space="preserve"> </w:t>
      </w:r>
      <w:r w:rsidRPr="00D709F4">
        <w:rPr>
          <w:rFonts w:ascii="Times New Roman" w:hAnsi="Times New Roman" w:cs="Times New Roman"/>
          <w:sz w:val="28"/>
          <w:szCs w:val="28"/>
        </w:rPr>
        <w:t>estudos que fundamentem</w:t>
      </w:r>
      <w:r w:rsidR="007E236C">
        <w:rPr>
          <w:rFonts w:ascii="Times New Roman" w:hAnsi="Times New Roman" w:cs="Times New Roman"/>
          <w:sz w:val="28"/>
          <w:szCs w:val="28"/>
        </w:rPr>
        <w:t xml:space="preserve"> a</w:t>
      </w:r>
      <w:r w:rsidRPr="00D709F4">
        <w:rPr>
          <w:rFonts w:ascii="Times New Roman" w:hAnsi="Times New Roman" w:cs="Times New Roman"/>
          <w:sz w:val="28"/>
          <w:szCs w:val="28"/>
        </w:rPr>
        <w:t xml:space="preserve"> </w:t>
      </w:r>
      <w:r w:rsidR="007E236C">
        <w:rPr>
          <w:rFonts w:ascii="Times New Roman" w:hAnsi="Times New Roman" w:cs="Times New Roman"/>
          <w:sz w:val="28"/>
          <w:szCs w:val="28"/>
        </w:rPr>
        <w:t>ela</w:t>
      </w:r>
      <w:r w:rsidRPr="00D709F4">
        <w:rPr>
          <w:rFonts w:ascii="Times New Roman" w:hAnsi="Times New Roman" w:cs="Times New Roman"/>
          <w:sz w:val="28"/>
          <w:szCs w:val="28"/>
        </w:rPr>
        <w:t>boração de propostas dos modelos instrucionais, especialmente co</w:t>
      </w:r>
      <w:r w:rsidR="007E236C">
        <w:rPr>
          <w:rFonts w:ascii="Times New Roman" w:hAnsi="Times New Roman" w:cs="Times New Roman"/>
          <w:sz w:val="28"/>
          <w:szCs w:val="28"/>
        </w:rPr>
        <w:t>m</w:t>
      </w:r>
      <w:r w:rsidRPr="00D709F4">
        <w:rPr>
          <w:rFonts w:ascii="Times New Roman" w:hAnsi="Times New Roman" w:cs="Times New Roman"/>
          <w:sz w:val="28"/>
          <w:szCs w:val="28"/>
        </w:rPr>
        <w:t xml:space="preserve"> </w:t>
      </w:r>
      <w:r w:rsidR="007E236C">
        <w:rPr>
          <w:rFonts w:ascii="Times New Roman" w:hAnsi="Times New Roman" w:cs="Times New Roman"/>
          <w:sz w:val="28"/>
          <w:szCs w:val="28"/>
        </w:rPr>
        <w:t>refe</w:t>
      </w:r>
      <w:r w:rsidRPr="00D709F4">
        <w:rPr>
          <w:rFonts w:ascii="Times New Roman" w:hAnsi="Times New Roman" w:cs="Times New Roman"/>
          <w:sz w:val="28"/>
          <w:szCs w:val="28"/>
        </w:rPr>
        <w:t>rência ao diagnóstico e prognóstico da</w:t>
      </w:r>
      <w:r w:rsidR="007E236C">
        <w:rPr>
          <w:rFonts w:ascii="Times New Roman" w:hAnsi="Times New Roman" w:cs="Times New Roman"/>
          <w:sz w:val="28"/>
          <w:szCs w:val="28"/>
        </w:rPr>
        <w:t xml:space="preserve"> </w:t>
      </w:r>
      <w:r w:rsidRPr="00D709F4">
        <w:rPr>
          <w:rFonts w:ascii="Times New Roman" w:hAnsi="Times New Roman" w:cs="Times New Roman"/>
          <w:sz w:val="28"/>
          <w:szCs w:val="28"/>
        </w:rPr>
        <w:t xml:space="preserve">realidade </w:t>
      </w:r>
      <w:proofErr w:type="spellStart"/>
      <w:r w:rsidRPr="00D709F4">
        <w:rPr>
          <w:rFonts w:ascii="Times New Roman" w:hAnsi="Times New Roman" w:cs="Times New Roman"/>
          <w:sz w:val="28"/>
          <w:szCs w:val="28"/>
        </w:rPr>
        <w:t>sócio-econômico</w:t>
      </w:r>
      <w:proofErr w:type="spellEnd"/>
      <w:r w:rsidRPr="00D709F4">
        <w:rPr>
          <w:rFonts w:ascii="Times New Roman" w:hAnsi="Times New Roman" w:cs="Times New Roman"/>
          <w:sz w:val="28"/>
          <w:szCs w:val="28"/>
        </w:rPr>
        <w:t xml:space="preserve"> </w:t>
      </w:r>
      <w:r w:rsidR="00866BAB">
        <w:rPr>
          <w:rFonts w:ascii="Times New Roman" w:hAnsi="Times New Roman" w:cs="Times New Roman"/>
          <w:sz w:val="28"/>
          <w:szCs w:val="28"/>
        </w:rPr>
        <w:t>ecol</w:t>
      </w:r>
      <w:r w:rsidRPr="00D709F4">
        <w:rPr>
          <w:rFonts w:ascii="Times New Roman" w:hAnsi="Times New Roman" w:cs="Times New Roman"/>
          <w:sz w:val="28"/>
          <w:szCs w:val="28"/>
        </w:rPr>
        <w:t>ó</w:t>
      </w:r>
      <w:r w:rsidR="00866BAB">
        <w:rPr>
          <w:rFonts w:ascii="Times New Roman" w:hAnsi="Times New Roman" w:cs="Times New Roman"/>
          <w:sz w:val="28"/>
          <w:szCs w:val="28"/>
        </w:rPr>
        <w:t>g</w:t>
      </w:r>
      <w:r w:rsidRPr="00D709F4">
        <w:rPr>
          <w:rFonts w:ascii="Times New Roman" w:hAnsi="Times New Roman" w:cs="Times New Roman"/>
          <w:sz w:val="28"/>
          <w:szCs w:val="28"/>
        </w:rPr>
        <w:t>ica, cultural e educacional, à legi</w:t>
      </w:r>
      <w:r w:rsidR="00866BAB">
        <w:rPr>
          <w:rFonts w:ascii="Times New Roman" w:hAnsi="Times New Roman" w:cs="Times New Roman"/>
          <w:sz w:val="28"/>
          <w:szCs w:val="28"/>
        </w:rPr>
        <w:t>slação</w:t>
      </w:r>
    </w:p>
    <w:p w:rsidR="003B362D" w:rsidRDefault="003B362D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DCA" w:rsidRDefault="00FA7DCA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DCA" w:rsidRDefault="00FA7DCA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AF0" w:rsidRDefault="009F3AF0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AF0" w:rsidRDefault="009F3AF0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AF0" w:rsidRDefault="009F3AF0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AF0" w:rsidRDefault="009F3AF0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AF0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9F3AF0">
        <w:rPr>
          <w:rFonts w:ascii="Times New Roman" w:hAnsi="Times New Roman" w:cs="Times New Roman"/>
          <w:sz w:val="28"/>
          <w:szCs w:val="28"/>
        </w:rPr>
        <w:t xml:space="preserve"> à evolução básica da educação rural.</w:t>
      </w:r>
    </w:p>
    <w:p w:rsidR="009F3AF0" w:rsidRDefault="009F3AF0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AF0" w:rsidRDefault="009F3AF0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AF0" w:rsidRPr="009F3AF0" w:rsidRDefault="009F3AF0" w:rsidP="00852F4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F3AF0">
        <w:rPr>
          <w:rFonts w:ascii="Times New Roman" w:hAnsi="Times New Roman" w:cs="Times New Roman"/>
          <w:sz w:val="28"/>
          <w:szCs w:val="28"/>
        </w:rPr>
        <w:t>Art. 9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9F3AF0">
        <w:rPr>
          <w:rFonts w:ascii="Times New Roman" w:hAnsi="Times New Roman" w:cs="Times New Roman"/>
          <w:sz w:val="28"/>
          <w:szCs w:val="28"/>
        </w:rPr>
        <w:t xml:space="preserve"> - Fica o Secretário de</w:t>
      </w:r>
      <w:r w:rsidR="003D1921">
        <w:rPr>
          <w:rFonts w:ascii="Times New Roman" w:hAnsi="Times New Roman" w:cs="Times New Roman"/>
          <w:sz w:val="28"/>
          <w:szCs w:val="28"/>
        </w:rPr>
        <w:t xml:space="preserve"> </w:t>
      </w:r>
      <w:r w:rsidRPr="009F3AF0">
        <w:rPr>
          <w:rFonts w:ascii="Times New Roman" w:hAnsi="Times New Roman" w:cs="Times New Roman"/>
          <w:sz w:val="28"/>
          <w:szCs w:val="28"/>
        </w:rPr>
        <w:t>Estado</w:t>
      </w:r>
      <w:r w:rsidR="003D1921">
        <w:rPr>
          <w:rFonts w:ascii="Times New Roman" w:hAnsi="Times New Roman" w:cs="Times New Roman"/>
          <w:sz w:val="28"/>
          <w:szCs w:val="28"/>
        </w:rPr>
        <w:t xml:space="preserve"> </w:t>
      </w:r>
      <w:r w:rsidRPr="009F3AF0">
        <w:rPr>
          <w:rFonts w:ascii="Times New Roman" w:hAnsi="Times New Roman" w:cs="Times New Roman"/>
          <w:sz w:val="28"/>
          <w:szCs w:val="28"/>
        </w:rPr>
        <w:t>da Educação autorizado a expedir Regimento Interno, no prazo de 60</w:t>
      </w:r>
      <w:r w:rsidR="003D1921">
        <w:rPr>
          <w:rFonts w:ascii="Times New Roman" w:hAnsi="Times New Roman" w:cs="Times New Roman"/>
          <w:sz w:val="28"/>
          <w:szCs w:val="28"/>
        </w:rPr>
        <w:t xml:space="preserve"> </w:t>
      </w:r>
      <w:r w:rsidRPr="009F3AF0">
        <w:rPr>
          <w:rFonts w:ascii="Times New Roman" w:hAnsi="Times New Roman" w:cs="Times New Roman"/>
          <w:sz w:val="28"/>
          <w:szCs w:val="28"/>
        </w:rPr>
        <w:t>(sessenta) dias, a contar da publicação deste Decreto, estabelecendo</w:t>
      </w:r>
      <w:r w:rsidR="003D1921">
        <w:rPr>
          <w:rFonts w:ascii="Times New Roman" w:hAnsi="Times New Roman" w:cs="Times New Roman"/>
          <w:sz w:val="28"/>
          <w:szCs w:val="28"/>
        </w:rPr>
        <w:t xml:space="preserve"> </w:t>
      </w:r>
      <w:r w:rsidRPr="009F3AF0">
        <w:rPr>
          <w:rFonts w:ascii="Times New Roman" w:hAnsi="Times New Roman" w:cs="Times New Roman"/>
          <w:sz w:val="28"/>
          <w:szCs w:val="28"/>
        </w:rPr>
        <w:t>o desdobramento operativo de sua estrutura básica, a competência e</w:t>
      </w:r>
      <w:r w:rsidR="003D1921">
        <w:rPr>
          <w:rFonts w:ascii="Times New Roman" w:hAnsi="Times New Roman" w:cs="Times New Roman"/>
          <w:sz w:val="28"/>
          <w:szCs w:val="28"/>
        </w:rPr>
        <w:t xml:space="preserve"> </w:t>
      </w:r>
      <w:r w:rsidRPr="009F3AF0">
        <w:rPr>
          <w:rFonts w:ascii="Times New Roman" w:hAnsi="Times New Roman" w:cs="Times New Roman"/>
          <w:sz w:val="28"/>
          <w:szCs w:val="28"/>
        </w:rPr>
        <w:t>o funcionamento dos seus núcleos e atribuições dos servidores nela</w:t>
      </w:r>
      <w:r w:rsidR="009F7610">
        <w:rPr>
          <w:rFonts w:ascii="Times New Roman" w:hAnsi="Times New Roman" w:cs="Times New Roman"/>
          <w:sz w:val="28"/>
          <w:szCs w:val="28"/>
        </w:rPr>
        <w:t xml:space="preserve"> </w:t>
      </w:r>
      <w:r w:rsidRPr="009F3AF0">
        <w:rPr>
          <w:rFonts w:ascii="Times New Roman" w:hAnsi="Times New Roman" w:cs="Times New Roman"/>
          <w:sz w:val="28"/>
          <w:szCs w:val="28"/>
        </w:rPr>
        <w:t>lotados.</w:t>
      </w:r>
    </w:p>
    <w:p w:rsidR="009F7610" w:rsidRDefault="009F7610" w:rsidP="00852F4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9F7610" w:rsidRDefault="009F7610" w:rsidP="00852F4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9F3AF0" w:rsidRPr="009F3AF0" w:rsidRDefault="009F3AF0" w:rsidP="00852F4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F3AF0">
        <w:rPr>
          <w:rFonts w:ascii="Times New Roman" w:hAnsi="Times New Roman" w:cs="Times New Roman"/>
          <w:sz w:val="28"/>
          <w:szCs w:val="28"/>
        </w:rPr>
        <w:t>Art. 10 - Para atender à implantação da</w:t>
      </w:r>
      <w:r w:rsidR="009F7610">
        <w:rPr>
          <w:rFonts w:ascii="Times New Roman" w:hAnsi="Times New Roman" w:cs="Times New Roman"/>
          <w:sz w:val="28"/>
          <w:szCs w:val="28"/>
        </w:rPr>
        <w:t xml:space="preserve"> </w:t>
      </w:r>
      <w:r w:rsidRPr="009F3AF0">
        <w:rPr>
          <w:rFonts w:ascii="Times New Roman" w:hAnsi="Times New Roman" w:cs="Times New Roman"/>
          <w:sz w:val="28"/>
          <w:szCs w:val="28"/>
        </w:rPr>
        <w:t>unidade criada neste Decreto fica aprovado, na forma do anexo I, o</w:t>
      </w:r>
      <w:r w:rsidR="009F7610">
        <w:rPr>
          <w:rFonts w:ascii="Times New Roman" w:hAnsi="Times New Roman" w:cs="Times New Roman"/>
          <w:sz w:val="28"/>
          <w:szCs w:val="28"/>
        </w:rPr>
        <w:t xml:space="preserve"> </w:t>
      </w:r>
      <w:r w:rsidRPr="009F3AF0">
        <w:rPr>
          <w:rFonts w:ascii="Times New Roman" w:hAnsi="Times New Roman" w:cs="Times New Roman"/>
          <w:sz w:val="28"/>
          <w:szCs w:val="28"/>
        </w:rPr>
        <w:t>Quadro de Gratificações.</w:t>
      </w:r>
    </w:p>
    <w:p w:rsidR="00CB368E" w:rsidRDefault="00CB368E" w:rsidP="00852F4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CB368E" w:rsidRDefault="00CB368E" w:rsidP="00852F4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9F3AF0" w:rsidRPr="009F3AF0" w:rsidRDefault="009F3AF0" w:rsidP="00852F4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F3AF0">
        <w:rPr>
          <w:rFonts w:ascii="Times New Roman" w:hAnsi="Times New Roman" w:cs="Times New Roman"/>
          <w:sz w:val="28"/>
          <w:szCs w:val="28"/>
        </w:rPr>
        <w:t xml:space="preserve">Art. 11 - A despesa decorrente da </w:t>
      </w:r>
      <w:r w:rsidR="00CB368E" w:rsidRPr="009F3AF0">
        <w:rPr>
          <w:rFonts w:ascii="Times New Roman" w:hAnsi="Times New Roman" w:cs="Times New Roman"/>
          <w:sz w:val="28"/>
          <w:szCs w:val="28"/>
        </w:rPr>
        <w:t>aplicação</w:t>
      </w:r>
      <w:r w:rsidRPr="009F3AF0">
        <w:rPr>
          <w:rFonts w:ascii="Times New Roman" w:hAnsi="Times New Roman" w:cs="Times New Roman"/>
          <w:sz w:val="28"/>
          <w:szCs w:val="28"/>
        </w:rPr>
        <w:t xml:space="preserve"> deste Decreto correrá à conta do orçamento da Secretaria de</w:t>
      </w:r>
      <w:r w:rsidR="00CB368E">
        <w:rPr>
          <w:rFonts w:ascii="Times New Roman" w:hAnsi="Times New Roman" w:cs="Times New Roman"/>
          <w:sz w:val="28"/>
          <w:szCs w:val="28"/>
        </w:rPr>
        <w:t xml:space="preserve"> </w:t>
      </w:r>
      <w:r w:rsidRPr="009F3AF0">
        <w:rPr>
          <w:rFonts w:ascii="Times New Roman" w:hAnsi="Times New Roman" w:cs="Times New Roman"/>
          <w:sz w:val="28"/>
          <w:szCs w:val="28"/>
        </w:rPr>
        <w:t>Estado da Educação.</w:t>
      </w:r>
    </w:p>
    <w:p w:rsidR="00CB368E" w:rsidRDefault="00CB368E" w:rsidP="00852F4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CB368E" w:rsidRDefault="00CB368E" w:rsidP="00852F4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9F3AF0" w:rsidRPr="009F3AF0" w:rsidRDefault="009F3AF0" w:rsidP="00852F4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F3AF0">
        <w:rPr>
          <w:rFonts w:ascii="Times New Roman" w:hAnsi="Times New Roman" w:cs="Times New Roman"/>
          <w:sz w:val="28"/>
          <w:szCs w:val="28"/>
        </w:rPr>
        <w:t>Art. 12 - Este Decreto entra em vigor</w:t>
      </w:r>
      <w:r w:rsidR="00CB368E">
        <w:rPr>
          <w:rFonts w:ascii="Times New Roman" w:hAnsi="Times New Roman" w:cs="Times New Roman"/>
          <w:sz w:val="28"/>
          <w:szCs w:val="28"/>
        </w:rPr>
        <w:t xml:space="preserve"> </w:t>
      </w:r>
      <w:r w:rsidRPr="009F3AF0">
        <w:rPr>
          <w:rFonts w:ascii="Times New Roman" w:hAnsi="Times New Roman" w:cs="Times New Roman"/>
          <w:sz w:val="28"/>
          <w:szCs w:val="28"/>
        </w:rPr>
        <w:t>na data de sua publicação, revogadas as disposições em contrário.</w:t>
      </w:r>
    </w:p>
    <w:p w:rsidR="009F3AF0" w:rsidRDefault="009F3AF0" w:rsidP="00852F4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CB368E" w:rsidRPr="009F3AF0" w:rsidRDefault="00CB368E" w:rsidP="00852F4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9F3AF0" w:rsidRDefault="009F3AF0" w:rsidP="00852F4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F3AF0">
        <w:rPr>
          <w:rFonts w:ascii="Times New Roman" w:hAnsi="Times New Roman" w:cs="Times New Roman"/>
          <w:sz w:val="28"/>
          <w:szCs w:val="28"/>
        </w:rPr>
        <w:t>Palácio do Governo do Estado de</w:t>
      </w:r>
      <w:r w:rsidR="00852F40">
        <w:rPr>
          <w:rFonts w:ascii="Times New Roman" w:hAnsi="Times New Roman" w:cs="Times New Roman"/>
          <w:sz w:val="28"/>
          <w:szCs w:val="28"/>
        </w:rPr>
        <w:t xml:space="preserve"> Rondônia, em 26 </w:t>
      </w:r>
      <w:r w:rsidRPr="009F3AF0">
        <w:rPr>
          <w:rFonts w:ascii="Times New Roman" w:hAnsi="Times New Roman" w:cs="Times New Roman"/>
          <w:sz w:val="28"/>
          <w:szCs w:val="28"/>
        </w:rPr>
        <w:t>de janeiro de 1988, 100</w:t>
      </w:r>
      <w:r w:rsidR="00852F40">
        <w:rPr>
          <w:rFonts w:ascii="Times New Roman" w:hAnsi="Times New Roman" w:cs="Times New Roman"/>
          <w:sz w:val="28"/>
          <w:szCs w:val="28"/>
        </w:rPr>
        <w:t>º</w:t>
      </w:r>
      <w:r w:rsidRPr="009F3AF0">
        <w:rPr>
          <w:rFonts w:ascii="Times New Roman" w:hAnsi="Times New Roman" w:cs="Times New Roman"/>
          <w:sz w:val="28"/>
          <w:szCs w:val="28"/>
        </w:rPr>
        <w:t xml:space="preserve"> da República.</w:t>
      </w:r>
    </w:p>
    <w:p w:rsidR="009F3AF0" w:rsidRDefault="009F3AF0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AF0" w:rsidRDefault="009F3AF0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AF0" w:rsidRDefault="009F3AF0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AF0" w:rsidRDefault="009F3AF0" w:rsidP="00FA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DCA" w:rsidRDefault="00852F40" w:rsidP="0085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SANTANA</w:t>
      </w:r>
    </w:p>
    <w:p w:rsidR="00852F40" w:rsidRDefault="00852F40" w:rsidP="0085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</w:p>
    <w:p w:rsidR="00EF41C5" w:rsidRDefault="00EF41C5" w:rsidP="0085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1C5" w:rsidRDefault="00EF41C5" w:rsidP="0085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1C5" w:rsidRDefault="00EF41C5" w:rsidP="0085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1C5" w:rsidRDefault="00EF41C5" w:rsidP="0085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1C5" w:rsidRDefault="00EF41C5" w:rsidP="0085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1C5" w:rsidRDefault="00EF41C5" w:rsidP="0085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1C5" w:rsidRDefault="00EF41C5" w:rsidP="0085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1C5" w:rsidRDefault="00EF41C5" w:rsidP="0085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1C5" w:rsidRDefault="00EF41C5" w:rsidP="0085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1C5" w:rsidRDefault="00EF41C5" w:rsidP="0085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1C5" w:rsidRDefault="00EF41C5" w:rsidP="0085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1C5" w:rsidRDefault="00EF41C5" w:rsidP="0085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1C5" w:rsidRDefault="00EF41C5" w:rsidP="0085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1C5" w:rsidRDefault="00EF41C5" w:rsidP="0085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1C5" w:rsidRDefault="00EF41C5" w:rsidP="0085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1C5" w:rsidRDefault="00EF41C5" w:rsidP="0085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F41C5" w:rsidSect="00EF41C5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EF41C5" w:rsidRDefault="00EF41C5" w:rsidP="0085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1C5" w:rsidRDefault="005E3697" w:rsidP="0085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ANEXO I</w:t>
      </w:r>
    </w:p>
    <w:p w:rsidR="00EF41C5" w:rsidRDefault="00EF41C5" w:rsidP="0085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1C5" w:rsidRDefault="00EF41C5" w:rsidP="0085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6"/>
        <w:gridCol w:w="3026"/>
      </w:tblGrid>
      <w:tr w:rsidR="005B29BF" w:rsidTr="00B23FCC">
        <w:tc>
          <w:tcPr>
            <w:tcW w:w="3025" w:type="dxa"/>
            <w:vMerge w:val="restart"/>
          </w:tcPr>
          <w:p w:rsidR="005B29BF" w:rsidRDefault="00F50B6F" w:rsidP="0085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CARGO OU FUNÇÃO</w:t>
            </w:r>
          </w:p>
        </w:tc>
        <w:tc>
          <w:tcPr>
            <w:tcW w:w="6050" w:type="dxa"/>
            <w:gridSpan w:val="2"/>
          </w:tcPr>
          <w:p w:rsidR="005B29BF" w:rsidRDefault="00F50B6F" w:rsidP="0085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CONDIÇÕES</w:t>
            </w:r>
          </w:p>
        </w:tc>
        <w:tc>
          <w:tcPr>
            <w:tcW w:w="3026" w:type="dxa"/>
            <w:vMerge w:val="restart"/>
          </w:tcPr>
          <w:p w:rsidR="005B29BF" w:rsidRDefault="00F50B6F" w:rsidP="0085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VALOR UNITÁRIO</w:t>
            </w:r>
          </w:p>
        </w:tc>
        <w:tc>
          <w:tcPr>
            <w:tcW w:w="3026" w:type="dxa"/>
            <w:vMerge w:val="restart"/>
          </w:tcPr>
          <w:p w:rsidR="005B29BF" w:rsidRDefault="00F50B6F" w:rsidP="0085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</w:tr>
      <w:tr w:rsidR="005B29BF" w:rsidTr="005B29BF">
        <w:tc>
          <w:tcPr>
            <w:tcW w:w="3025" w:type="dxa"/>
            <w:vMerge/>
          </w:tcPr>
          <w:p w:rsidR="005B29BF" w:rsidRDefault="005B29BF" w:rsidP="0085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5B29BF" w:rsidRDefault="00F50B6F" w:rsidP="0085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ATUAL</w:t>
            </w:r>
          </w:p>
        </w:tc>
        <w:tc>
          <w:tcPr>
            <w:tcW w:w="3025" w:type="dxa"/>
          </w:tcPr>
          <w:p w:rsidR="005B29BF" w:rsidRDefault="00F50B6F" w:rsidP="0085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PROPOSTO</w:t>
            </w:r>
          </w:p>
        </w:tc>
        <w:tc>
          <w:tcPr>
            <w:tcW w:w="3026" w:type="dxa"/>
            <w:vMerge/>
          </w:tcPr>
          <w:p w:rsidR="005B29BF" w:rsidRDefault="005B29BF" w:rsidP="0085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vMerge/>
          </w:tcPr>
          <w:p w:rsidR="005B29BF" w:rsidRDefault="005B29BF" w:rsidP="0085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9BF" w:rsidTr="005B29BF">
        <w:tc>
          <w:tcPr>
            <w:tcW w:w="3025" w:type="dxa"/>
          </w:tcPr>
          <w:p w:rsidR="005B29BF" w:rsidRDefault="001358A6" w:rsidP="0085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COODENADOR</w:t>
            </w:r>
          </w:p>
          <w:p w:rsidR="001358A6" w:rsidRDefault="001358A6" w:rsidP="0085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CHEFE DE NÚCLEO</w:t>
            </w:r>
          </w:p>
          <w:p w:rsidR="001358A6" w:rsidRDefault="001358A6" w:rsidP="0085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SECRETÁRIA</w:t>
            </w:r>
          </w:p>
          <w:p w:rsidR="00411036" w:rsidRDefault="00411036" w:rsidP="0085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8D5F6A" w:rsidRDefault="008D5F6A" w:rsidP="0085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8D5F6A" w:rsidRDefault="008D5F6A" w:rsidP="008D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8D5F6A" w:rsidRDefault="008D5F6A" w:rsidP="008D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5B29BF" w:rsidRDefault="008D5F6A" w:rsidP="008D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026" w:type="dxa"/>
          </w:tcPr>
          <w:p w:rsidR="005B29BF" w:rsidRDefault="008D5F6A" w:rsidP="0085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7.092,63</w:t>
            </w:r>
          </w:p>
          <w:p w:rsidR="008D5F6A" w:rsidRDefault="008D5F6A" w:rsidP="0085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3.798,00</w:t>
            </w:r>
          </w:p>
          <w:p w:rsidR="008D5F6A" w:rsidRDefault="008D5F6A" w:rsidP="0085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1.975,13</w:t>
            </w:r>
          </w:p>
        </w:tc>
        <w:tc>
          <w:tcPr>
            <w:tcW w:w="3026" w:type="dxa"/>
          </w:tcPr>
          <w:p w:rsidR="005B29BF" w:rsidRDefault="00411036" w:rsidP="0085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7.092,63</w:t>
            </w:r>
          </w:p>
          <w:p w:rsidR="00411036" w:rsidRDefault="00411036" w:rsidP="0085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19.890,00</w:t>
            </w:r>
          </w:p>
          <w:p w:rsidR="00411036" w:rsidRDefault="00411036" w:rsidP="0085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1.975,13</w:t>
            </w:r>
          </w:p>
        </w:tc>
      </w:tr>
      <w:tr w:rsidR="005B29BF" w:rsidTr="005B29BF">
        <w:tc>
          <w:tcPr>
            <w:tcW w:w="3025" w:type="dxa"/>
          </w:tcPr>
          <w:p w:rsidR="005B29BF" w:rsidRDefault="00411036" w:rsidP="0085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GERAL</w:t>
            </w:r>
          </w:p>
        </w:tc>
        <w:tc>
          <w:tcPr>
            <w:tcW w:w="3025" w:type="dxa"/>
          </w:tcPr>
          <w:p w:rsidR="005B29BF" w:rsidRDefault="005B29BF" w:rsidP="0085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5B29BF" w:rsidRDefault="00411036" w:rsidP="0085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026" w:type="dxa"/>
          </w:tcPr>
          <w:p w:rsidR="005B29BF" w:rsidRDefault="00411036" w:rsidP="0085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12.865,75</w:t>
            </w:r>
          </w:p>
        </w:tc>
        <w:tc>
          <w:tcPr>
            <w:tcW w:w="3026" w:type="dxa"/>
          </w:tcPr>
          <w:p w:rsidR="005B29BF" w:rsidRDefault="00411036" w:rsidP="0085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28.957,76</w:t>
            </w:r>
          </w:p>
        </w:tc>
      </w:tr>
    </w:tbl>
    <w:p w:rsidR="00EF41C5" w:rsidRDefault="00EF41C5" w:rsidP="0085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1C5" w:rsidRDefault="00EF41C5" w:rsidP="0085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1C5" w:rsidRDefault="00EF41C5" w:rsidP="0085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1C5" w:rsidRPr="00FA7DCA" w:rsidRDefault="00EF41C5" w:rsidP="0085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41C5" w:rsidRPr="00FA7DCA" w:rsidSect="00EF41C5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CA"/>
    <w:rsid w:val="000739E5"/>
    <w:rsid w:val="001358A6"/>
    <w:rsid w:val="00285EC7"/>
    <w:rsid w:val="002F1DA5"/>
    <w:rsid w:val="00342612"/>
    <w:rsid w:val="003B362D"/>
    <w:rsid w:val="003D1921"/>
    <w:rsid w:val="00411036"/>
    <w:rsid w:val="00585B90"/>
    <w:rsid w:val="005B29BF"/>
    <w:rsid w:val="005D5352"/>
    <w:rsid w:val="005E3697"/>
    <w:rsid w:val="00795C97"/>
    <w:rsid w:val="007E236C"/>
    <w:rsid w:val="00852F40"/>
    <w:rsid w:val="00852F8D"/>
    <w:rsid w:val="00866BAB"/>
    <w:rsid w:val="008D5F6A"/>
    <w:rsid w:val="009F3AF0"/>
    <w:rsid w:val="009F7610"/>
    <w:rsid w:val="00AC66B6"/>
    <w:rsid w:val="00B521B3"/>
    <w:rsid w:val="00BC355F"/>
    <w:rsid w:val="00C746AC"/>
    <w:rsid w:val="00CB368E"/>
    <w:rsid w:val="00D709F4"/>
    <w:rsid w:val="00DA4AC3"/>
    <w:rsid w:val="00EF41C5"/>
    <w:rsid w:val="00F50B6F"/>
    <w:rsid w:val="00F50C23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15F26-1761-4DCC-B746-F5250252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2</cp:revision>
  <dcterms:created xsi:type="dcterms:W3CDTF">2017-09-21T17:00:00Z</dcterms:created>
  <dcterms:modified xsi:type="dcterms:W3CDTF">2017-09-21T17:45:00Z</dcterms:modified>
</cp:coreProperties>
</file>