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</w:t>
      </w:r>
      <w:r w:rsidR="00270128">
        <w:rPr>
          <w:sz w:val="24"/>
        </w:rPr>
        <w:t>54</w:t>
      </w:r>
      <w:r w:rsidRPr="002C4FA2">
        <w:rPr>
          <w:sz w:val="24"/>
        </w:rPr>
        <w:t xml:space="preserve"> DE </w:t>
      </w:r>
      <w:r w:rsidR="00E56CF0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516D58" w:rsidRDefault="002A1EEB" w:rsidP="00516D58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E56CF0">
        <w:rPr>
          <w:i/>
          <w:sz w:val="24"/>
        </w:rPr>
        <w:t>1291</w:t>
      </w:r>
      <w:r w:rsidRPr="002C4FA2">
        <w:rPr>
          <w:i/>
          <w:sz w:val="24"/>
        </w:rPr>
        <w:t xml:space="preserve"> no dia </w:t>
      </w:r>
      <w:r w:rsidR="00E56CF0">
        <w:rPr>
          <w:i/>
          <w:sz w:val="24"/>
        </w:rPr>
        <w:t>15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E56CF0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516D58" w:rsidRDefault="00516D58" w:rsidP="00516D58">
      <w:pPr>
        <w:jc w:val="center"/>
        <w:rPr>
          <w:sz w:val="24"/>
        </w:rPr>
      </w:pPr>
    </w:p>
    <w:p w:rsidR="00516D58" w:rsidRDefault="00516D58" w:rsidP="00516D58">
      <w:pPr>
        <w:ind w:left="4536"/>
        <w:rPr>
          <w:sz w:val="24"/>
        </w:rPr>
      </w:pPr>
    </w:p>
    <w:p w:rsidR="00516D58" w:rsidRDefault="0033162E" w:rsidP="0033162E">
      <w:pPr>
        <w:ind w:left="4536"/>
        <w:jc w:val="both"/>
        <w:rPr>
          <w:sz w:val="24"/>
        </w:rPr>
      </w:pPr>
      <w:r>
        <w:rPr>
          <w:sz w:val="24"/>
        </w:rPr>
        <w:t>HOMOLOGA A PADRONIZAÇÃO DE VIATURAS ADMINSTRATIVAS PARA A POLÍCIA MILITAR DO ESTADO DE RONDÔNIA.</w:t>
      </w:r>
    </w:p>
    <w:p w:rsidR="0033162E" w:rsidRDefault="0033162E" w:rsidP="0033162E">
      <w:pPr>
        <w:ind w:left="4536"/>
        <w:jc w:val="both"/>
        <w:rPr>
          <w:sz w:val="24"/>
        </w:rPr>
      </w:pPr>
    </w:p>
    <w:p w:rsidR="0033162E" w:rsidRDefault="0033162E" w:rsidP="0033162E">
      <w:pPr>
        <w:ind w:left="851" w:firstLine="850"/>
        <w:jc w:val="both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33162E" w:rsidRDefault="0033162E" w:rsidP="0033162E">
      <w:pPr>
        <w:ind w:left="851" w:firstLine="850"/>
        <w:jc w:val="both"/>
        <w:rPr>
          <w:sz w:val="24"/>
        </w:rPr>
      </w:pPr>
    </w:p>
    <w:p w:rsidR="0033162E" w:rsidRDefault="0033162E" w:rsidP="0033162E">
      <w:pPr>
        <w:ind w:left="851" w:firstLine="850"/>
        <w:jc w:val="both"/>
        <w:rPr>
          <w:sz w:val="24"/>
        </w:rPr>
      </w:pPr>
      <w:r>
        <w:rPr>
          <w:sz w:val="24"/>
        </w:rPr>
        <w:t xml:space="preserve">D E C R E T </w:t>
      </w:r>
      <w:proofErr w:type="gramStart"/>
      <w:r>
        <w:rPr>
          <w:sz w:val="24"/>
        </w:rPr>
        <w:t>A :</w:t>
      </w:r>
      <w:proofErr w:type="gramEnd"/>
      <w:r>
        <w:rPr>
          <w:sz w:val="24"/>
        </w:rPr>
        <w:t xml:space="preserve"> </w:t>
      </w:r>
    </w:p>
    <w:p w:rsidR="0033162E" w:rsidRDefault="0033162E" w:rsidP="0033162E">
      <w:pPr>
        <w:ind w:left="851" w:firstLine="850"/>
        <w:jc w:val="both"/>
        <w:rPr>
          <w:sz w:val="24"/>
        </w:rPr>
      </w:pPr>
    </w:p>
    <w:p w:rsidR="0033162E" w:rsidRDefault="0033162E" w:rsidP="0033162E">
      <w:pPr>
        <w:ind w:left="851" w:firstLine="850"/>
        <w:jc w:val="both"/>
        <w:rPr>
          <w:sz w:val="24"/>
        </w:rPr>
      </w:pPr>
      <w:r>
        <w:rPr>
          <w:sz w:val="24"/>
        </w:rPr>
        <w:t xml:space="preserve">Art. 1º - Fica homologada a Padronização de Viaturas Administração para a Polícia Militar do Estado de Rondônia, abaixo </w:t>
      </w:r>
      <w:r w:rsidR="008C3A7F">
        <w:rPr>
          <w:sz w:val="24"/>
        </w:rPr>
        <w:t>especificadas, aprovada pelo Comandante-Geral da Organização Policial Militar em Despacho exarado no Estudo Correspondente:</w:t>
      </w:r>
    </w:p>
    <w:p w:rsidR="008C3A7F" w:rsidRDefault="008C3A7F" w:rsidP="0033162E">
      <w:pPr>
        <w:ind w:left="851" w:firstLine="850"/>
        <w:jc w:val="both"/>
        <w:rPr>
          <w:sz w:val="24"/>
        </w:rPr>
      </w:pPr>
    </w:p>
    <w:p w:rsidR="008C3A7F" w:rsidRDefault="008C3A7F" w:rsidP="0033162E">
      <w:pPr>
        <w:ind w:left="851" w:firstLine="850"/>
        <w:jc w:val="both"/>
        <w:rPr>
          <w:sz w:val="24"/>
        </w:rPr>
      </w:pPr>
      <w:r>
        <w:rPr>
          <w:sz w:val="24"/>
        </w:rPr>
        <w:t xml:space="preserve">I – </w:t>
      </w:r>
      <w:r>
        <w:rPr>
          <w:sz w:val="24"/>
          <w:u w:val="single"/>
        </w:rPr>
        <w:t>Representação Classe Especial</w:t>
      </w:r>
      <w:r>
        <w:rPr>
          <w:sz w:val="24"/>
        </w:rPr>
        <w:t>:</w:t>
      </w:r>
    </w:p>
    <w:p w:rsidR="008C3A7F" w:rsidRDefault="008C3A7F" w:rsidP="008C3A7F">
      <w:pPr>
        <w:ind w:left="851" w:firstLine="1134"/>
        <w:jc w:val="both"/>
        <w:rPr>
          <w:sz w:val="24"/>
        </w:rPr>
      </w:pPr>
    </w:p>
    <w:p w:rsidR="008C3A7F" w:rsidRDefault="008C3A7F" w:rsidP="008C3A7F">
      <w:pPr>
        <w:ind w:left="851" w:firstLine="1134"/>
        <w:jc w:val="both"/>
        <w:rPr>
          <w:sz w:val="24"/>
        </w:rPr>
      </w:pPr>
      <w:r>
        <w:rPr>
          <w:sz w:val="24"/>
        </w:rPr>
        <w:t>Chevrolet Opala Comodoro 4 portas (1ª opção)</w:t>
      </w:r>
    </w:p>
    <w:p w:rsidR="008C3A7F" w:rsidRDefault="008C3A7F" w:rsidP="008C3A7F">
      <w:pPr>
        <w:ind w:left="851" w:firstLine="1134"/>
        <w:jc w:val="both"/>
        <w:rPr>
          <w:sz w:val="24"/>
        </w:rPr>
      </w:pPr>
      <w:r>
        <w:rPr>
          <w:sz w:val="24"/>
        </w:rPr>
        <w:t>VW Santana 04 portas (2ª opção)</w:t>
      </w:r>
    </w:p>
    <w:p w:rsidR="008C3A7F" w:rsidRDefault="008C3A7F" w:rsidP="008C3A7F">
      <w:pPr>
        <w:ind w:left="851" w:firstLine="1134"/>
        <w:jc w:val="both"/>
        <w:rPr>
          <w:sz w:val="24"/>
        </w:rPr>
      </w:pPr>
    </w:p>
    <w:p w:rsidR="008C3A7F" w:rsidRDefault="008C3A7F" w:rsidP="008C3A7F">
      <w:pPr>
        <w:ind w:left="851" w:firstLine="850"/>
        <w:jc w:val="both"/>
        <w:rPr>
          <w:sz w:val="24"/>
        </w:rPr>
      </w:pPr>
      <w:r>
        <w:rPr>
          <w:sz w:val="24"/>
        </w:rPr>
        <w:t xml:space="preserve">II – </w:t>
      </w:r>
      <w:r>
        <w:rPr>
          <w:sz w:val="24"/>
          <w:u w:val="single"/>
        </w:rPr>
        <w:t>Representação Classe A</w:t>
      </w:r>
      <w:r>
        <w:rPr>
          <w:sz w:val="24"/>
        </w:rPr>
        <w:t>:</w:t>
      </w:r>
    </w:p>
    <w:p w:rsidR="008C3A7F" w:rsidRDefault="008C3A7F" w:rsidP="008C3A7F">
      <w:pPr>
        <w:ind w:left="851" w:firstLine="1134"/>
        <w:jc w:val="both"/>
        <w:rPr>
          <w:sz w:val="24"/>
        </w:rPr>
      </w:pPr>
    </w:p>
    <w:p w:rsidR="008C3A7F" w:rsidRDefault="008C3A7F" w:rsidP="008C3A7F">
      <w:pPr>
        <w:ind w:left="851" w:firstLine="1134"/>
        <w:jc w:val="both"/>
        <w:rPr>
          <w:sz w:val="24"/>
        </w:rPr>
      </w:pPr>
      <w:proofErr w:type="gramStart"/>
      <w:r>
        <w:rPr>
          <w:sz w:val="24"/>
        </w:rPr>
        <w:t>Voyage  (</w:t>
      </w:r>
      <w:proofErr w:type="gramEnd"/>
      <w:r>
        <w:rPr>
          <w:sz w:val="24"/>
        </w:rPr>
        <w:t>1ª opção)</w:t>
      </w:r>
    </w:p>
    <w:p w:rsidR="008C3A7F" w:rsidRDefault="008C3A7F" w:rsidP="008C3A7F">
      <w:pPr>
        <w:ind w:left="851" w:firstLine="1134"/>
        <w:jc w:val="both"/>
        <w:rPr>
          <w:sz w:val="24"/>
        </w:rPr>
      </w:pPr>
      <w:r>
        <w:rPr>
          <w:sz w:val="24"/>
        </w:rPr>
        <w:t xml:space="preserve">Chevrolet </w:t>
      </w:r>
      <w:proofErr w:type="spellStart"/>
      <w:r>
        <w:rPr>
          <w:sz w:val="24"/>
        </w:rPr>
        <w:t>Chevet</w:t>
      </w:r>
      <w:proofErr w:type="spellEnd"/>
      <w:r>
        <w:rPr>
          <w:sz w:val="24"/>
        </w:rPr>
        <w:t xml:space="preserve"> 1.6 (2ª opção)</w:t>
      </w:r>
    </w:p>
    <w:p w:rsidR="008C3A7F" w:rsidRDefault="008C3A7F" w:rsidP="008C3A7F">
      <w:pPr>
        <w:ind w:left="851" w:firstLine="850"/>
        <w:jc w:val="both"/>
        <w:rPr>
          <w:sz w:val="24"/>
        </w:rPr>
      </w:pPr>
    </w:p>
    <w:p w:rsidR="008C3A7F" w:rsidRDefault="008C3A7F" w:rsidP="008C3A7F">
      <w:pPr>
        <w:ind w:left="851" w:firstLine="850"/>
        <w:jc w:val="both"/>
        <w:rPr>
          <w:sz w:val="24"/>
        </w:rPr>
      </w:pPr>
      <w:r>
        <w:rPr>
          <w:sz w:val="24"/>
        </w:rPr>
        <w:t xml:space="preserve">III – </w:t>
      </w:r>
      <w:r>
        <w:rPr>
          <w:sz w:val="24"/>
          <w:u w:val="single"/>
        </w:rPr>
        <w:t>Representação Classe B</w:t>
      </w:r>
      <w:r>
        <w:rPr>
          <w:sz w:val="24"/>
        </w:rPr>
        <w:t>:</w:t>
      </w:r>
    </w:p>
    <w:p w:rsidR="008C3A7F" w:rsidRDefault="008C3A7F" w:rsidP="008C3A7F">
      <w:pPr>
        <w:ind w:left="851" w:firstLine="850"/>
        <w:jc w:val="both"/>
        <w:rPr>
          <w:sz w:val="24"/>
        </w:rPr>
      </w:pPr>
    </w:p>
    <w:p w:rsidR="008C3A7F" w:rsidRDefault="008C3A7F" w:rsidP="008C3A7F">
      <w:pPr>
        <w:ind w:left="851" w:firstLine="1134"/>
        <w:jc w:val="both"/>
        <w:rPr>
          <w:sz w:val="24"/>
        </w:rPr>
      </w:pPr>
      <w:r>
        <w:rPr>
          <w:sz w:val="24"/>
        </w:rPr>
        <w:t>VW Gol e VW Kombi</w:t>
      </w:r>
    </w:p>
    <w:p w:rsidR="008C3A7F" w:rsidRDefault="008C3A7F" w:rsidP="008C3A7F">
      <w:pPr>
        <w:ind w:left="851" w:firstLine="1134"/>
        <w:jc w:val="both"/>
        <w:rPr>
          <w:sz w:val="24"/>
        </w:rPr>
      </w:pPr>
    </w:p>
    <w:p w:rsidR="008C3A7F" w:rsidRDefault="008C3A7F" w:rsidP="008C3A7F">
      <w:pPr>
        <w:ind w:left="851" w:firstLine="850"/>
        <w:jc w:val="both"/>
        <w:rPr>
          <w:sz w:val="24"/>
        </w:rPr>
      </w:pPr>
      <w:r>
        <w:rPr>
          <w:sz w:val="24"/>
        </w:rPr>
        <w:t xml:space="preserve">IV – </w:t>
      </w:r>
      <w:r w:rsidRPr="008C3A7F">
        <w:rPr>
          <w:sz w:val="24"/>
          <w:u w:val="single"/>
        </w:rPr>
        <w:t>Viatura Utilitária</w:t>
      </w:r>
      <w:r>
        <w:rPr>
          <w:sz w:val="24"/>
        </w:rPr>
        <w:t>:</w:t>
      </w:r>
    </w:p>
    <w:p w:rsidR="008C3A7F" w:rsidRDefault="008C3A7F" w:rsidP="008C3A7F">
      <w:pPr>
        <w:ind w:left="851" w:firstLine="850"/>
        <w:jc w:val="both"/>
        <w:rPr>
          <w:sz w:val="24"/>
        </w:rPr>
      </w:pPr>
    </w:p>
    <w:p w:rsidR="008C3A7F" w:rsidRDefault="008C3A7F" w:rsidP="008C3A7F">
      <w:pPr>
        <w:ind w:left="851" w:firstLine="1134"/>
        <w:jc w:val="both"/>
        <w:rPr>
          <w:sz w:val="24"/>
        </w:rPr>
      </w:pPr>
      <w:r>
        <w:rPr>
          <w:sz w:val="24"/>
        </w:rPr>
        <w:t>D-20 Chevrolet (1ª opção)</w:t>
      </w:r>
    </w:p>
    <w:p w:rsidR="008C3A7F" w:rsidRDefault="008C3A7F" w:rsidP="008C3A7F">
      <w:pPr>
        <w:ind w:left="851" w:firstLine="1134"/>
        <w:jc w:val="both"/>
        <w:rPr>
          <w:sz w:val="24"/>
        </w:rPr>
      </w:pPr>
      <w:r>
        <w:rPr>
          <w:sz w:val="24"/>
        </w:rPr>
        <w:t>Toyota Longa 4x4 (2ªopção)</w:t>
      </w:r>
    </w:p>
    <w:p w:rsidR="008C3A7F" w:rsidRDefault="008C3A7F" w:rsidP="008C3A7F">
      <w:pPr>
        <w:ind w:left="851" w:firstLine="1134"/>
        <w:jc w:val="both"/>
        <w:rPr>
          <w:sz w:val="24"/>
        </w:rPr>
      </w:pPr>
    </w:p>
    <w:p w:rsidR="008C3A7F" w:rsidRDefault="00EE3C54" w:rsidP="008C3A7F">
      <w:pPr>
        <w:ind w:left="851" w:firstLine="850"/>
        <w:jc w:val="both"/>
        <w:rPr>
          <w:sz w:val="24"/>
        </w:rPr>
      </w:pPr>
      <w:r>
        <w:rPr>
          <w:sz w:val="24"/>
        </w:rPr>
        <w:t xml:space="preserve">V – </w:t>
      </w:r>
      <w:r w:rsidRPr="00EE3C54">
        <w:rPr>
          <w:sz w:val="24"/>
          <w:u w:val="single"/>
        </w:rPr>
        <w:t>Viatura Ambulância</w:t>
      </w:r>
      <w:r>
        <w:rPr>
          <w:sz w:val="24"/>
        </w:rPr>
        <w:t>:</w:t>
      </w:r>
    </w:p>
    <w:p w:rsidR="00EE3C54" w:rsidRDefault="00EE3C54" w:rsidP="00EE3C54">
      <w:pPr>
        <w:ind w:left="851" w:firstLine="1134"/>
        <w:jc w:val="both"/>
        <w:rPr>
          <w:sz w:val="24"/>
        </w:rPr>
      </w:pPr>
    </w:p>
    <w:p w:rsidR="00EE3C54" w:rsidRDefault="00EE3C54" w:rsidP="00EE3C54">
      <w:pPr>
        <w:ind w:left="851" w:firstLine="1134"/>
        <w:jc w:val="both"/>
        <w:rPr>
          <w:sz w:val="24"/>
        </w:rPr>
      </w:pPr>
      <w:r>
        <w:rPr>
          <w:sz w:val="24"/>
        </w:rPr>
        <w:t>C-14 Chevrolet (1ª opção)</w:t>
      </w:r>
    </w:p>
    <w:p w:rsidR="00EE3C54" w:rsidRDefault="00EE3C54" w:rsidP="00EE3C54">
      <w:pPr>
        <w:ind w:left="851" w:firstLine="1134"/>
        <w:jc w:val="both"/>
        <w:rPr>
          <w:sz w:val="24"/>
        </w:rPr>
      </w:pPr>
      <w:r>
        <w:rPr>
          <w:sz w:val="24"/>
        </w:rPr>
        <w:t>D-20 Chevrolet (2ª opção)</w:t>
      </w:r>
    </w:p>
    <w:p w:rsidR="00EE3C54" w:rsidRDefault="00EE3C5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E3C54" w:rsidRDefault="00EE3C54" w:rsidP="00EE3C54">
      <w:pPr>
        <w:ind w:left="851" w:firstLine="1134"/>
        <w:jc w:val="both"/>
        <w:rPr>
          <w:sz w:val="24"/>
        </w:rPr>
      </w:pPr>
    </w:p>
    <w:p w:rsidR="00EE3C54" w:rsidRDefault="00EE3C54" w:rsidP="00EE3C54">
      <w:pPr>
        <w:ind w:left="851" w:firstLine="850"/>
        <w:jc w:val="both"/>
        <w:rPr>
          <w:sz w:val="24"/>
        </w:rPr>
      </w:pPr>
      <w:r>
        <w:rPr>
          <w:sz w:val="24"/>
        </w:rPr>
        <w:t xml:space="preserve">VI – </w:t>
      </w:r>
      <w:r>
        <w:rPr>
          <w:sz w:val="24"/>
          <w:u w:val="single"/>
        </w:rPr>
        <w:t>Transporte Coletivo</w:t>
      </w:r>
      <w:r>
        <w:rPr>
          <w:sz w:val="24"/>
        </w:rPr>
        <w:t xml:space="preserve">: </w:t>
      </w:r>
    </w:p>
    <w:p w:rsidR="00EE3C54" w:rsidRDefault="00EE3C54" w:rsidP="00EE3C54">
      <w:pPr>
        <w:ind w:left="851" w:firstLine="1134"/>
        <w:jc w:val="both"/>
        <w:rPr>
          <w:sz w:val="24"/>
        </w:rPr>
      </w:pPr>
    </w:p>
    <w:p w:rsidR="00EE3C54" w:rsidRDefault="00EE3C54" w:rsidP="00EE3C54">
      <w:pPr>
        <w:ind w:left="851" w:firstLine="1134"/>
        <w:jc w:val="both"/>
        <w:rPr>
          <w:sz w:val="24"/>
        </w:rPr>
      </w:pPr>
      <w:r>
        <w:rPr>
          <w:sz w:val="24"/>
        </w:rPr>
        <w:t>Mercedes Benz LPO 1113/45 e LO 608 D.41 com carroceria Caio.</w:t>
      </w:r>
    </w:p>
    <w:p w:rsidR="00EE3C54" w:rsidRDefault="00EE3C54" w:rsidP="00EE3C54">
      <w:pPr>
        <w:ind w:left="851" w:firstLine="1134"/>
        <w:jc w:val="both"/>
        <w:rPr>
          <w:sz w:val="24"/>
        </w:rPr>
      </w:pPr>
    </w:p>
    <w:p w:rsidR="00EE3C54" w:rsidRDefault="00EE3C54" w:rsidP="00EE3C54">
      <w:pPr>
        <w:ind w:left="851" w:firstLine="850"/>
        <w:jc w:val="both"/>
        <w:rPr>
          <w:sz w:val="24"/>
        </w:rPr>
      </w:pPr>
      <w:r>
        <w:rPr>
          <w:sz w:val="24"/>
        </w:rPr>
        <w:t xml:space="preserve">VII – </w:t>
      </w:r>
      <w:r w:rsidRPr="00EE3C54">
        <w:rPr>
          <w:sz w:val="24"/>
          <w:u w:val="single"/>
        </w:rPr>
        <w:t>Motocicleta Administrativa</w:t>
      </w:r>
      <w:r>
        <w:rPr>
          <w:sz w:val="24"/>
        </w:rPr>
        <w:t>:</w:t>
      </w:r>
    </w:p>
    <w:p w:rsidR="00EE3C54" w:rsidRDefault="00EE3C54" w:rsidP="00EE3C54">
      <w:pPr>
        <w:ind w:left="851" w:firstLine="850"/>
        <w:jc w:val="both"/>
        <w:rPr>
          <w:sz w:val="24"/>
        </w:rPr>
      </w:pPr>
    </w:p>
    <w:p w:rsidR="00EE3C54" w:rsidRDefault="00EE3C54" w:rsidP="00EE3C54">
      <w:pPr>
        <w:ind w:left="851" w:firstLine="1134"/>
        <w:jc w:val="both"/>
        <w:rPr>
          <w:sz w:val="24"/>
        </w:rPr>
      </w:pPr>
      <w:r>
        <w:rPr>
          <w:sz w:val="24"/>
        </w:rPr>
        <w:t>Honda CG 125 (1ª opção)</w:t>
      </w:r>
    </w:p>
    <w:p w:rsidR="00EE3C54" w:rsidRDefault="00EE3C54" w:rsidP="00EE3C54">
      <w:pPr>
        <w:ind w:left="851" w:firstLine="1134"/>
        <w:jc w:val="both"/>
        <w:rPr>
          <w:sz w:val="24"/>
        </w:rPr>
      </w:pPr>
      <w:r>
        <w:rPr>
          <w:sz w:val="24"/>
        </w:rPr>
        <w:t>Yamaha RX 125 (2ª opção)</w:t>
      </w:r>
    </w:p>
    <w:p w:rsidR="00EE3C54" w:rsidRDefault="00EE3C54" w:rsidP="00EE3C54">
      <w:pPr>
        <w:ind w:left="851" w:firstLine="1134"/>
        <w:jc w:val="both"/>
        <w:rPr>
          <w:sz w:val="24"/>
        </w:rPr>
      </w:pPr>
    </w:p>
    <w:p w:rsidR="00EE3C54" w:rsidRDefault="00EE3C54" w:rsidP="00EE3C54">
      <w:pPr>
        <w:ind w:left="851" w:firstLine="850"/>
        <w:jc w:val="both"/>
        <w:rPr>
          <w:sz w:val="24"/>
        </w:rPr>
      </w:pPr>
      <w:r>
        <w:rPr>
          <w:sz w:val="24"/>
        </w:rPr>
        <w:t xml:space="preserve">VIII - </w:t>
      </w:r>
      <w:r w:rsidRPr="00EE3C54">
        <w:rPr>
          <w:sz w:val="24"/>
          <w:u w:val="single"/>
        </w:rPr>
        <w:t>Viatura para Transporte de Carga acima de 06 toneladas</w:t>
      </w:r>
      <w:r>
        <w:rPr>
          <w:sz w:val="24"/>
        </w:rPr>
        <w:t>:</w:t>
      </w:r>
    </w:p>
    <w:p w:rsidR="00EE3C54" w:rsidRDefault="00EE3C54" w:rsidP="00EE3C54">
      <w:pPr>
        <w:ind w:left="851" w:firstLine="1134"/>
        <w:jc w:val="both"/>
        <w:rPr>
          <w:sz w:val="24"/>
        </w:rPr>
      </w:pPr>
    </w:p>
    <w:p w:rsidR="00EE3C54" w:rsidRDefault="00EE3C54" w:rsidP="00EE3C54">
      <w:pPr>
        <w:ind w:left="851" w:firstLine="1134"/>
        <w:jc w:val="both"/>
        <w:rPr>
          <w:sz w:val="24"/>
        </w:rPr>
      </w:pPr>
      <w:r>
        <w:rPr>
          <w:sz w:val="24"/>
        </w:rPr>
        <w:t>Mercedes Benz L 1113 (1ª opção)</w:t>
      </w:r>
    </w:p>
    <w:p w:rsidR="00EE3C54" w:rsidRDefault="00EE3C54" w:rsidP="00EE3C54">
      <w:pPr>
        <w:ind w:left="851" w:firstLine="1134"/>
        <w:jc w:val="both"/>
        <w:rPr>
          <w:sz w:val="24"/>
        </w:rPr>
      </w:pPr>
    </w:p>
    <w:p w:rsidR="00EE3C54" w:rsidRDefault="00EE3C54" w:rsidP="00EE3C54">
      <w:pPr>
        <w:ind w:left="851" w:firstLine="1134"/>
        <w:jc w:val="both"/>
        <w:rPr>
          <w:sz w:val="24"/>
        </w:rPr>
      </w:pPr>
      <w:r>
        <w:rPr>
          <w:sz w:val="24"/>
        </w:rPr>
        <w:t>Chevrolet 11000 (2ª opção)</w:t>
      </w:r>
    </w:p>
    <w:p w:rsidR="00EE3C54" w:rsidRDefault="00EE3C54" w:rsidP="00EE3C54">
      <w:pPr>
        <w:ind w:left="851" w:firstLine="1134"/>
        <w:jc w:val="both"/>
        <w:rPr>
          <w:sz w:val="24"/>
        </w:rPr>
      </w:pPr>
    </w:p>
    <w:p w:rsidR="00EE3C54" w:rsidRDefault="00EE3C54" w:rsidP="00EE3C54">
      <w:pPr>
        <w:ind w:left="851" w:firstLine="850"/>
        <w:jc w:val="both"/>
        <w:rPr>
          <w:sz w:val="24"/>
        </w:rPr>
      </w:pPr>
      <w:r>
        <w:rPr>
          <w:sz w:val="24"/>
        </w:rPr>
        <w:t>Art. 2º - Este Decreto entrará em vigor na data de sua publicação, revogando-se as disposições em contrário.</w:t>
      </w:r>
    </w:p>
    <w:p w:rsidR="00EE3C54" w:rsidRDefault="00EE3C54" w:rsidP="00EE3C54">
      <w:pPr>
        <w:ind w:left="851" w:firstLine="850"/>
        <w:jc w:val="both"/>
        <w:rPr>
          <w:sz w:val="24"/>
        </w:rPr>
      </w:pPr>
    </w:p>
    <w:p w:rsidR="00EE3C54" w:rsidRDefault="00EE3C54" w:rsidP="00EE3C54">
      <w:pPr>
        <w:ind w:left="851" w:firstLine="850"/>
        <w:jc w:val="both"/>
        <w:rPr>
          <w:sz w:val="24"/>
        </w:rPr>
      </w:pPr>
      <w:r>
        <w:rPr>
          <w:sz w:val="24"/>
        </w:rPr>
        <w:t>Porto Velho, 14 de abril de 1987.</w:t>
      </w:r>
    </w:p>
    <w:p w:rsidR="00EE3C54" w:rsidRDefault="00EE3C54" w:rsidP="00EE3C54">
      <w:pPr>
        <w:ind w:left="851" w:firstLine="850"/>
        <w:jc w:val="both"/>
        <w:rPr>
          <w:sz w:val="24"/>
        </w:rPr>
      </w:pPr>
    </w:p>
    <w:p w:rsidR="00EE3C54" w:rsidRDefault="00EE3C54" w:rsidP="00EE3C54">
      <w:pPr>
        <w:ind w:left="851" w:firstLine="850"/>
        <w:jc w:val="both"/>
        <w:rPr>
          <w:sz w:val="24"/>
        </w:rPr>
      </w:pPr>
    </w:p>
    <w:p w:rsidR="00EE3C54" w:rsidRDefault="00EE3C54" w:rsidP="00EE3C54">
      <w:pPr>
        <w:ind w:left="851" w:firstLine="850"/>
        <w:jc w:val="both"/>
        <w:rPr>
          <w:sz w:val="24"/>
        </w:rPr>
      </w:pPr>
      <w:r>
        <w:rPr>
          <w:sz w:val="24"/>
        </w:rPr>
        <w:t>JERÔNIMO GARCIA DE SANTANA</w:t>
      </w:r>
    </w:p>
    <w:p w:rsidR="00EE3C54" w:rsidRPr="00EE3C54" w:rsidRDefault="00EE3C54" w:rsidP="00EE3C54">
      <w:pPr>
        <w:ind w:left="851" w:firstLine="850"/>
        <w:jc w:val="both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EE3C54" w:rsidRPr="00EE3C54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5pt" o:ole="" fillcolor="window">
          <v:imagedata r:id="rId1" o:title=""/>
        </v:shape>
        <o:OLEObject Type="Embed" ProgID="Word.Picture.8" ShapeID="_x0000_i1025" DrawAspect="Content" ObjectID="_1548568235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162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16D58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35948"/>
    <w:rsid w:val="00764429"/>
    <w:rsid w:val="00782799"/>
    <w:rsid w:val="007C3B07"/>
    <w:rsid w:val="007C411C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C3A7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E3C54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377B5A6E-8F35-4A95-BF3A-BB5325A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2341-4360-4035-9D3F-88C904D6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3</cp:revision>
  <cp:lastPrinted>2013-12-19T14:39:00Z</cp:lastPrinted>
  <dcterms:created xsi:type="dcterms:W3CDTF">2017-02-14T12:28:00Z</dcterms:created>
  <dcterms:modified xsi:type="dcterms:W3CDTF">2017-02-14T13:04:00Z</dcterms:modified>
</cp:coreProperties>
</file>