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78" w:rsidRPr="0046188C" w:rsidRDefault="00070DC2" w:rsidP="0046188C">
      <w:pPr>
        <w:pStyle w:val="Corpodetexto"/>
        <w:ind w:left="0" w:right="-17"/>
        <w:jc w:val="center"/>
        <w:rPr>
          <w:rFonts w:ascii="Times New Roman" w:hAnsi="Times New Roman" w:cs="Times New Roman"/>
          <w:sz w:val="24"/>
          <w:szCs w:val="24"/>
        </w:rPr>
      </w:pPr>
      <w:r w:rsidRPr="0046188C">
        <w:rPr>
          <w:rFonts w:ascii="Times New Roman" w:hAnsi="Times New Roman" w:cs="Times New Roman"/>
          <w:color w:val="282823"/>
          <w:position w:val="1"/>
          <w:sz w:val="24"/>
          <w:szCs w:val="24"/>
        </w:rPr>
        <w:t xml:space="preserve">DECRETO </w:t>
      </w:r>
      <w:r w:rsidR="0046188C">
        <w:rPr>
          <w:rFonts w:ascii="Times New Roman" w:hAnsi="Times New Roman" w:cs="Times New Roman"/>
          <w:color w:val="3D3D36"/>
          <w:position w:val="1"/>
          <w:sz w:val="24"/>
          <w:szCs w:val="24"/>
        </w:rPr>
        <w:t>N</w:t>
      </w:r>
      <w:proofErr w:type="gramStart"/>
      <w:r w:rsidR="0046188C">
        <w:rPr>
          <w:rFonts w:ascii="Times New Roman" w:hAnsi="Times New Roman" w:cs="Times New Roman"/>
          <w:color w:val="3D3D36"/>
          <w:position w:val="1"/>
          <w:sz w:val="24"/>
          <w:szCs w:val="24"/>
        </w:rPr>
        <w:t>º</w:t>
      </w:r>
      <w:r w:rsidRPr="0046188C">
        <w:rPr>
          <w:rFonts w:ascii="Times New Roman" w:hAnsi="Times New Roman" w:cs="Times New Roman"/>
          <w:color w:val="3D3D36"/>
          <w:position w:val="1"/>
          <w:sz w:val="24"/>
          <w:szCs w:val="24"/>
        </w:rPr>
        <w:t xml:space="preserve">  </w:t>
      </w:r>
      <w:r w:rsidRPr="0046188C">
        <w:rPr>
          <w:rFonts w:ascii="Times New Roman" w:hAnsi="Times New Roman" w:cs="Times New Roman"/>
          <w:color w:val="56564D"/>
          <w:position w:val="1"/>
          <w:sz w:val="24"/>
          <w:szCs w:val="24"/>
        </w:rPr>
        <w:t>2</w:t>
      </w:r>
      <w:r w:rsidRPr="0046188C">
        <w:rPr>
          <w:rFonts w:ascii="Times New Roman" w:hAnsi="Times New Roman" w:cs="Times New Roman"/>
          <w:color w:val="3D3D36"/>
          <w:position w:val="1"/>
          <w:sz w:val="24"/>
          <w:szCs w:val="24"/>
        </w:rPr>
        <w:t>7</w:t>
      </w:r>
      <w:r w:rsidR="0046188C">
        <w:rPr>
          <w:rFonts w:ascii="Times New Roman" w:hAnsi="Times New Roman" w:cs="Times New Roman"/>
          <w:color w:val="56564D"/>
          <w:position w:val="1"/>
          <w:sz w:val="24"/>
          <w:szCs w:val="24"/>
        </w:rPr>
        <w:t>27</w:t>
      </w:r>
      <w:proofErr w:type="gramEnd"/>
      <w:r w:rsidR="0046188C">
        <w:rPr>
          <w:rFonts w:ascii="Times New Roman" w:hAnsi="Times New Roman" w:cs="Times New Roman"/>
          <w:color w:val="56564D"/>
          <w:position w:val="1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D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E</w:t>
      </w:r>
      <w:r w:rsid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>17</w:t>
      </w:r>
      <w:r w:rsid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DE SETEMBRO DE 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1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985</w:t>
      </w:r>
    </w:p>
    <w:p w:rsidR="00777C78" w:rsidRPr="0046188C" w:rsidRDefault="00777C78" w:rsidP="0046188C">
      <w:pPr>
        <w:rPr>
          <w:rFonts w:ascii="Times New Roman" w:hAnsi="Times New Roman" w:cs="Times New Roman"/>
          <w:sz w:val="24"/>
          <w:szCs w:val="24"/>
        </w:rPr>
      </w:pPr>
    </w:p>
    <w:p w:rsidR="00777C78" w:rsidRPr="0046188C" w:rsidRDefault="00777C78" w:rsidP="0046188C">
      <w:pPr>
        <w:rPr>
          <w:rFonts w:ascii="Times New Roman" w:hAnsi="Times New Roman" w:cs="Times New Roman"/>
          <w:sz w:val="24"/>
          <w:szCs w:val="24"/>
        </w:rPr>
      </w:pPr>
    </w:p>
    <w:p w:rsidR="00777C78" w:rsidRPr="0046188C" w:rsidRDefault="00070DC2" w:rsidP="00484B19">
      <w:pPr>
        <w:pStyle w:val="Corpodetexto"/>
        <w:ind w:left="5103" w:right="-17"/>
        <w:rPr>
          <w:rFonts w:ascii="Times New Roman" w:hAnsi="Times New Roman" w:cs="Times New Roman"/>
          <w:sz w:val="24"/>
          <w:szCs w:val="24"/>
        </w:rPr>
      </w:pP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Cria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escolas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Mu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lti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grad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u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adas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>no</w:t>
      </w:r>
      <w:r w:rsidR="0046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Município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de </w:t>
      </w:r>
      <w:proofErr w:type="spellStart"/>
      <w:proofErr w:type="gram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Vilhena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.</w:t>
      </w:r>
      <w:proofErr w:type="gramEnd"/>
    </w:p>
    <w:p w:rsidR="00777C78" w:rsidRPr="0046188C" w:rsidRDefault="00777C78" w:rsidP="004618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C78" w:rsidRPr="0046188C" w:rsidRDefault="00777C78" w:rsidP="0046188C">
      <w:pPr>
        <w:rPr>
          <w:rFonts w:ascii="Times New Roman" w:hAnsi="Times New Roman" w:cs="Times New Roman"/>
          <w:sz w:val="24"/>
          <w:szCs w:val="24"/>
        </w:rPr>
      </w:pPr>
    </w:p>
    <w:p w:rsidR="00777C78" w:rsidRPr="0046188C" w:rsidRDefault="00070DC2" w:rsidP="00484B19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O GOVERNADOR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DO ESTADO DE </w:t>
      </w:r>
      <w:r w:rsidR="0046188C">
        <w:rPr>
          <w:rFonts w:ascii="Times New Roman" w:hAnsi="Times New Roman" w:cs="Times New Roman"/>
          <w:color w:val="282823"/>
          <w:sz w:val="24"/>
          <w:szCs w:val="24"/>
        </w:rPr>
        <w:t>RONDÔ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NIA, </w:t>
      </w:r>
      <w:proofErr w:type="spellStart"/>
      <w:r w:rsidRPr="0046188C">
        <w:rPr>
          <w:rFonts w:ascii="Times New Roman" w:hAnsi="Times New Roman" w:cs="Times New Roman"/>
          <w:color w:val="13110E"/>
          <w:sz w:val="24"/>
          <w:szCs w:val="24"/>
        </w:rPr>
        <w:t>us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a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>do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das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atribuições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que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13110E"/>
          <w:sz w:val="24"/>
          <w:szCs w:val="24"/>
        </w:rPr>
        <w:t>lh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e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confere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o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art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 xml:space="preserve">.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70,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inciso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III,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da </w:t>
      </w:r>
      <w:proofErr w:type="spellStart"/>
      <w:r w:rsidR="0046188C">
        <w:rPr>
          <w:rFonts w:ascii="Times New Roman" w:hAnsi="Times New Roman" w:cs="Times New Roman"/>
          <w:color w:val="3D3D36"/>
          <w:sz w:val="24"/>
          <w:szCs w:val="24"/>
        </w:rPr>
        <w:t>Consti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>tuição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Estadual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,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e </w:t>
      </w:r>
      <w:proofErr w:type="spellStart"/>
      <w:r w:rsidRPr="0046188C">
        <w:rPr>
          <w:rFonts w:ascii="Times New Roman" w:hAnsi="Times New Roman" w:cs="Times New Roman"/>
          <w:color w:val="13110E"/>
          <w:sz w:val="24"/>
          <w:szCs w:val="24"/>
        </w:rPr>
        <w:t>tendo</w:t>
      </w:r>
      <w:proofErr w:type="spellEnd"/>
      <w:r w:rsidRPr="0046188C">
        <w:rPr>
          <w:rFonts w:ascii="Times New Roman" w:hAnsi="Times New Roman" w:cs="Times New Roman"/>
          <w:color w:val="13110E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em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vista o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que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co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nst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a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do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Processo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r w:rsidR="0046188C">
        <w:rPr>
          <w:rFonts w:ascii="Times New Roman" w:hAnsi="Times New Roman" w:cs="Times New Roman"/>
          <w:color w:val="282823"/>
          <w:sz w:val="24"/>
          <w:szCs w:val="24"/>
        </w:rPr>
        <w:t>nº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1001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/001145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,</w:t>
      </w:r>
    </w:p>
    <w:p w:rsidR="00777C78" w:rsidRPr="0046188C" w:rsidRDefault="00777C78" w:rsidP="0046188C">
      <w:pPr>
        <w:rPr>
          <w:rFonts w:ascii="Times New Roman" w:hAnsi="Times New Roman" w:cs="Times New Roman"/>
          <w:sz w:val="24"/>
          <w:szCs w:val="24"/>
        </w:rPr>
      </w:pPr>
    </w:p>
    <w:p w:rsidR="00777C78" w:rsidRPr="0046188C" w:rsidRDefault="00070DC2" w:rsidP="0046188C">
      <w:pPr>
        <w:pStyle w:val="Ttulo2"/>
        <w:ind w:firstLine="567"/>
        <w:rPr>
          <w:rFonts w:ascii="Times New Roman" w:hAnsi="Times New Roman" w:cs="Times New Roman"/>
          <w:sz w:val="24"/>
          <w:szCs w:val="24"/>
        </w:rPr>
      </w:pP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D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E C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R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E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>T A</w:t>
      </w:r>
    </w:p>
    <w:p w:rsidR="00777C78" w:rsidRPr="0046188C" w:rsidRDefault="00777C78" w:rsidP="0046188C">
      <w:pPr>
        <w:rPr>
          <w:rFonts w:ascii="Times New Roman" w:hAnsi="Times New Roman" w:cs="Times New Roman"/>
          <w:sz w:val="24"/>
          <w:szCs w:val="24"/>
        </w:rPr>
      </w:pPr>
    </w:p>
    <w:p w:rsidR="00777C78" w:rsidRPr="0046188C" w:rsidRDefault="00070DC2" w:rsidP="00484B19">
      <w:pPr>
        <w:pStyle w:val="Corpodetexto"/>
        <w:tabs>
          <w:tab w:val="left" w:pos="9923"/>
        </w:tabs>
        <w:ind w:left="0" w:right="-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88C">
        <w:rPr>
          <w:rFonts w:ascii="Times New Roman" w:hAnsi="Times New Roman" w:cs="Times New Roman"/>
          <w:color w:val="3D3D36"/>
          <w:sz w:val="24"/>
          <w:szCs w:val="24"/>
        </w:rPr>
        <w:t>Ar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 xml:space="preserve">t. </w:t>
      </w:r>
      <w:r w:rsidR="0046188C">
        <w:rPr>
          <w:rFonts w:ascii="Times New Roman" w:hAnsi="Times New Roman" w:cs="Times New Roman"/>
          <w:color w:val="282823"/>
          <w:sz w:val="24"/>
          <w:szCs w:val="24"/>
        </w:rPr>
        <w:t>1º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 xml:space="preserve">-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Ficam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criadas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as </w:t>
      </w:r>
      <w:proofErr w:type="spellStart"/>
      <w:r w:rsidR="0046188C">
        <w:rPr>
          <w:rFonts w:ascii="Times New Roman" w:hAnsi="Times New Roman" w:cs="Times New Roman"/>
          <w:color w:val="3D3D36"/>
          <w:sz w:val="24"/>
          <w:szCs w:val="24"/>
        </w:rPr>
        <w:t>Escolas</w:t>
      </w:r>
      <w:proofErr w:type="spellEnd"/>
      <w:r w:rsid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="00E073E9">
        <w:rPr>
          <w:rFonts w:ascii="Times New Roman" w:hAnsi="Times New Roman" w:cs="Times New Roman"/>
          <w:color w:val="282823"/>
          <w:sz w:val="24"/>
          <w:szCs w:val="24"/>
        </w:rPr>
        <w:t>Mul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>tigraduadas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,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em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Vilhena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, de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acordo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com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as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seg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uint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es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proofErr w:type="gram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especificações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:</w:t>
      </w:r>
      <w:proofErr w:type="gramEnd"/>
    </w:p>
    <w:p w:rsidR="00777C78" w:rsidRPr="0046188C" w:rsidRDefault="00777C78" w:rsidP="0046188C">
      <w:pPr>
        <w:rPr>
          <w:rFonts w:ascii="Times New Roman" w:hAnsi="Times New Roman" w:cs="Times New Roman"/>
          <w:sz w:val="24"/>
          <w:szCs w:val="24"/>
        </w:rPr>
      </w:pPr>
    </w:p>
    <w:p w:rsidR="00777C78" w:rsidRPr="0046188C" w:rsidRDefault="00777C78" w:rsidP="0046188C">
      <w:pPr>
        <w:rPr>
          <w:rFonts w:ascii="Times New Roman" w:hAnsi="Times New Roman" w:cs="Times New Roman"/>
          <w:sz w:val="24"/>
          <w:szCs w:val="24"/>
        </w:rPr>
      </w:pPr>
    </w:p>
    <w:p w:rsidR="0046188C" w:rsidRDefault="00070DC2" w:rsidP="0046188C">
      <w:pPr>
        <w:pStyle w:val="Corpodetexto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Escola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Multigraduada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Professora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Noê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mi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a</w:t>
      </w:r>
      <w:proofErr w:type="spellEnd"/>
      <w:r w:rsidR="0046188C">
        <w:rPr>
          <w:rFonts w:ascii="Times New Roman" w:hAnsi="Times New Roman" w:cs="Times New Roman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Batista,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localizada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13110E"/>
          <w:sz w:val="24"/>
          <w:szCs w:val="24"/>
        </w:rPr>
        <w:t>n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a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BR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RO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399 do km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32 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 xml:space="preserve">-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Gleba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Guaporé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>;</w:t>
      </w:r>
    </w:p>
    <w:p w:rsidR="0046188C" w:rsidRPr="0046188C" w:rsidRDefault="0046188C" w:rsidP="0046188C">
      <w:pPr>
        <w:pStyle w:val="Corpodetexto"/>
        <w:tabs>
          <w:tab w:val="left" w:pos="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E073E9" w:rsidRDefault="00070DC2" w:rsidP="00E073E9">
      <w:pPr>
        <w:pStyle w:val="Corpodetexto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Esco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l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a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Mu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lt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ig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r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aduada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Coronel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João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="0046188C">
        <w:rPr>
          <w:rFonts w:ascii="Times New Roman" w:hAnsi="Times New Roman" w:cs="Times New Roman"/>
          <w:color w:val="282823"/>
          <w:sz w:val="24"/>
          <w:szCs w:val="24"/>
        </w:rPr>
        <w:t>Frei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>tas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,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localizada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no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Lote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10,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Linha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95,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Kapa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54 da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Gleba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Cor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umbi</w:t>
      </w:r>
      <w:r w:rsidR="00E073E9">
        <w:rPr>
          <w:rFonts w:ascii="Times New Roman" w:hAnsi="Times New Roman" w:cs="Times New Roman"/>
          <w:color w:val="3D3D36"/>
          <w:sz w:val="24"/>
          <w:szCs w:val="24"/>
        </w:rPr>
        <w:t>ara</w:t>
      </w:r>
      <w:proofErr w:type="spellEnd"/>
      <w:r w:rsidR="00E073E9">
        <w:rPr>
          <w:rFonts w:ascii="Times New Roman" w:hAnsi="Times New Roman" w:cs="Times New Roman"/>
          <w:color w:val="3D3D36"/>
          <w:sz w:val="24"/>
          <w:szCs w:val="24"/>
        </w:rPr>
        <w:t>;</w:t>
      </w:r>
    </w:p>
    <w:p w:rsidR="00E073E9" w:rsidRDefault="00E073E9" w:rsidP="00E073E9">
      <w:pPr>
        <w:pStyle w:val="PargrafodaLista"/>
        <w:rPr>
          <w:rFonts w:ascii="Times New Roman" w:hAnsi="Times New Roman" w:cs="Times New Roman"/>
          <w:color w:val="3D3D36"/>
          <w:sz w:val="24"/>
          <w:szCs w:val="24"/>
        </w:rPr>
      </w:pPr>
    </w:p>
    <w:p w:rsidR="00777C78" w:rsidRPr="00484B19" w:rsidRDefault="00E073E9" w:rsidP="00E073E9">
      <w:pPr>
        <w:pStyle w:val="Corpodetexto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="00070DC2" w:rsidRPr="0046188C">
        <w:rPr>
          <w:rFonts w:ascii="Times New Roman" w:hAnsi="Times New Roman" w:cs="Times New Roman"/>
          <w:color w:val="3D3D36"/>
          <w:sz w:val="24"/>
          <w:szCs w:val="24"/>
        </w:rPr>
        <w:t>Esco</w:t>
      </w:r>
      <w:r w:rsidR="00070DC2" w:rsidRPr="0046188C">
        <w:rPr>
          <w:rFonts w:ascii="Times New Roman" w:hAnsi="Times New Roman" w:cs="Times New Roman"/>
          <w:color w:val="13110E"/>
          <w:sz w:val="24"/>
          <w:szCs w:val="24"/>
        </w:rPr>
        <w:t>la</w:t>
      </w:r>
      <w:proofErr w:type="spellEnd"/>
      <w:r w:rsidR="00070DC2" w:rsidRPr="0046188C">
        <w:rPr>
          <w:rFonts w:ascii="Times New Roman" w:hAnsi="Times New Roman" w:cs="Times New Roman"/>
          <w:color w:val="13110E"/>
          <w:sz w:val="24"/>
          <w:szCs w:val="24"/>
        </w:rPr>
        <w:t xml:space="preserve"> </w:t>
      </w:r>
      <w:proofErr w:type="spellStart"/>
      <w:r w:rsidR="00070DC2" w:rsidRPr="0046188C">
        <w:rPr>
          <w:rFonts w:ascii="Times New Roman" w:hAnsi="Times New Roman" w:cs="Times New Roman"/>
          <w:color w:val="282823"/>
          <w:sz w:val="24"/>
          <w:szCs w:val="24"/>
        </w:rPr>
        <w:t>Multigraduada</w:t>
      </w:r>
      <w:proofErr w:type="spellEnd"/>
      <w:r w:rsidR="00070DC2"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r w:rsidR="00070DC2" w:rsidRPr="0046188C">
        <w:rPr>
          <w:rFonts w:ascii="Times New Roman" w:hAnsi="Times New Roman" w:cs="Times New Roman"/>
          <w:color w:val="3D3D36"/>
          <w:sz w:val="24"/>
          <w:szCs w:val="24"/>
        </w:rPr>
        <w:t>Reg</w:t>
      </w:r>
      <w:r w:rsidR="00070DC2" w:rsidRPr="0046188C">
        <w:rPr>
          <w:rFonts w:ascii="Times New Roman" w:hAnsi="Times New Roman" w:cs="Times New Roman"/>
          <w:color w:val="13110E"/>
          <w:sz w:val="24"/>
          <w:szCs w:val="24"/>
        </w:rPr>
        <w:t>in</w:t>
      </w:r>
      <w:r w:rsidR="00070DC2"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a </w:t>
      </w:r>
      <w:proofErr w:type="spellStart"/>
      <w:r w:rsidR="0046188C" w:rsidRPr="0046188C">
        <w:rPr>
          <w:rFonts w:ascii="Times New Roman" w:hAnsi="Times New Roman" w:cs="Times New Roman"/>
          <w:color w:val="282823"/>
          <w:sz w:val="24"/>
          <w:szCs w:val="24"/>
        </w:rPr>
        <w:t>Polezel</w:t>
      </w:r>
      <w:proofErr w:type="spellEnd"/>
      <w:r w:rsidR="0046188C"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="00070DC2" w:rsidRPr="0046188C">
        <w:rPr>
          <w:rFonts w:ascii="Times New Roman" w:hAnsi="Times New Roman" w:cs="Times New Roman"/>
          <w:color w:val="3D3D36"/>
          <w:sz w:val="24"/>
          <w:szCs w:val="24"/>
        </w:rPr>
        <w:t>Abrão</w:t>
      </w:r>
      <w:proofErr w:type="spellEnd"/>
      <w:r w:rsidR="00070DC2"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, </w:t>
      </w:r>
      <w:proofErr w:type="spellStart"/>
      <w:r w:rsidR="00070DC2" w:rsidRPr="0046188C">
        <w:rPr>
          <w:rFonts w:ascii="Times New Roman" w:hAnsi="Times New Roman" w:cs="Times New Roman"/>
          <w:color w:val="13110E"/>
          <w:sz w:val="24"/>
          <w:szCs w:val="24"/>
        </w:rPr>
        <w:t>lo</w:t>
      </w:r>
      <w:r w:rsidR="00070DC2" w:rsidRPr="0046188C">
        <w:rPr>
          <w:rFonts w:ascii="Times New Roman" w:hAnsi="Times New Roman" w:cs="Times New Roman"/>
          <w:color w:val="3D3D36"/>
          <w:sz w:val="24"/>
          <w:szCs w:val="24"/>
        </w:rPr>
        <w:t>ca</w:t>
      </w:r>
      <w:r w:rsidR="00070DC2" w:rsidRPr="0046188C">
        <w:rPr>
          <w:rFonts w:ascii="Times New Roman" w:hAnsi="Times New Roman" w:cs="Times New Roman"/>
          <w:color w:val="13110E"/>
          <w:sz w:val="24"/>
          <w:szCs w:val="24"/>
        </w:rPr>
        <w:t>liz</w:t>
      </w:r>
      <w:r w:rsidR="00070DC2" w:rsidRPr="0046188C">
        <w:rPr>
          <w:rFonts w:ascii="Times New Roman" w:hAnsi="Times New Roman" w:cs="Times New Roman"/>
          <w:color w:val="3D3D36"/>
          <w:sz w:val="24"/>
          <w:szCs w:val="24"/>
        </w:rPr>
        <w:t>ada</w:t>
      </w:r>
      <w:proofErr w:type="spellEnd"/>
      <w:r w:rsidR="00070DC2"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="00070DC2" w:rsidRPr="0046188C">
        <w:rPr>
          <w:rFonts w:ascii="Times New Roman" w:hAnsi="Times New Roman" w:cs="Times New Roman"/>
          <w:color w:val="282823"/>
          <w:sz w:val="24"/>
          <w:szCs w:val="24"/>
        </w:rPr>
        <w:t>na</w:t>
      </w:r>
      <w:proofErr w:type="spellEnd"/>
      <w:r w:rsidR="00070DC2"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r w:rsidR="00070DC2"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BR 364, </w:t>
      </w:r>
      <w:r w:rsidR="00070DC2"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km </w:t>
      </w:r>
      <w:r w:rsidR="0046188C">
        <w:rPr>
          <w:rFonts w:ascii="Times New Roman" w:hAnsi="Times New Roman" w:cs="Times New Roman"/>
          <w:color w:val="3D3D36"/>
          <w:sz w:val="24"/>
          <w:szCs w:val="24"/>
        </w:rPr>
        <w:t>612;</w:t>
      </w:r>
    </w:p>
    <w:p w:rsidR="00484B19" w:rsidRPr="0046188C" w:rsidRDefault="00484B19" w:rsidP="00484B19">
      <w:pPr>
        <w:pStyle w:val="Corpodetexto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C1961" w:rsidRDefault="00070DC2" w:rsidP="003C1961">
      <w:pPr>
        <w:pStyle w:val="Corpodetexto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Esco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l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a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Mu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ltigr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ad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>u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ada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Eurides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Bassi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, </w:t>
      </w:r>
      <w:proofErr w:type="spellStart"/>
      <w:r w:rsidRPr="0046188C">
        <w:rPr>
          <w:rFonts w:ascii="Times New Roman" w:hAnsi="Times New Roman" w:cs="Times New Roman"/>
          <w:color w:val="13110E"/>
          <w:sz w:val="24"/>
          <w:szCs w:val="24"/>
        </w:rPr>
        <w:t>lo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>calizada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na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BR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Rl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, km 40 da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Gleba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Iquê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>;</w:t>
      </w:r>
    </w:p>
    <w:p w:rsidR="003C1961" w:rsidRDefault="003C1961" w:rsidP="003C1961">
      <w:pPr>
        <w:pStyle w:val="Corpodetexto"/>
        <w:tabs>
          <w:tab w:val="left" w:pos="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777C78" w:rsidRPr="00484B19" w:rsidRDefault="00070DC2" w:rsidP="0046188C">
      <w:pPr>
        <w:pStyle w:val="Corpodetexto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C1961">
        <w:rPr>
          <w:rFonts w:ascii="Times New Roman" w:hAnsi="Times New Roman" w:cs="Times New Roman"/>
          <w:color w:val="3D3D36"/>
          <w:sz w:val="24"/>
          <w:szCs w:val="24"/>
        </w:rPr>
        <w:t>Escola</w:t>
      </w:r>
      <w:proofErr w:type="spellEnd"/>
      <w:r w:rsidRPr="003C1961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Pr="003C1961">
        <w:rPr>
          <w:rFonts w:ascii="Times New Roman" w:hAnsi="Times New Roman" w:cs="Times New Roman"/>
          <w:color w:val="282823"/>
          <w:sz w:val="24"/>
          <w:szCs w:val="24"/>
        </w:rPr>
        <w:t>Multigraduada</w:t>
      </w:r>
      <w:proofErr w:type="spellEnd"/>
      <w:r w:rsidRPr="003C1961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3C1961">
        <w:rPr>
          <w:rFonts w:ascii="Times New Roman" w:hAnsi="Times New Roman" w:cs="Times New Roman"/>
          <w:color w:val="3D3D36"/>
          <w:sz w:val="24"/>
          <w:szCs w:val="24"/>
        </w:rPr>
        <w:t>A</w:t>
      </w:r>
      <w:r w:rsidRPr="003C1961">
        <w:rPr>
          <w:rFonts w:ascii="Times New Roman" w:hAnsi="Times New Roman" w:cs="Times New Roman"/>
          <w:color w:val="13110E"/>
          <w:sz w:val="24"/>
          <w:szCs w:val="24"/>
        </w:rPr>
        <w:t>loar</w:t>
      </w:r>
      <w:proofErr w:type="spellEnd"/>
      <w:r w:rsidRPr="003C1961">
        <w:rPr>
          <w:rFonts w:ascii="Times New Roman" w:hAnsi="Times New Roman" w:cs="Times New Roman"/>
          <w:color w:val="13110E"/>
          <w:sz w:val="24"/>
          <w:szCs w:val="24"/>
        </w:rPr>
        <w:t xml:space="preserve"> </w:t>
      </w:r>
      <w:r w:rsidR="003C1961">
        <w:rPr>
          <w:rFonts w:ascii="Times New Roman" w:hAnsi="Times New Roman" w:cs="Times New Roman"/>
          <w:color w:val="282823"/>
          <w:sz w:val="24"/>
          <w:szCs w:val="24"/>
        </w:rPr>
        <w:t xml:space="preserve">Dill, </w:t>
      </w:r>
      <w:proofErr w:type="spellStart"/>
      <w:r w:rsidRPr="003C1961">
        <w:rPr>
          <w:rFonts w:ascii="Times New Roman" w:hAnsi="Times New Roman" w:cs="Times New Roman"/>
          <w:color w:val="282823"/>
          <w:sz w:val="24"/>
          <w:szCs w:val="24"/>
        </w:rPr>
        <w:t>localizada</w:t>
      </w:r>
      <w:proofErr w:type="spellEnd"/>
      <w:r w:rsidRPr="003C1961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r w:rsidRPr="003C1961">
        <w:rPr>
          <w:rFonts w:ascii="Times New Roman" w:hAnsi="Times New Roman" w:cs="Times New Roman"/>
          <w:color w:val="13110E"/>
          <w:sz w:val="24"/>
          <w:szCs w:val="24"/>
        </w:rPr>
        <w:t xml:space="preserve">no </w:t>
      </w:r>
      <w:proofErr w:type="spellStart"/>
      <w:r w:rsidRPr="003C1961">
        <w:rPr>
          <w:rFonts w:ascii="Times New Roman" w:hAnsi="Times New Roman" w:cs="Times New Roman"/>
          <w:color w:val="282823"/>
          <w:sz w:val="24"/>
          <w:szCs w:val="24"/>
        </w:rPr>
        <w:t>Lote</w:t>
      </w:r>
      <w:proofErr w:type="spellEnd"/>
      <w:r w:rsidRPr="003C1961">
        <w:rPr>
          <w:rFonts w:ascii="Times New Roman" w:hAnsi="Times New Roman" w:cs="Times New Roman"/>
          <w:color w:val="282823"/>
          <w:sz w:val="24"/>
          <w:szCs w:val="24"/>
        </w:rPr>
        <w:t xml:space="preserve"> 133, </w:t>
      </w:r>
      <w:proofErr w:type="spellStart"/>
      <w:r w:rsidRPr="003C1961">
        <w:rPr>
          <w:rFonts w:ascii="Times New Roman" w:hAnsi="Times New Roman" w:cs="Times New Roman"/>
          <w:color w:val="282823"/>
          <w:sz w:val="24"/>
          <w:szCs w:val="24"/>
        </w:rPr>
        <w:t>Linha</w:t>
      </w:r>
      <w:proofErr w:type="spellEnd"/>
      <w:r w:rsidRPr="003C1961">
        <w:rPr>
          <w:rFonts w:ascii="Times New Roman" w:hAnsi="Times New Roman" w:cs="Times New Roman"/>
          <w:color w:val="282823"/>
          <w:sz w:val="24"/>
          <w:szCs w:val="24"/>
        </w:rPr>
        <w:t xml:space="preserve"> 155 da </w:t>
      </w:r>
      <w:proofErr w:type="spellStart"/>
      <w:r w:rsidRPr="003C1961">
        <w:rPr>
          <w:rFonts w:ascii="Times New Roman" w:hAnsi="Times New Roman" w:cs="Times New Roman"/>
          <w:color w:val="282823"/>
          <w:sz w:val="24"/>
          <w:szCs w:val="24"/>
        </w:rPr>
        <w:t>Gleba</w:t>
      </w:r>
      <w:proofErr w:type="spellEnd"/>
      <w:r w:rsidRPr="003C1961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="003C1961">
        <w:rPr>
          <w:rFonts w:ascii="Times New Roman" w:hAnsi="Times New Roman" w:cs="Times New Roman"/>
          <w:color w:val="282823"/>
          <w:sz w:val="24"/>
          <w:szCs w:val="24"/>
        </w:rPr>
        <w:t>Guaporé</w:t>
      </w:r>
      <w:proofErr w:type="spellEnd"/>
      <w:r w:rsidR="003C1961">
        <w:rPr>
          <w:rFonts w:ascii="Times New Roman" w:hAnsi="Times New Roman" w:cs="Times New Roman"/>
          <w:color w:val="282823"/>
          <w:sz w:val="24"/>
          <w:szCs w:val="24"/>
        </w:rPr>
        <w:t>;</w:t>
      </w:r>
    </w:p>
    <w:p w:rsidR="00484B19" w:rsidRDefault="00484B19" w:rsidP="00484B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84B19" w:rsidRPr="00484B19" w:rsidRDefault="00484B19" w:rsidP="0046188C">
      <w:pPr>
        <w:pStyle w:val="Corpodetexto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Escola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Multigraduada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Ovídio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Miranda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Brito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,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localizada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823"/>
          <w:sz w:val="24"/>
          <w:szCs w:val="24"/>
        </w:rPr>
        <w:t xml:space="preserve">a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>20 k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 xml:space="preserve">m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do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Distrito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de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Chupinguaia</w:t>
      </w:r>
      <w:proofErr w:type="spellEnd"/>
      <w:r>
        <w:rPr>
          <w:rFonts w:ascii="Times New Roman" w:hAnsi="Times New Roman" w:cs="Times New Roman"/>
          <w:color w:val="282823"/>
          <w:sz w:val="24"/>
          <w:szCs w:val="24"/>
        </w:rPr>
        <w:t>;</w:t>
      </w:r>
    </w:p>
    <w:p w:rsidR="00484B19" w:rsidRDefault="00484B19" w:rsidP="00484B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84B19" w:rsidRPr="00484B19" w:rsidRDefault="00484B19" w:rsidP="0046188C">
      <w:pPr>
        <w:pStyle w:val="Corpodetexto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Escola</w:t>
      </w:r>
      <w:proofErr w:type="spellEnd"/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Multigraduada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D3D36"/>
          <w:sz w:val="24"/>
          <w:szCs w:val="24"/>
        </w:rPr>
        <w:t>Nicanor</w:t>
      </w:r>
      <w:proofErr w:type="spellEnd"/>
      <w:r>
        <w:rPr>
          <w:rFonts w:ascii="Times New Roman" w:hAnsi="Times New Roman" w:cs="Times New Roman"/>
          <w:color w:val="3D3D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823"/>
          <w:sz w:val="24"/>
          <w:szCs w:val="24"/>
        </w:rPr>
        <w:t>Ferreir</w:t>
      </w:r>
      <w:r w:rsidRPr="0046188C">
        <w:rPr>
          <w:rFonts w:ascii="Times New Roman" w:hAnsi="Times New Roman" w:cs="Times New Roman"/>
          <w:color w:val="56564D"/>
          <w:sz w:val="24"/>
          <w:szCs w:val="24"/>
        </w:rPr>
        <w:t xml:space="preserve">a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da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Silva,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localizada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proofErr w:type="gram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na</w:t>
      </w:r>
      <w:proofErr w:type="spellEnd"/>
      <w:proofErr w:type="gram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Linha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</w:t>
      </w:r>
      <w:r w:rsidRPr="0046188C">
        <w:rPr>
          <w:rFonts w:ascii="Times New Roman" w:hAnsi="Times New Roman" w:cs="Times New Roman"/>
          <w:color w:val="3D3D36"/>
          <w:sz w:val="24"/>
          <w:szCs w:val="24"/>
        </w:rPr>
        <w:t xml:space="preserve">85 </w:t>
      </w:r>
      <w:r w:rsidRPr="0046188C">
        <w:rPr>
          <w:rFonts w:ascii="Times New Roman" w:hAnsi="Times New Roman" w:cs="Times New Roman"/>
          <w:color w:val="13110E"/>
          <w:sz w:val="24"/>
          <w:szCs w:val="24"/>
        </w:rPr>
        <w:t xml:space="preserve">- </w:t>
      </w:r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Rio </w:t>
      </w:r>
      <w:proofErr w:type="spellStart"/>
      <w:r w:rsidRPr="0046188C">
        <w:rPr>
          <w:rFonts w:ascii="Times New Roman" w:hAnsi="Times New Roman" w:cs="Times New Roman"/>
          <w:color w:val="282823"/>
          <w:sz w:val="24"/>
          <w:szCs w:val="24"/>
        </w:rPr>
        <w:t>Barão</w:t>
      </w:r>
      <w:proofErr w:type="spellEnd"/>
      <w:r w:rsidRPr="0046188C">
        <w:rPr>
          <w:rFonts w:ascii="Times New Roman" w:hAnsi="Times New Roman" w:cs="Times New Roman"/>
          <w:color w:val="282823"/>
          <w:sz w:val="24"/>
          <w:szCs w:val="24"/>
        </w:rPr>
        <w:t xml:space="preserve"> do </w:t>
      </w:r>
      <w:proofErr w:type="spellStart"/>
      <w:r w:rsidRPr="0046188C">
        <w:rPr>
          <w:rFonts w:ascii="Times New Roman" w:hAnsi="Times New Roman" w:cs="Times New Roman"/>
          <w:color w:val="3D3D36"/>
          <w:sz w:val="24"/>
          <w:szCs w:val="24"/>
        </w:rPr>
        <w:t>Melgaço</w:t>
      </w:r>
      <w:proofErr w:type="spellEnd"/>
      <w:r>
        <w:rPr>
          <w:rFonts w:ascii="Times New Roman" w:hAnsi="Times New Roman" w:cs="Times New Roman"/>
          <w:color w:val="3D3D36"/>
          <w:sz w:val="24"/>
          <w:szCs w:val="24"/>
        </w:rPr>
        <w:t>.</w:t>
      </w:r>
    </w:p>
    <w:p w:rsidR="00484B19" w:rsidRDefault="00484B19" w:rsidP="00484B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84B19" w:rsidRDefault="00484B19" w:rsidP="00484B19">
      <w:pPr>
        <w:pStyle w:val="Corpodetexto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</w:rPr>
        <w:t>2º</w:t>
      </w:r>
      <w:r w:rsidRPr="004618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Cabe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Municipal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Vilhena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adotar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providências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necessárias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funcio</w:t>
      </w:r>
      <w:r w:rsidRPr="0046188C">
        <w:rPr>
          <w:rFonts w:ascii="Times New Roman" w:hAnsi="Times New Roman" w:cs="Times New Roman"/>
          <w:sz w:val="24"/>
          <w:szCs w:val="24"/>
        </w:rPr>
        <w:t>namento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referidas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escolas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B19" w:rsidRDefault="00484B19" w:rsidP="00484B19">
      <w:pPr>
        <w:pStyle w:val="Corpodetexto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B19" w:rsidRDefault="00484B19" w:rsidP="00484B19">
      <w:pPr>
        <w:pStyle w:val="Corpodetexto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r w:rsidRPr="0046188C">
        <w:rPr>
          <w:rFonts w:ascii="Times New Roman" w:hAnsi="Times New Roman" w:cs="Times New Roman"/>
          <w:sz w:val="24"/>
          <w:szCs w:val="24"/>
        </w:rPr>
        <w:t xml:space="preserve"> - Este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 w:rsidRPr="0046188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6188C"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461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88C">
        <w:rPr>
          <w:rFonts w:ascii="Times New Roman" w:hAnsi="Times New Roman" w:cs="Times New Roman"/>
          <w:sz w:val="24"/>
          <w:szCs w:val="24"/>
        </w:rPr>
        <w:t>revog</w:t>
      </w:r>
      <w:r>
        <w:rPr>
          <w:rFonts w:ascii="Times New Roman" w:hAnsi="Times New Roman" w:cs="Times New Roman"/>
          <w:sz w:val="24"/>
          <w:szCs w:val="24"/>
        </w:rPr>
        <w:t>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disposições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contrário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4B19" w:rsidRDefault="00484B19" w:rsidP="00484B19">
      <w:pPr>
        <w:pStyle w:val="Corpodetexto"/>
        <w:tabs>
          <w:tab w:val="left" w:pos="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484B19" w:rsidRDefault="00484B19" w:rsidP="00484B19">
      <w:pPr>
        <w:pStyle w:val="Corpodetexto"/>
        <w:tabs>
          <w:tab w:val="left" w:pos="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484B19" w:rsidRDefault="00484B19" w:rsidP="00484B19">
      <w:pPr>
        <w:pStyle w:val="Corpodetexto"/>
        <w:tabs>
          <w:tab w:val="left" w:pos="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484B19" w:rsidRDefault="00484B19" w:rsidP="00484B19">
      <w:pPr>
        <w:pStyle w:val="Corpodetexto"/>
        <w:tabs>
          <w:tab w:val="left" w:pos="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777C78" w:rsidRPr="0046188C" w:rsidRDefault="00484B19" w:rsidP="00484B19">
      <w:pPr>
        <w:pStyle w:val="Corpodetexto"/>
        <w:tabs>
          <w:tab w:val="left" w:pos="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777C78" w:rsidRPr="0046188C" w:rsidRDefault="00777C78" w:rsidP="0046188C">
      <w:pPr>
        <w:ind w:left="832"/>
        <w:rPr>
          <w:rFonts w:ascii="Times New Roman" w:eastAsia="Courier New" w:hAnsi="Times New Roman" w:cs="Times New Roman"/>
          <w:sz w:val="24"/>
          <w:szCs w:val="24"/>
        </w:rPr>
      </w:pPr>
    </w:p>
    <w:sectPr w:rsidR="00777C78" w:rsidRPr="0046188C" w:rsidSect="0046188C">
      <w:headerReference w:type="default" r:id="rId8"/>
      <w:type w:val="nextColumn"/>
      <w:pgSz w:w="11578" w:h="1746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56" w:rsidRDefault="00BF3056" w:rsidP="0046188C">
      <w:r>
        <w:separator/>
      </w:r>
    </w:p>
  </w:endnote>
  <w:endnote w:type="continuationSeparator" w:id="0">
    <w:p w:rsidR="00BF3056" w:rsidRDefault="00BF3056" w:rsidP="0046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56" w:rsidRDefault="00BF3056" w:rsidP="0046188C">
      <w:r>
        <w:separator/>
      </w:r>
    </w:p>
  </w:footnote>
  <w:footnote w:type="continuationSeparator" w:id="0">
    <w:p w:rsidR="00BF3056" w:rsidRDefault="00BF3056" w:rsidP="0046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8C" w:rsidRPr="00ED42BF" w:rsidRDefault="0046188C" w:rsidP="0046188C">
    <w:pPr>
      <w:pStyle w:val="Cabealho"/>
      <w:ind w:right="360"/>
      <w:jc w:val="center"/>
      <w:rPr>
        <w:b/>
      </w:rPr>
    </w:pPr>
    <w:r w:rsidRPr="00ED42BF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25pt" o:ole="" filled="t">
          <v:fill color2="black"/>
          <v:imagedata r:id="rId1" o:title=""/>
        </v:shape>
        <o:OLEObject Type="Embed" ProgID="Word.Picture.8" ShapeID="_x0000_i1025" DrawAspect="Content" ObjectID="_1537679413" r:id="rId2"/>
      </w:object>
    </w:r>
  </w:p>
  <w:p w:rsidR="0046188C" w:rsidRPr="00ED42BF" w:rsidRDefault="0046188C" w:rsidP="0046188C">
    <w:pPr>
      <w:pStyle w:val="Cabealho"/>
      <w:jc w:val="center"/>
      <w:rPr>
        <w:b/>
      </w:rPr>
    </w:pPr>
    <w:r w:rsidRPr="00ED42BF">
      <w:rPr>
        <w:b/>
      </w:rPr>
      <w:t>GOVERNO DO ESTADO DE RONDÔNIA</w:t>
    </w:r>
  </w:p>
  <w:p w:rsidR="0046188C" w:rsidRPr="0046188C" w:rsidRDefault="0046188C" w:rsidP="0046188C">
    <w:pPr>
      <w:pStyle w:val="Cabealho"/>
      <w:jc w:val="center"/>
      <w:rPr>
        <w:b/>
      </w:rPr>
    </w:pPr>
    <w:r>
      <w:rPr>
        <w:b/>
      </w:rPr>
      <w:t>GOVERNADORIA</w:t>
    </w:r>
  </w:p>
  <w:p w:rsidR="0046188C" w:rsidRDefault="004618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420"/>
    <w:multiLevelType w:val="hybridMultilevel"/>
    <w:tmpl w:val="EAC41A56"/>
    <w:lvl w:ilvl="0" w:tplc="C938F21E">
      <w:start w:val="1"/>
      <w:numFmt w:val="bullet"/>
      <w:lvlText w:val="-"/>
      <w:lvlJc w:val="left"/>
      <w:pPr>
        <w:ind w:hanging="281"/>
      </w:pPr>
      <w:rPr>
        <w:rFonts w:ascii="Courier New" w:eastAsia="Courier New" w:hAnsi="Courier New" w:hint="default"/>
        <w:color w:val="13110E"/>
        <w:w w:val="84"/>
        <w:sz w:val="26"/>
        <w:szCs w:val="26"/>
      </w:rPr>
    </w:lvl>
    <w:lvl w:ilvl="1" w:tplc="1B4A5268">
      <w:start w:val="1"/>
      <w:numFmt w:val="bullet"/>
      <w:lvlText w:val="•"/>
      <w:lvlJc w:val="left"/>
      <w:rPr>
        <w:rFonts w:hint="default"/>
      </w:rPr>
    </w:lvl>
    <w:lvl w:ilvl="2" w:tplc="E4D8DFB8">
      <w:start w:val="1"/>
      <w:numFmt w:val="bullet"/>
      <w:lvlText w:val="•"/>
      <w:lvlJc w:val="left"/>
      <w:rPr>
        <w:rFonts w:hint="default"/>
      </w:rPr>
    </w:lvl>
    <w:lvl w:ilvl="3" w:tplc="12BE6860">
      <w:start w:val="1"/>
      <w:numFmt w:val="bullet"/>
      <w:lvlText w:val="•"/>
      <w:lvlJc w:val="left"/>
      <w:rPr>
        <w:rFonts w:hint="default"/>
      </w:rPr>
    </w:lvl>
    <w:lvl w:ilvl="4" w:tplc="A0B257E6">
      <w:start w:val="1"/>
      <w:numFmt w:val="bullet"/>
      <w:lvlText w:val="•"/>
      <w:lvlJc w:val="left"/>
      <w:rPr>
        <w:rFonts w:hint="default"/>
      </w:rPr>
    </w:lvl>
    <w:lvl w:ilvl="5" w:tplc="8A3CC668">
      <w:start w:val="1"/>
      <w:numFmt w:val="bullet"/>
      <w:lvlText w:val="•"/>
      <w:lvlJc w:val="left"/>
      <w:rPr>
        <w:rFonts w:hint="default"/>
      </w:rPr>
    </w:lvl>
    <w:lvl w:ilvl="6" w:tplc="161C9E3E">
      <w:start w:val="1"/>
      <w:numFmt w:val="bullet"/>
      <w:lvlText w:val="•"/>
      <w:lvlJc w:val="left"/>
      <w:rPr>
        <w:rFonts w:hint="default"/>
      </w:rPr>
    </w:lvl>
    <w:lvl w:ilvl="7" w:tplc="28247838">
      <w:start w:val="1"/>
      <w:numFmt w:val="bullet"/>
      <w:lvlText w:val="•"/>
      <w:lvlJc w:val="left"/>
      <w:rPr>
        <w:rFonts w:hint="default"/>
      </w:rPr>
    </w:lvl>
    <w:lvl w:ilvl="8" w:tplc="88FCAB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7C78"/>
    <w:rsid w:val="00070DC2"/>
    <w:rsid w:val="000F4F3A"/>
    <w:rsid w:val="003C1961"/>
    <w:rsid w:val="0046188C"/>
    <w:rsid w:val="00484B19"/>
    <w:rsid w:val="00777C78"/>
    <w:rsid w:val="00B1716D"/>
    <w:rsid w:val="00BE5B45"/>
    <w:rsid w:val="00BF3056"/>
    <w:rsid w:val="00E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rFonts w:ascii="Times New Roman" w:eastAsia="Times New Roman" w:hAnsi="Times New Roman"/>
      <w:sz w:val="93"/>
      <w:szCs w:val="93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36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61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88C"/>
  </w:style>
  <w:style w:type="paragraph" w:styleId="Rodap">
    <w:name w:val="footer"/>
    <w:basedOn w:val="Normal"/>
    <w:link w:val="RodapChar"/>
    <w:uiPriority w:val="99"/>
    <w:unhideWhenUsed/>
    <w:rsid w:val="00461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88C"/>
  </w:style>
  <w:style w:type="paragraph" w:styleId="Textodebalo">
    <w:name w:val="Balloon Text"/>
    <w:basedOn w:val="Normal"/>
    <w:link w:val="TextodebaloChar"/>
    <w:uiPriority w:val="99"/>
    <w:semiHidden/>
    <w:unhideWhenUsed/>
    <w:rsid w:val="004618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5</cp:revision>
  <dcterms:created xsi:type="dcterms:W3CDTF">2016-10-10T09:08:00Z</dcterms:created>
  <dcterms:modified xsi:type="dcterms:W3CDTF">2016-10-11T12:24:00Z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2016-10-10T00:00:00Z</vt:filetime>
  </property>
</Properties>
</file>