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DF" w:rsidRPr="00324521" w:rsidRDefault="00CA14C3">
      <w:pPr>
        <w:spacing w:before="64"/>
        <w:ind w:left="104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proofErr w:type="gramStart"/>
      <w:r w:rsidRPr="00324521">
        <w:rPr>
          <w:rFonts w:ascii="Times New Roman" w:eastAsia="Times New Roman" w:hAnsi="Times New Roman" w:cs="Times New Roman"/>
          <w:w w:val="50"/>
          <w:sz w:val="28"/>
          <w:szCs w:val="28"/>
          <w:lang w:val="pt-BR"/>
        </w:rPr>
        <w:t>.,</w:t>
      </w:r>
      <w:proofErr w:type="gramEnd"/>
      <w:r w:rsidRPr="00324521">
        <w:rPr>
          <w:rFonts w:ascii="Times New Roman" w:eastAsia="Times New Roman" w:hAnsi="Times New Roman" w:cs="Times New Roman"/>
          <w:w w:val="50"/>
          <w:sz w:val="28"/>
          <w:szCs w:val="28"/>
          <w:lang w:val="pt-BR"/>
        </w:rPr>
        <w:t>.,..</w:t>
      </w:r>
    </w:p>
    <w:p w:rsidR="00015ADF" w:rsidRPr="00324521" w:rsidRDefault="00CA14C3">
      <w:pPr>
        <w:spacing w:before="2" w:line="150" w:lineRule="exact"/>
        <w:rPr>
          <w:sz w:val="15"/>
          <w:szCs w:val="15"/>
          <w:lang w:val="pt-BR"/>
        </w:rPr>
      </w:pPr>
      <w:r w:rsidRPr="00324521">
        <w:rPr>
          <w:lang w:val="pt-BR"/>
        </w:rPr>
        <w:br w:type="column"/>
      </w: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CA14C3">
      <w:pPr>
        <w:ind w:left="65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20.95pt;margin-top:-16.2pt;width:49.7pt;height:72.7pt;z-index:-251659776;mso-position-horizontal-relative:page">
            <v:imagedata r:id="rId5" o:title=""/>
            <w10:wrap anchorx="page"/>
          </v:shape>
        </w:pict>
      </w:r>
      <w:r w:rsidRPr="00324521">
        <w:rPr>
          <w:rFonts w:ascii="Arial" w:eastAsia="Arial" w:hAnsi="Arial" w:cs="Arial"/>
          <w:sz w:val="25"/>
          <w:szCs w:val="25"/>
          <w:lang w:val="pt-BR"/>
        </w:rPr>
        <w:t>GOVERNO</w:t>
      </w:r>
      <w:r w:rsidRPr="00324521">
        <w:rPr>
          <w:rFonts w:ascii="Arial" w:eastAsia="Arial" w:hAnsi="Arial" w:cs="Arial"/>
          <w:spacing w:val="50"/>
          <w:sz w:val="25"/>
          <w:szCs w:val="25"/>
          <w:lang w:val="pt-BR"/>
        </w:rPr>
        <w:t xml:space="preserve"> </w:t>
      </w:r>
      <w:r w:rsidRPr="00324521">
        <w:rPr>
          <w:rFonts w:ascii="Arial" w:eastAsia="Arial" w:hAnsi="Arial" w:cs="Arial"/>
          <w:sz w:val="25"/>
          <w:szCs w:val="25"/>
          <w:lang w:val="pt-BR"/>
        </w:rPr>
        <w:t>DO</w:t>
      </w:r>
      <w:r w:rsidRPr="00324521">
        <w:rPr>
          <w:rFonts w:ascii="Arial" w:eastAsia="Arial" w:hAnsi="Arial" w:cs="Arial"/>
          <w:spacing w:val="33"/>
          <w:sz w:val="25"/>
          <w:szCs w:val="25"/>
          <w:lang w:val="pt-BR"/>
        </w:rPr>
        <w:t xml:space="preserve"> </w:t>
      </w:r>
      <w:r w:rsidRPr="00324521">
        <w:rPr>
          <w:rFonts w:ascii="Arial" w:eastAsia="Arial" w:hAnsi="Arial" w:cs="Arial"/>
          <w:sz w:val="25"/>
          <w:szCs w:val="25"/>
          <w:lang w:val="pt-BR"/>
        </w:rPr>
        <w:t>ESTADO</w:t>
      </w:r>
      <w:r w:rsidRPr="00324521">
        <w:rPr>
          <w:rFonts w:ascii="Arial" w:eastAsia="Arial" w:hAnsi="Arial" w:cs="Arial"/>
          <w:spacing w:val="25"/>
          <w:sz w:val="25"/>
          <w:szCs w:val="25"/>
          <w:lang w:val="pt-BR"/>
        </w:rPr>
        <w:t xml:space="preserve"> </w:t>
      </w:r>
      <w:r w:rsidRPr="00324521">
        <w:rPr>
          <w:rFonts w:ascii="Arial" w:eastAsia="Arial" w:hAnsi="Arial" w:cs="Arial"/>
          <w:sz w:val="25"/>
          <w:szCs w:val="25"/>
          <w:lang w:val="pt-BR"/>
        </w:rPr>
        <w:t>DE</w:t>
      </w:r>
      <w:r w:rsidRPr="00324521">
        <w:rPr>
          <w:rFonts w:ascii="Arial" w:eastAsia="Arial" w:hAnsi="Arial" w:cs="Arial"/>
          <w:spacing w:val="3"/>
          <w:sz w:val="25"/>
          <w:szCs w:val="25"/>
          <w:lang w:val="pt-BR"/>
        </w:rPr>
        <w:t xml:space="preserve"> </w:t>
      </w:r>
      <w:r w:rsidRPr="00324521">
        <w:rPr>
          <w:rFonts w:ascii="Arial" w:eastAsia="Arial" w:hAnsi="Arial" w:cs="Arial"/>
          <w:sz w:val="25"/>
          <w:szCs w:val="25"/>
          <w:lang w:val="pt-BR"/>
        </w:rPr>
        <w:t>RONDONIA</w:t>
      </w:r>
    </w:p>
    <w:p w:rsidR="00015ADF" w:rsidRPr="00324521" w:rsidRDefault="00015ADF">
      <w:pPr>
        <w:spacing w:before="6" w:line="200" w:lineRule="exact"/>
        <w:rPr>
          <w:sz w:val="20"/>
          <w:szCs w:val="20"/>
          <w:lang w:val="pt-BR"/>
        </w:rPr>
      </w:pPr>
    </w:p>
    <w:p w:rsidR="00015ADF" w:rsidRPr="00324521" w:rsidRDefault="00CA14C3">
      <w:pPr>
        <w:ind w:left="66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324521">
        <w:rPr>
          <w:rFonts w:ascii="Times New Roman" w:eastAsia="Times New Roman" w:hAnsi="Times New Roman" w:cs="Times New Roman"/>
          <w:w w:val="95"/>
          <w:sz w:val="21"/>
          <w:szCs w:val="21"/>
          <w:lang w:val="pt-BR"/>
        </w:rPr>
        <w:t>GOVERNADORIA</w:t>
      </w: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before="9" w:line="200" w:lineRule="exact"/>
        <w:rPr>
          <w:sz w:val="20"/>
          <w:szCs w:val="20"/>
          <w:lang w:val="pt-BR"/>
        </w:rPr>
      </w:pPr>
    </w:p>
    <w:p w:rsidR="00015ADF" w:rsidRPr="00324521" w:rsidRDefault="00CA14C3" w:rsidP="00324521">
      <w:pPr>
        <w:pStyle w:val="Corpodetexto"/>
        <w:tabs>
          <w:tab w:val="left" w:pos="1810"/>
          <w:tab w:val="left" w:pos="3009"/>
          <w:tab w:val="left" w:pos="3826"/>
          <w:tab w:val="left" w:pos="5012"/>
          <w:tab w:val="left" w:pos="5690"/>
          <w:tab w:val="left" w:pos="7325"/>
        </w:tabs>
        <w:ind w:left="132"/>
        <w:rPr>
          <w:lang w:val="pt-BR"/>
        </w:rPr>
      </w:pPr>
      <w:r w:rsidRPr="00324521">
        <w:rPr>
          <w:w w:val="105"/>
          <w:position w:val="1"/>
          <w:lang w:val="pt-BR"/>
        </w:rPr>
        <w:t>DECRETO</w:t>
      </w:r>
      <w:r w:rsidRPr="00324521">
        <w:rPr>
          <w:spacing w:val="-8"/>
          <w:w w:val="105"/>
          <w:position w:val="1"/>
          <w:lang w:val="pt-BR"/>
        </w:rPr>
        <w:t xml:space="preserve"> </w:t>
      </w:r>
      <w:r w:rsidR="00324521">
        <w:rPr>
          <w:w w:val="105"/>
          <w:position w:val="1"/>
          <w:lang w:val="pt-BR"/>
        </w:rPr>
        <w:t>Nº</w:t>
      </w:r>
      <w:r w:rsidRPr="00324521">
        <w:rPr>
          <w:w w:val="105"/>
          <w:position w:val="1"/>
          <w:lang w:val="pt-BR"/>
        </w:rPr>
        <w:tab/>
        <w:t>2402</w:t>
      </w:r>
      <w:r w:rsidRPr="00324521">
        <w:rPr>
          <w:w w:val="105"/>
          <w:position w:val="1"/>
          <w:lang w:val="pt-BR"/>
        </w:rPr>
        <w:tab/>
      </w:r>
      <w:r w:rsidRPr="00324521">
        <w:rPr>
          <w:w w:val="105"/>
          <w:lang w:val="pt-BR"/>
        </w:rPr>
        <w:t>DE</w:t>
      </w:r>
      <w:r w:rsidRPr="00324521">
        <w:rPr>
          <w:w w:val="105"/>
          <w:lang w:val="pt-BR"/>
        </w:rPr>
        <w:tab/>
        <w:t>23</w:t>
      </w:r>
      <w:r w:rsidRPr="00324521">
        <w:rPr>
          <w:w w:val="105"/>
          <w:lang w:val="pt-BR"/>
        </w:rPr>
        <w:tab/>
        <w:t>DE</w:t>
      </w:r>
      <w:r w:rsidRPr="00324521">
        <w:rPr>
          <w:w w:val="105"/>
          <w:lang w:val="pt-BR"/>
        </w:rPr>
        <w:tab/>
      </w:r>
      <w:r w:rsidRPr="00324521">
        <w:rPr>
          <w:w w:val="105"/>
          <w:position w:val="1"/>
          <w:lang w:val="pt-BR"/>
        </w:rPr>
        <w:t>JULHO</w:t>
      </w:r>
      <w:r w:rsidRPr="00324521">
        <w:rPr>
          <w:w w:val="105"/>
          <w:position w:val="1"/>
          <w:lang w:val="pt-BR"/>
        </w:rPr>
        <w:tab/>
      </w:r>
      <w:r w:rsidRPr="00324521">
        <w:rPr>
          <w:w w:val="105"/>
          <w:position w:val="-2"/>
          <w:lang w:val="pt-BR"/>
        </w:rPr>
        <w:t>DE</w:t>
      </w:r>
      <w:r w:rsidRPr="00324521">
        <w:rPr>
          <w:spacing w:val="-17"/>
          <w:w w:val="105"/>
          <w:position w:val="-2"/>
          <w:lang w:val="pt-BR"/>
        </w:rPr>
        <w:t xml:space="preserve"> </w:t>
      </w:r>
      <w:r w:rsidRPr="00324521">
        <w:rPr>
          <w:w w:val="105"/>
          <w:position w:val="-2"/>
          <w:lang w:val="pt-BR"/>
        </w:rPr>
        <w:t>1984.</w:t>
      </w: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before="7" w:line="200" w:lineRule="exact"/>
        <w:rPr>
          <w:sz w:val="20"/>
          <w:szCs w:val="20"/>
          <w:lang w:val="pt-BR"/>
        </w:rPr>
      </w:pPr>
    </w:p>
    <w:p w:rsidR="00015ADF" w:rsidRPr="00324521" w:rsidRDefault="00CA14C3">
      <w:pPr>
        <w:pStyle w:val="Corpodetexto"/>
        <w:ind w:left="3131"/>
        <w:rPr>
          <w:lang w:val="pt-BR"/>
        </w:rPr>
      </w:pPr>
      <w:r w:rsidRPr="00324521">
        <w:rPr>
          <w:w w:val="105"/>
          <w:lang w:val="pt-BR"/>
        </w:rPr>
        <w:t>O</w:t>
      </w:r>
      <w:r w:rsidRPr="00324521">
        <w:rPr>
          <w:spacing w:val="-11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GOVERNADOR</w:t>
      </w:r>
      <w:r w:rsidRPr="00324521">
        <w:rPr>
          <w:spacing w:val="17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DO</w:t>
      </w:r>
      <w:r w:rsidRPr="00324521">
        <w:rPr>
          <w:spacing w:val="-26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ESTADO</w:t>
      </w:r>
      <w:r w:rsidRPr="00324521">
        <w:rPr>
          <w:spacing w:val="12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DE</w:t>
      </w:r>
      <w:r w:rsidRPr="00324521">
        <w:rPr>
          <w:spacing w:val="-12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RONDÔNIA,</w:t>
      </w:r>
      <w:r w:rsidRPr="00324521">
        <w:rPr>
          <w:spacing w:val="-8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no</w:t>
      </w:r>
      <w:r w:rsidRPr="00324521">
        <w:rPr>
          <w:spacing w:val="-16"/>
          <w:w w:val="105"/>
          <w:lang w:val="pt-BR"/>
        </w:rPr>
        <w:t xml:space="preserve"> </w:t>
      </w:r>
      <w:proofErr w:type="gramStart"/>
      <w:r w:rsidRPr="00324521">
        <w:rPr>
          <w:w w:val="105"/>
          <w:lang w:val="pt-BR"/>
        </w:rPr>
        <w:t>uso</w:t>
      </w:r>
      <w:proofErr w:type="gramEnd"/>
    </w:p>
    <w:p w:rsidR="00015ADF" w:rsidRPr="00324521" w:rsidRDefault="00CA14C3">
      <w:pPr>
        <w:pStyle w:val="Corpodetexto"/>
        <w:spacing w:before="91"/>
        <w:ind w:left="114"/>
        <w:rPr>
          <w:lang w:val="pt-BR"/>
        </w:rPr>
      </w:pPr>
      <w:proofErr w:type="gramStart"/>
      <w:r w:rsidRPr="00324521">
        <w:rPr>
          <w:w w:val="105"/>
          <w:lang w:val="pt-BR"/>
        </w:rPr>
        <w:t>de</w:t>
      </w:r>
      <w:proofErr w:type="gramEnd"/>
      <w:r w:rsidRPr="00324521">
        <w:rPr>
          <w:spacing w:val="-20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suas</w:t>
      </w:r>
      <w:r w:rsidRPr="00324521">
        <w:rPr>
          <w:spacing w:val="-20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atribuições</w:t>
      </w:r>
      <w:r w:rsidRPr="00324521">
        <w:rPr>
          <w:spacing w:val="11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legais,</w:t>
      </w: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before="17" w:line="240" w:lineRule="exact"/>
        <w:rPr>
          <w:sz w:val="24"/>
          <w:szCs w:val="24"/>
          <w:lang w:val="pt-BR"/>
        </w:rPr>
      </w:pPr>
    </w:p>
    <w:p w:rsidR="00015ADF" w:rsidRPr="00324521" w:rsidRDefault="00CA14C3">
      <w:pPr>
        <w:ind w:right="1050"/>
        <w:jc w:val="center"/>
        <w:rPr>
          <w:rFonts w:ascii="Times New Roman" w:eastAsia="Times New Roman" w:hAnsi="Times New Roman" w:cs="Times New Roman"/>
          <w:lang w:val="pt-BR"/>
        </w:rPr>
      </w:pPr>
      <w:r w:rsidRPr="00324521">
        <w:rPr>
          <w:rFonts w:ascii="Times New Roman" w:eastAsia="Times New Roman" w:hAnsi="Times New Roman" w:cs="Times New Roman"/>
          <w:w w:val="105"/>
          <w:lang w:val="pt-BR"/>
        </w:rPr>
        <w:t>R</w:t>
      </w:r>
      <w:proofErr w:type="gramStart"/>
      <w:r w:rsidRPr="00324521">
        <w:rPr>
          <w:rFonts w:ascii="Times New Roman" w:eastAsia="Times New Roman" w:hAnsi="Times New Roman" w:cs="Times New Roman"/>
          <w:w w:val="105"/>
          <w:lang w:val="pt-BR"/>
        </w:rPr>
        <w:t xml:space="preserve"> </w:t>
      </w:r>
      <w:r w:rsidRPr="00324521">
        <w:rPr>
          <w:rFonts w:ascii="Times New Roman" w:eastAsia="Times New Roman" w:hAnsi="Times New Roman" w:cs="Times New Roman"/>
          <w:spacing w:val="20"/>
          <w:w w:val="105"/>
          <w:lang w:val="pt-BR"/>
        </w:rPr>
        <w:t xml:space="preserve"> </w:t>
      </w:r>
      <w:proofErr w:type="gramEnd"/>
      <w:r w:rsidRPr="00324521">
        <w:rPr>
          <w:rFonts w:ascii="Times New Roman" w:eastAsia="Times New Roman" w:hAnsi="Times New Roman" w:cs="Times New Roman"/>
          <w:w w:val="105"/>
          <w:lang w:val="pt-BR"/>
        </w:rPr>
        <w:t xml:space="preserve">E </w:t>
      </w:r>
      <w:r w:rsidRPr="00324521">
        <w:rPr>
          <w:rFonts w:ascii="Times New Roman" w:eastAsia="Times New Roman" w:hAnsi="Times New Roman" w:cs="Times New Roman"/>
          <w:spacing w:val="44"/>
          <w:w w:val="105"/>
          <w:lang w:val="pt-BR"/>
        </w:rPr>
        <w:t xml:space="preserve"> </w:t>
      </w:r>
      <w:r w:rsidRPr="00324521">
        <w:rPr>
          <w:rFonts w:ascii="Times New Roman" w:eastAsia="Times New Roman" w:hAnsi="Times New Roman" w:cs="Times New Roman"/>
          <w:w w:val="120"/>
          <w:lang w:val="pt-BR"/>
        </w:rPr>
        <w:t>S</w:t>
      </w:r>
      <w:r w:rsidRPr="00324521">
        <w:rPr>
          <w:rFonts w:ascii="Times New Roman" w:eastAsia="Times New Roman" w:hAnsi="Times New Roman" w:cs="Times New Roman"/>
          <w:spacing w:val="59"/>
          <w:w w:val="120"/>
          <w:lang w:val="pt-BR"/>
        </w:rPr>
        <w:t xml:space="preserve"> </w:t>
      </w:r>
      <w:r w:rsidRPr="00324521">
        <w:rPr>
          <w:rFonts w:ascii="Times New Roman" w:eastAsia="Times New Roman" w:hAnsi="Times New Roman" w:cs="Times New Roman"/>
          <w:w w:val="105"/>
          <w:lang w:val="pt-BR"/>
        </w:rPr>
        <w:t xml:space="preserve">O </w:t>
      </w:r>
      <w:r w:rsidRPr="00324521">
        <w:rPr>
          <w:rFonts w:ascii="Times New Roman" w:eastAsia="Times New Roman" w:hAnsi="Times New Roman" w:cs="Times New Roman"/>
          <w:spacing w:val="21"/>
          <w:w w:val="105"/>
          <w:lang w:val="pt-BR"/>
        </w:rPr>
        <w:t xml:space="preserve"> </w:t>
      </w:r>
      <w:r w:rsidRPr="00324521">
        <w:rPr>
          <w:rFonts w:ascii="Times New Roman" w:eastAsia="Times New Roman" w:hAnsi="Times New Roman" w:cs="Times New Roman"/>
          <w:w w:val="105"/>
          <w:lang w:val="pt-BR"/>
        </w:rPr>
        <w:t xml:space="preserve">L </w:t>
      </w:r>
      <w:r w:rsidRPr="00324521">
        <w:rPr>
          <w:rFonts w:ascii="Times New Roman" w:eastAsia="Times New Roman" w:hAnsi="Times New Roman" w:cs="Times New Roman"/>
          <w:spacing w:val="21"/>
          <w:w w:val="105"/>
          <w:lang w:val="pt-BR"/>
        </w:rPr>
        <w:t xml:space="preserve"> </w:t>
      </w:r>
      <w:r w:rsidRPr="00324521">
        <w:rPr>
          <w:rFonts w:ascii="Times New Roman" w:eastAsia="Times New Roman" w:hAnsi="Times New Roman" w:cs="Times New Roman"/>
          <w:w w:val="105"/>
          <w:lang w:val="pt-BR"/>
        </w:rPr>
        <w:t xml:space="preserve">V </w:t>
      </w:r>
      <w:r w:rsidRPr="00324521">
        <w:rPr>
          <w:rFonts w:ascii="Times New Roman" w:eastAsia="Times New Roman" w:hAnsi="Times New Roman" w:cs="Times New Roman"/>
          <w:spacing w:val="9"/>
          <w:w w:val="105"/>
          <w:lang w:val="pt-BR"/>
        </w:rPr>
        <w:t xml:space="preserve"> </w:t>
      </w:r>
      <w:r w:rsidRPr="00324521">
        <w:rPr>
          <w:rFonts w:ascii="Times New Roman" w:eastAsia="Times New Roman" w:hAnsi="Times New Roman" w:cs="Times New Roman"/>
          <w:w w:val="120"/>
          <w:lang w:val="pt-BR"/>
        </w:rPr>
        <w:t>E:</w:t>
      </w: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before="4" w:line="200" w:lineRule="exact"/>
        <w:rPr>
          <w:sz w:val="20"/>
          <w:szCs w:val="20"/>
          <w:lang w:val="pt-BR"/>
        </w:rPr>
      </w:pPr>
    </w:p>
    <w:p w:rsidR="00015ADF" w:rsidRPr="00CA14C3" w:rsidRDefault="00CA14C3" w:rsidP="00CA14C3">
      <w:pPr>
        <w:spacing w:line="325" w:lineRule="auto"/>
        <w:ind w:left="104" w:right="109" w:firstLine="303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32452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Conceder</w:t>
      </w:r>
      <w:r w:rsidRPr="00324521">
        <w:rPr>
          <w:rFonts w:ascii="Courier New" w:eastAsia="Courier New" w:hAnsi="Courier New" w:cs="Courier New"/>
          <w:spacing w:val="-62"/>
          <w:w w:val="110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afastamento</w:t>
      </w:r>
      <w:r w:rsidRPr="00324521">
        <w:rPr>
          <w:rFonts w:ascii="Courier New" w:eastAsia="Courier New" w:hAnsi="Courier New" w:cs="Courier New"/>
          <w:spacing w:val="-60"/>
          <w:w w:val="110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aos</w:t>
      </w:r>
      <w:r w:rsidRPr="00324521">
        <w:rPr>
          <w:rFonts w:ascii="Courier New" w:eastAsia="Courier New" w:hAnsi="Courier New" w:cs="Courier New"/>
          <w:spacing w:val="-73"/>
          <w:w w:val="110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servidores</w:t>
      </w:r>
      <w:r w:rsidRPr="00324521">
        <w:rPr>
          <w:rFonts w:ascii="Courier New" w:eastAsia="Courier New" w:hAnsi="Courier New" w:cs="Courier New"/>
          <w:spacing w:val="2"/>
          <w:w w:val="110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0"/>
          <w:sz w:val="23"/>
          <w:szCs w:val="23"/>
          <w:lang w:val="pt-BR"/>
        </w:rPr>
        <w:t>HILDA</w:t>
      </w:r>
      <w:r w:rsidRPr="00324521">
        <w:rPr>
          <w:rFonts w:ascii="Courier New" w:eastAsia="Courier New" w:hAnsi="Courier New" w:cs="Courier New"/>
          <w:w w:val="102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PAIVA</w:t>
      </w:r>
      <w:r w:rsidRPr="00324521">
        <w:rPr>
          <w:rFonts w:ascii="Courier New" w:eastAsia="Courier New" w:hAnsi="Courier New" w:cs="Courier New"/>
          <w:spacing w:val="-97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CRUZ,</w:t>
      </w:r>
      <w:r w:rsidRPr="00324521">
        <w:rPr>
          <w:rFonts w:ascii="Courier New" w:eastAsia="Courier New" w:hAnsi="Courier New" w:cs="Courier New"/>
          <w:spacing w:val="-95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cadastro</w:t>
      </w:r>
      <w:r w:rsidRPr="00324521">
        <w:rPr>
          <w:rFonts w:ascii="Courier New" w:eastAsia="Courier New" w:hAnsi="Courier New" w:cs="Courier New"/>
          <w:spacing w:val="-91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n</w:t>
      </w:r>
      <w:r w:rsidR="00041347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º</w:t>
      </w:r>
      <w:r w:rsidRPr="00324521">
        <w:rPr>
          <w:rFonts w:ascii="Courier New" w:eastAsia="Courier New" w:hAnsi="Courier New" w:cs="Courier New"/>
          <w:spacing w:val="-87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12.752/3,</w:t>
      </w:r>
      <w:r w:rsidRPr="00324521">
        <w:rPr>
          <w:rFonts w:ascii="Courier New" w:eastAsia="Courier New" w:hAnsi="Courier New" w:cs="Courier New"/>
          <w:spacing w:val="-93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lotada</w:t>
      </w:r>
      <w:r w:rsidRPr="00324521">
        <w:rPr>
          <w:rFonts w:ascii="Courier New" w:eastAsia="Courier New" w:hAnsi="Courier New" w:cs="Courier New"/>
          <w:spacing w:val="-94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na</w:t>
      </w:r>
      <w:r w:rsidRPr="00324521">
        <w:rPr>
          <w:rFonts w:ascii="Courier New" w:eastAsia="Courier New" w:hAnsi="Courier New" w:cs="Courier New"/>
          <w:spacing w:val="-91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Secretária</w:t>
      </w:r>
      <w:r w:rsidRPr="00324521">
        <w:rPr>
          <w:rFonts w:ascii="Courier New" w:eastAsia="Courier New" w:hAnsi="Courier New" w:cs="Courier New"/>
          <w:spacing w:val="-90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de</w:t>
      </w:r>
      <w:r w:rsidRPr="00324521">
        <w:rPr>
          <w:rFonts w:ascii="Courier New" w:eastAsia="Courier New" w:hAnsi="Courier New" w:cs="Courier New"/>
          <w:spacing w:val="-37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Esta</w:t>
      </w:r>
      <w:r w:rsidRPr="00324521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do</w:t>
      </w:r>
      <w:r w:rsidRPr="00324521">
        <w:rPr>
          <w:rFonts w:ascii="Courier New" w:eastAsia="Courier New" w:hAnsi="Courier New" w:cs="Courier New"/>
          <w:spacing w:val="-72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da</w:t>
      </w:r>
      <w:r w:rsidRPr="00324521">
        <w:rPr>
          <w:rFonts w:ascii="Courier New" w:eastAsia="Courier New" w:hAnsi="Courier New" w:cs="Courier New"/>
          <w:spacing w:val="-77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Fazenda</w:t>
      </w:r>
      <w:r w:rsidRPr="00324521">
        <w:rPr>
          <w:rFonts w:ascii="Courier New" w:eastAsia="Courier New" w:hAnsi="Courier New" w:cs="Courier New"/>
          <w:spacing w:val="-66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e</w:t>
      </w:r>
      <w:r w:rsidRPr="00324521">
        <w:rPr>
          <w:rFonts w:ascii="Courier New" w:eastAsia="Courier New" w:hAnsi="Courier New" w:cs="Courier New"/>
          <w:spacing w:val="-81"/>
          <w:w w:val="115"/>
          <w:sz w:val="23"/>
          <w:szCs w:val="23"/>
          <w:lang w:val="pt-BR"/>
        </w:rPr>
        <w:t xml:space="preserve"> </w:t>
      </w:r>
      <w:r w:rsidR="00041347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 xml:space="preserve">EDGAR MANOEL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AZEVEDO,</w:t>
      </w:r>
      <w:r w:rsidRPr="00324521">
        <w:rPr>
          <w:rFonts w:ascii="Courier New" w:eastAsia="Courier New" w:hAnsi="Courier New" w:cs="Courier New"/>
          <w:spacing w:val="-61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cadastro</w:t>
      </w:r>
      <w:r w:rsidRPr="00324521">
        <w:rPr>
          <w:rFonts w:ascii="Courier New" w:eastAsia="Courier New" w:hAnsi="Courier New" w:cs="Courier New"/>
          <w:spacing w:val="-78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n</w:t>
      </w:r>
      <w:r w:rsidR="00041347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º</w:t>
      </w:r>
      <w:r w:rsidRPr="00324521">
        <w:rPr>
          <w:rFonts w:ascii="Courier New" w:eastAsia="Courier New" w:hAnsi="Courier New" w:cs="Courier New"/>
          <w:spacing w:val="-70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04812/7,</w:t>
      </w:r>
      <w:r w:rsidRPr="00324521">
        <w:rPr>
          <w:rFonts w:ascii="Courier New" w:eastAsia="Courier New" w:hAnsi="Courier New" w:cs="Courier New"/>
          <w:spacing w:val="23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lo</w:t>
      </w:r>
      <w:r w:rsidR="00F92D7A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>tado na Secretaria de Estado do Planejamento e Coordenação Ge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ral</w:t>
      </w:r>
      <w:r w:rsidRPr="00324521">
        <w:rPr>
          <w:rFonts w:ascii="Courier New" w:eastAsia="Courier New" w:hAnsi="Courier New" w:cs="Courier New"/>
          <w:spacing w:val="-111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para</w:t>
      </w:r>
      <w:r w:rsidRPr="00324521">
        <w:rPr>
          <w:rFonts w:ascii="Courier New" w:eastAsia="Courier New" w:hAnsi="Courier New" w:cs="Courier New"/>
          <w:spacing w:val="-103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participarem</w:t>
      </w:r>
      <w:r w:rsidRPr="00324521">
        <w:rPr>
          <w:rFonts w:ascii="Courier New" w:eastAsia="Courier New" w:hAnsi="Courier New" w:cs="Courier New"/>
          <w:spacing w:val="-87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do</w:t>
      </w:r>
      <w:r w:rsidRPr="00324521">
        <w:rPr>
          <w:rFonts w:ascii="Courier New" w:eastAsia="Courier New" w:hAnsi="Courier New" w:cs="Courier New"/>
          <w:spacing w:val="-95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"Seminário</w:t>
      </w:r>
      <w:r w:rsidRPr="00324521">
        <w:rPr>
          <w:rFonts w:ascii="Courier New" w:eastAsia="Courier New" w:hAnsi="Courier New" w:cs="Courier New"/>
          <w:spacing w:val="-105"/>
          <w:w w:val="115"/>
          <w:sz w:val="23"/>
          <w:szCs w:val="23"/>
          <w:lang w:val="pt-BR"/>
        </w:rPr>
        <w:t xml:space="preserve"> </w:t>
      </w:r>
      <w:r w:rsidR="00F92D7A"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Nacional</w:t>
      </w:r>
      <w:r w:rsidR="00F92D7A" w:rsidRPr="00324521">
        <w:rPr>
          <w:rFonts w:ascii="Courier New" w:eastAsia="Courier New" w:hAnsi="Courier New" w:cs="Courier New"/>
          <w:spacing w:val="-91"/>
          <w:w w:val="115"/>
          <w:sz w:val="23"/>
          <w:szCs w:val="23"/>
          <w:lang w:val="pt-BR"/>
        </w:rPr>
        <w:t>,</w:t>
      </w:r>
      <w:r w:rsidR="00F92D7A">
        <w:rPr>
          <w:rFonts w:ascii="Courier New" w:eastAsia="Courier New" w:hAnsi="Courier New" w:cs="Courier New"/>
          <w:w w:val="85"/>
          <w:sz w:val="23"/>
          <w:szCs w:val="23"/>
          <w:lang w:val="pt-BR"/>
        </w:rPr>
        <w:t xml:space="preserve"> so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bre</w:t>
      </w:r>
      <w:r w:rsidRPr="00324521">
        <w:rPr>
          <w:rFonts w:ascii="Courier New" w:eastAsia="Courier New" w:hAnsi="Courier New" w:cs="Courier New"/>
          <w:spacing w:val="-103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CONTROLE</w:t>
      </w:r>
      <w:r w:rsidRPr="00324521">
        <w:rPr>
          <w:rFonts w:ascii="Courier New" w:eastAsia="Courier New" w:hAnsi="Courier New" w:cs="Courier New"/>
          <w:spacing w:val="-45"/>
          <w:w w:val="115"/>
          <w:sz w:val="23"/>
          <w:szCs w:val="23"/>
          <w:lang w:val="pt-BR"/>
        </w:rPr>
        <w:t xml:space="preserve"> </w:t>
      </w:r>
      <w:r w:rsidRPr="00324521"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DE</w:t>
      </w:r>
      <w:r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 xml:space="preserve"> DISPÊNDIOS PÚBLICOS”, a ser realizado em Aracajú/Sergipe, no período de 25 a </w:t>
      </w:r>
      <w:bookmarkStart w:id="0" w:name="_GoBack"/>
      <w:bookmarkEnd w:id="0"/>
      <w:r>
        <w:rPr>
          <w:rFonts w:ascii="Courier New" w:eastAsia="Courier New" w:hAnsi="Courier New" w:cs="Courier New"/>
          <w:w w:val="115"/>
          <w:sz w:val="23"/>
          <w:szCs w:val="23"/>
          <w:lang w:val="pt-BR"/>
        </w:rPr>
        <w:t>27/07/84.</w:t>
      </w:r>
    </w:p>
    <w:p w:rsidR="00CA14C3" w:rsidRDefault="00CA14C3">
      <w:pPr>
        <w:pStyle w:val="Corpodetexto"/>
        <w:ind w:left="392"/>
        <w:jc w:val="center"/>
        <w:rPr>
          <w:w w:val="105"/>
          <w:lang w:val="pt-BR"/>
        </w:rPr>
      </w:pPr>
    </w:p>
    <w:p w:rsidR="00CA14C3" w:rsidRDefault="00CA14C3">
      <w:pPr>
        <w:pStyle w:val="Corpodetexto"/>
        <w:ind w:left="392"/>
        <w:jc w:val="center"/>
        <w:rPr>
          <w:w w:val="105"/>
          <w:lang w:val="pt-BR"/>
        </w:rPr>
      </w:pPr>
    </w:p>
    <w:p w:rsidR="00CA14C3" w:rsidRDefault="00CA14C3">
      <w:pPr>
        <w:pStyle w:val="Corpodetexto"/>
        <w:ind w:left="392"/>
        <w:jc w:val="center"/>
        <w:rPr>
          <w:w w:val="105"/>
          <w:lang w:val="pt-BR"/>
        </w:rPr>
      </w:pPr>
      <w:r>
        <w:rPr>
          <w:w w:val="105"/>
          <w:lang w:val="pt-BR"/>
        </w:rPr>
        <w:t xml:space="preserve">                    JANILENE VASCONCELOS DE MELO</w:t>
      </w:r>
    </w:p>
    <w:p w:rsidR="00015ADF" w:rsidRPr="00324521" w:rsidRDefault="00CA14C3">
      <w:pPr>
        <w:pStyle w:val="Corpodetexto"/>
        <w:ind w:left="392"/>
        <w:jc w:val="center"/>
        <w:rPr>
          <w:lang w:val="pt-BR"/>
        </w:rPr>
      </w:pPr>
      <w:r>
        <w:rPr>
          <w:w w:val="105"/>
          <w:lang w:val="pt-BR"/>
        </w:rPr>
        <w:t xml:space="preserve">                     </w:t>
      </w:r>
      <w:r w:rsidRPr="00324521">
        <w:rPr>
          <w:w w:val="105"/>
          <w:lang w:val="pt-BR"/>
        </w:rPr>
        <w:t>Governador</w:t>
      </w:r>
      <w:r>
        <w:rPr>
          <w:w w:val="105"/>
          <w:lang w:val="pt-BR"/>
        </w:rPr>
        <w:t>a em Exercício</w:t>
      </w:r>
    </w:p>
    <w:p w:rsidR="00015ADF" w:rsidRPr="00324521" w:rsidRDefault="00CA14C3">
      <w:pPr>
        <w:spacing w:line="200" w:lineRule="exac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</w:t>
      </w: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line="200" w:lineRule="exact"/>
        <w:rPr>
          <w:sz w:val="20"/>
          <w:szCs w:val="20"/>
          <w:lang w:val="pt-BR"/>
        </w:rPr>
      </w:pPr>
    </w:p>
    <w:p w:rsidR="00015ADF" w:rsidRPr="00324521" w:rsidRDefault="00015ADF">
      <w:pPr>
        <w:spacing w:before="16" w:line="220" w:lineRule="exact"/>
        <w:rPr>
          <w:lang w:val="pt-BR"/>
        </w:rPr>
      </w:pPr>
    </w:p>
    <w:p w:rsidR="00015ADF" w:rsidRPr="00324521" w:rsidRDefault="00CA14C3">
      <w:pPr>
        <w:pStyle w:val="Corpodetexto"/>
        <w:ind w:right="293"/>
        <w:jc w:val="center"/>
        <w:rPr>
          <w:lang w:val="pt-BR"/>
        </w:rPr>
      </w:pPr>
      <w:r>
        <w:rPr>
          <w:w w:val="105"/>
          <w:lang w:val="pt-BR"/>
        </w:rPr>
        <w:t xml:space="preserve">                            </w:t>
      </w:r>
      <w:r w:rsidRPr="00324521">
        <w:rPr>
          <w:w w:val="105"/>
          <w:lang w:val="pt-BR"/>
        </w:rPr>
        <w:t>TEOBALDO</w:t>
      </w:r>
      <w:r w:rsidRPr="00324521">
        <w:rPr>
          <w:spacing w:val="4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DE</w:t>
      </w:r>
      <w:r>
        <w:rPr>
          <w:w w:val="105"/>
          <w:lang w:val="pt-BR"/>
        </w:rPr>
        <w:t xml:space="preserve"> MONTICELLO PINTO VIANA</w:t>
      </w:r>
    </w:p>
    <w:p w:rsidR="00015ADF" w:rsidRPr="00324521" w:rsidRDefault="00CA14C3">
      <w:pPr>
        <w:pStyle w:val="Corpodetexto"/>
        <w:spacing w:before="91"/>
        <w:ind w:left="3689"/>
        <w:jc w:val="center"/>
        <w:rPr>
          <w:lang w:val="pt-BR"/>
        </w:rPr>
      </w:pPr>
      <w:r w:rsidRPr="00324521">
        <w:rPr>
          <w:w w:val="105"/>
          <w:lang w:val="pt-BR"/>
        </w:rPr>
        <w:t>Secretário</w:t>
      </w:r>
      <w:r w:rsidRPr="00324521">
        <w:rPr>
          <w:spacing w:val="-2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de</w:t>
      </w:r>
      <w:r w:rsidRPr="00324521">
        <w:rPr>
          <w:spacing w:val="-30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Estado</w:t>
      </w:r>
      <w:r w:rsidRPr="00324521">
        <w:rPr>
          <w:spacing w:val="-11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da</w:t>
      </w:r>
      <w:r w:rsidRPr="00324521">
        <w:rPr>
          <w:spacing w:val="-40"/>
          <w:w w:val="105"/>
          <w:lang w:val="pt-BR"/>
        </w:rPr>
        <w:t xml:space="preserve"> </w:t>
      </w:r>
      <w:r w:rsidRPr="00324521">
        <w:rPr>
          <w:w w:val="105"/>
          <w:lang w:val="pt-BR"/>
        </w:rPr>
        <w:t>Administração</w:t>
      </w:r>
    </w:p>
    <w:sectPr w:rsidR="00015ADF" w:rsidRPr="00324521">
      <w:type w:val="continuous"/>
      <w:pgSz w:w="11801" w:h="17620"/>
      <w:pgMar w:top="420" w:right="720" w:bottom="280" w:left="360" w:header="720" w:footer="720" w:gutter="0"/>
      <w:cols w:num="2" w:space="720" w:equalWidth="0">
        <w:col w:w="462" w:space="970"/>
        <w:col w:w="92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5ADF"/>
    <w:rsid w:val="00015ADF"/>
    <w:rsid w:val="00041347"/>
    <w:rsid w:val="00324521"/>
    <w:rsid w:val="00CA14C3"/>
    <w:rsid w:val="00F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2016-09-30T09:06:00Z</dcterms:created>
  <dcterms:modified xsi:type="dcterms:W3CDTF">2016-09-30T13:15:00Z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