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83" w:rsidRDefault="00117D83" w:rsidP="000C712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17D83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7C4B4C">
        <w:rPr>
          <w:rFonts w:ascii="Times New Roman" w:hAnsi="Times New Roman" w:cs="Times New Roman"/>
          <w:sz w:val="24"/>
          <w:szCs w:val="24"/>
          <w:lang w:eastAsia="pt-BR"/>
        </w:rPr>
        <w:t>. 23.943</w:t>
      </w:r>
      <w:r w:rsidR="000C7122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7C4B4C">
        <w:rPr>
          <w:rFonts w:ascii="Times New Roman" w:hAnsi="Times New Roman" w:cs="Times New Roman"/>
          <w:sz w:val="24"/>
          <w:szCs w:val="24"/>
          <w:lang w:eastAsia="pt-BR"/>
        </w:rPr>
        <w:t xml:space="preserve"> 6 </w:t>
      </w:r>
      <w:r w:rsidRPr="00117D8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JUNHO DE </w:t>
      </w:r>
      <w:r w:rsidRPr="00117D83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0C7122" w:rsidRDefault="000C7122" w:rsidP="000C712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122" w:rsidRDefault="000C7122" w:rsidP="000C7122">
      <w:pPr>
        <w:spacing w:after="0" w:line="240" w:lineRule="auto"/>
        <w:ind w:left="510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Reverte</w:t>
      </w:r>
      <w:r w:rsidR="005D67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Praça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Polícia Militar do Estado de Rondônia e dá outras providências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C7122" w:rsidRDefault="000C7122" w:rsidP="000C7122">
      <w:pPr>
        <w:spacing w:after="0" w:line="240" w:lineRule="auto"/>
        <w:ind w:left="510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7122" w:rsidRDefault="00117D83" w:rsidP="000C71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7D8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</w:t>
      </w:r>
      <w:r w:rsidR="000C7122">
        <w:rPr>
          <w:rFonts w:ascii="Times New Roman" w:hAnsi="Times New Roman" w:cs="Times New Roman"/>
          <w:sz w:val="24"/>
          <w:szCs w:val="24"/>
          <w:lang w:eastAsia="pt-BR"/>
        </w:rPr>
        <w:t xml:space="preserve">e confere o artigo 65, inciso V </w:t>
      </w:r>
      <w:r w:rsidRPr="00117D83">
        <w:rPr>
          <w:rFonts w:ascii="Times New Roman" w:hAnsi="Times New Roman" w:cs="Times New Roman"/>
          <w:sz w:val="24"/>
          <w:szCs w:val="24"/>
          <w:lang w:eastAsia="pt-BR"/>
        </w:rPr>
        <w:t>da Constituição do Estado,</w:t>
      </w:r>
    </w:p>
    <w:p w:rsidR="000C7122" w:rsidRDefault="000C7122" w:rsidP="000C71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122" w:rsidRDefault="00117D83" w:rsidP="000C71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7D83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0C712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17D83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0C712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17D83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0C712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17D83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0C712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17D83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0C712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17D83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0C712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17D83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117D8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0C7122" w:rsidRDefault="000C7122" w:rsidP="000C71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122" w:rsidRDefault="000C7122" w:rsidP="000C71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a 3º SGT PM RE 10006359-5 </w:t>
      </w:r>
      <w:r w:rsidR="00117D83" w:rsidRPr="00117D83">
        <w:rPr>
          <w:rFonts w:ascii="Times New Roman" w:hAnsi="Times New Roman" w:cs="Times New Roman"/>
          <w:bCs/>
          <w:sz w:val="24"/>
          <w:szCs w:val="24"/>
          <w:lang w:eastAsia="pt-BR"/>
        </w:rPr>
        <w:t>HOZANÉLIA</w:t>
      </w:r>
      <w:r w:rsidR="005D67EB">
        <w:rPr>
          <w:rFonts w:ascii="Times New Roman" w:hAnsi="Times New Roman" w:cs="Times New Roman"/>
          <w:sz w:val="24"/>
          <w:szCs w:val="24"/>
          <w:lang w:eastAsia="pt-BR"/>
        </w:rPr>
        <w:t xml:space="preserve"> SILVA AZEVEDO </w:t>
      </w:r>
      <w:r w:rsidR="007A0129">
        <w:rPr>
          <w:rFonts w:ascii="Times New Roman" w:hAnsi="Times New Roman" w:cs="Times New Roman"/>
          <w:sz w:val="24"/>
          <w:szCs w:val="24"/>
          <w:lang w:eastAsia="pt-BR"/>
        </w:rPr>
        <w:t xml:space="preserve">revertida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ao Quadro das Praças </w:t>
      </w:r>
      <w:r w:rsidR="005D67EB">
        <w:rPr>
          <w:rFonts w:ascii="Times New Roman" w:hAnsi="Times New Roman" w:cs="Times New Roman"/>
          <w:sz w:val="24"/>
          <w:szCs w:val="24"/>
          <w:lang w:eastAsia="pt-BR"/>
        </w:rPr>
        <w:t>da Políci</w:t>
      </w:r>
      <w:r w:rsidR="005D67EB" w:rsidRPr="00117D83">
        <w:rPr>
          <w:rFonts w:ascii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QPPM, a contar de 1º junho </w:t>
      </w:r>
      <w:r w:rsidR="00117D83" w:rsidRPr="00117D83">
        <w:rPr>
          <w:rFonts w:ascii="Times New Roman" w:hAnsi="Times New Roman" w:cs="Times New Roman"/>
          <w:sz w:val="24"/>
          <w:szCs w:val="24"/>
          <w:lang w:eastAsia="pt-BR"/>
        </w:rPr>
        <w:t>de 2019, por haver cessado o motivo que determ</w:t>
      </w:r>
      <w:r w:rsidR="00E34578">
        <w:rPr>
          <w:rFonts w:ascii="Times New Roman" w:hAnsi="Times New Roman" w:cs="Times New Roman"/>
          <w:sz w:val="24"/>
          <w:szCs w:val="24"/>
          <w:lang w:eastAsia="pt-BR"/>
        </w:rPr>
        <w:t xml:space="preserve">inou sua cedência </w:t>
      </w:r>
      <w:r w:rsidR="005D67EB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117D83" w:rsidRPr="00117D83">
        <w:rPr>
          <w:rFonts w:ascii="Times New Roman" w:hAnsi="Times New Roman" w:cs="Times New Roman"/>
          <w:sz w:val="24"/>
          <w:szCs w:val="24"/>
          <w:lang w:eastAsia="pt-BR"/>
        </w:rPr>
        <w:t xml:space="preserve"> Assessoria Militar do Ministério</w:t>
      </w:r>
      <w:r w:rsidR="00E34578">
        <w:rPr>
          <w:rFonts w:ascii="Times New Roman" w:hAnsi="Times New Roman" w:cs="Times New Roman"/>
          <w:sz w:val="24"/>
          <w:szCs w:val="24"/>
          <w:lang w:eastAsia="pt-BR"/>
        </w:rPr>
        <w:t xml:space="preserve"> Público do Estado de Rondônia - ASSMIL/MPRO, em conformidade com o artigo 82 do Decreto-Lei </w:t>
      </w:r>
      <w:r w:rsidR="007A0129">
        <w:rPr>
          <w:rFonts w:ascii="Times New Roman" w:hAnsi="Times New Roman" w:cs="Times New Roman"/>
          <w:sz w:val="24"/>
          <w:szCs w:val="24"/>
          <w:lang w:eastAsia="pt-BR"/>
        </w:rPr>
        <w:t xml:space="preserve">nº 09-A, de 9 de março de 1982 </w:t>
      </w:r>
      <w:r w:rsidR="00E34578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17D83" w:rsidRPr="00117D83">
        <w:rPr>
          <w:rFonts w:ascii="Times New Roman" w:hAnsi="Times New Roman" w:cs="Times New Roman"/>
          <w:sz w:val="24"/>
          <w:szCs w:val="24"/>
          <w:lang w:eastAsia="pt-BR"/>
        </w:rPr>
        <w:t xml:space="preserve">Estatuto dos Policiais </w:t>
      </w:r>
      <w:r w:rsidR="00E34578">
        <w:rPr>
          <w:rFonts w:ascii="Times New Roman" w:hAnsi="Times New Roman" w:cs="Times New Roman"/>
          <w:sz w:val="24"/>
          <w:szCs w:val="24"/>
          <w:lang w:eastAsia="pt-BR"/>
        </w:rPr>
        <w:t>Militares do Estado de Rondônia</w:t>
      </w:r>
      <w:r w:rsidR="00117D83" w:rsidRPr="00117D8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C7122" w:rsidRDefault="000C7122" w:rsidP="000C71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122" w:rsidRDefault="00E34578" w:rsidP="00E3457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a </w:t>
      </w:r>
      <w:r w:rsidR="00117D83" w:rsidRPr="00117D83">
        <w:rPr>
          <w:rFonts w:ascii="Times New Roman" w:hAnsi="Times New Roman" w:cs="Times New Roman"/>
          <w:sz w:val="24"/>
          <w:szCs w:val="24"/>
          <w:lang w:eastAsia="pt-BR"/>
        </w:rPr>
        <w:t>3º SGT PM RE 10006359-5 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>HOZANÉLI</w:t>
      </w:r>
      <w:r w:rsidR="005D67EB">
        <w:rPr>
          <w:rFonts w:ascii="Times New Roman" w:hAnsi="Times New Roman" w:cs="Times New Roman"/>
          <w:bCs/>
          <w:sz w:val="24"/>
          <w:szCs w:val="24"/>
          <w:lang w:eastAsia="pt-BR"/>
        </w:rPr>
        <w:t>A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SILVA AZ</w:t>
      </w:r>
      <w:r w:rsidR="005D67EB">
        <w:rPr>
          <w:rFonts w:ascii="Times New Roman" w:hAnsi="Times New Roman" w:cs="Times New Roman"/>
          <w:sz w:val="24"/>
          <w:szCs w:val="24"/>
          <w:lang w:eastAsia="pt-BR"/>
        </w:rPr>
        <w:t xml:space="preserve">EVEDO classificada na </w:t>
      </w:r>
      <w:proofErr w:type="spellStart"/>
      <w:r w:rsidR="005D67EB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5D67EB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Geral da PMRO, </w:t>
      </w:r>
      <w:r w:rsidR="00117D83" w:rsidRPr="00117D83">
        <w:rPr>
          <w:rFonts w:ascii="Times New Roman" w:hAnsi="Times New Roman" w:cs="Times New Roman"/>
          <w:sz w:val="24"/>
          <w:szCs w:val="24"/>
          <w:lang w:eastAsia="pt-BR"/>
        </w:rPr>
        <w:t xml:space="preserve">a contar da mesma data de sua reversão, de acordo com o </w:t>
      </w:r>
      <w:r w:rsidR="00473F2C">
        <w:rPr>
          <w:rFonts w:ascii="Times New Roman" w:hAnsi="Times New Roman" w:cs="Times New Roman"/>
          <w:sz w:val="24"/>
          <w:szCs w:val="24"/>
          <w:lang w:eastAsia="pt-BR"/>
        </w:rPr>
        <w:t xml:space="preserve">inciso I do § 1º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do artigo 5º do Decreto nº 8.134, de 18 de dezembro de 1997. </w:t>
      </w:r>
    </w:p>
    <w:p w:rsidR="00E34578" w:rsidRDefault="00E34578" w:rsidP="00E3457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122" w:rsidRDefault="00117D83" w:rsidP="000C71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7D83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0C7122" w:rsidRDefault="000C7122" w:rsidP="000C71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17D83" w:rsidRPr="000C7122" w:rsidRDefault="00117D83" w:rsidP="000C712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7D83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E34578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7C4B4C">
        <w:rPr>
          <w:rFonts w:ascii="Times New Roman" w:hAnsi="Times New Roman" w:cs="Times New Roman"/>
          <w:sz w:val="24"/>
          <w:szCs w:val="24"/>
          <w:lang w:eastAsia="pt-BR"/>
        </w:rPr>
        <w:t xml:space="preserve"> 6 </w:t>
      </w:r>
      <w:bookmarkStart w:id="0" w:name="_GoBack"/>
      <w:bookmarkEnd w:id="0"/>
      <w:r w:rsidRPr="00117D8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junho</w:t>
      </w:r>
      <w:r w:rsidR="00E34578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</w:t>
      </w:r>
      <w:r w:rsidRPr="00117D83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117D83" w:rsidRDefault="00117D83" w:rsidP="000C712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17D83" w:rsidRPr="00117D83" w:rsidRDefault="00117D83" w:rsidP="00E3457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17D83" w:rsidRPr="00117D83" w:rsidRDefault="00117D83" w:rsidP="000C712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17D8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117D83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665156" w:rsidRDefault="00665156" w:rsidP="000C7122">
      <w:pPr>
        <w:spacing w:after="0" w:line="240" w:lineRule="auto"/>
      </w:pPr>
    </w:p>
    <w:sectPr w:rsidR="00665156" w:rsidSect="000C7122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22" w:rsidRDefault="000C7122" w:rsidP="000C7122">
      <w:pPr>
        <w:spacing w:after="0" w:line="240" w:lineRule="auto"/>
      </w:pPr>
      <w:r>
        <w:separator/>
      </w:r>
    </w:p>
  </w:endnote>
  <w:endnote w:type="continuationSeparator" w:id="0">
    <w:p w:rsidR="000C7122" w:rsidRDefault="000C7122" w:rsidP="000C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22" w:rsidRDefault="000C7122" w:rsidP="000C7122">
      <w:pPr>
        <w:spacing w:after="0" w:line="240" w:lineRule="auto"/>
      </w:pPr>
      <w:r>
        <w:separator/>
      </w:r>
    </w:p>
  </w:footnote>
  <w:footnote w:type="continuationSeparator" w:id="0">
    <w:p w:rsidR="000C7122" w:rsidRDefault="000C7122" w:rsidP="000C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22" w:rsidRPr="000D1DA3" w:rsidRDefault="000C7122" w:rsidP="000C7122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4pt;height:71.55pt" o:ole="" fillcolor="window">
          <v:imagedata r:id="rId1" o:title=""/>
        </v:shape>
        <o:OLEObject Type="Embed" ProgID="Word.Picture.8" ShapeID="_x0000_i1025" DrawAspect="Content" ObjectID="_1621261949" r:id="rId2"/>
      </w:object>
    </w:r>
  </w:p>
  <w:p w:rsidR="000C7122" w:rsidRPr="000D1DA3" w:rsidRDefault="000C7122" w:rsidP="000C712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C7122" w:rsidRDefault="000C7122" w:rsidP="000C7122">
    <w:pPr>
      <w:tabs>
        <w:tab w:val="center" w:pos="4252"/>
        <w:tab w:val="right" w:pos="8504"/>
      </w:tabs>
      <w:spacing w:after="0" w:line="240" w:lineRule="auto"/>
      <w:jc w:val="center"/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0C7122" w:rsidRDefault="000C71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83"/>
    <w:rsid w:val="000C7122"/>
    <w:rsid w:val="00117D83"/>
    <w:rsid w:val="00473F2C"/>
    <w:rsid w:val="005D67EB"/>
    <w:rsid w:val="00665156"/>
    <w:rsid w:val="007A0129"/>
    <w:rsid w:val="007C4B4C"/>
    <w:rsid w:val="00E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339719E-CACC-4AF3-A75F-7A08924E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1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1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D83"/>
    <w:rPr>
      <w:b/>
      <w:bCs/>
    </w:rPr>
  </w:style>
  <w:style w:type="paragraph" w:styleId="SemEspaamento">
    <w:name w:val="No Spacing"/>
    <w:uiPriority w:val="1"/>
    <w:qFormat/>
    <w:rsid w:val="00117D8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C7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122"/>
  </w:style>
  <w:style w:type="paragraph" w:styleId="Rodap">
    <w:name w:val="footer"/>
    <w:basedOn w:val="Normal"/>
    <w:link w:val="RodapChar"/>
    <w:uiPriority w:val="99"/>
    <w:unhideWhenUsed/>
    <w:rsid w:val="000C7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122"/>
  </w:style>
  <w:style w:type="paragraph" w:styleId="Textodebalo">
    <w:name w:val="Balloon Text"/>
    <w:basedOn w:val="Normal"/>
    <w:link w:val="TextodebaloChar"/>
    <w:uiPriority w:val="99"/>
    <w:semiHidden/>
    <w:unhideWhenUsed/>
    <w:rsid w:val="005D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6</cp:revision>
  <cp:lastPrinted>2019-06-04T14:07:00Z</cp:lastPrinted>
  <dcterms:created xsi:type="dcterms:W3CDTF">2019-06-03T12:44:00Z</dcterms:created>
  <dcterms:modified xsi:type="dcterms:W3CDTF">2019-06-05T21:45:00Z</dcterms:modified>
</cp:coreProperties>
</file>