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D" w:rsidRDefault="00AD355D" w:rsidP="00B80C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105B62">
        <w:rPr>
          <w:rFonts w:ascii="Times New Roman" w:hAnsi="Times New Roman" w:cs="Times New Roman"/>
          <w:sz w:val="24"/>
          <w:szCs w:val="24"/>
          <w:lang w:eastAsia="pt-BR"/>
        </w:rPr>
        <w:t>23.935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105B62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DB076C" w:rsidRPr="00AD355D" w:rsidRDefault="00DB076C" w:rsidP="00B80C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Default="00DB076C" w:rsidP="00DB076C">
      <w:pPr>
        <w:pStyle w:val="SemEspaamento"/>
        <w:ind w:left="510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Rev</w:t>
      </w:r>
      <w:r w:rsidR="00827188">
        <w:rPr>
          <w:rFonts w:ascii="Times New Roman" w:hAnsi="Times New Roman" w:cs="Times New Roman"/>
          <w:sz w:val="24"/>
          <w:szCs w:val="24"/>
          <w:lang w:eastAsia="pt-BR"/>
        </w:rPr>
        <w:t xml:space="preserve">erte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Oficial da Polícia Militar do Estado de Rondônia e dá outras providências.</w:t>
      </w:r>
      <w:r w:rsidR="00AD355D" w:rsidRPr="00AD35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076C" w:rsidRPr="00AD355D" w:rsidRDefault="00DB076C" w:rsidP="00DB076C">
      <w:pPr>
        <w:pStyle w:val="SemEspaamento"/>
        <w:ind w:left="510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65, inciso V 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do Estado e nos termos do artigo 82 </w:t>
      </w:r>
      <w:r w:rsidR="00A21144" w:rsidRPr="00AD355D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21144"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A21144"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>Militares do Estado de Rondônia,</w:t>
      </w: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DB076C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</w:t>
      </w:r>
      <w:r w:rsidR="00AD355D" w:rsidRPr="00AD355D">
        <w:rPr>
          <w:rFonts w:ascii="Times New Roman" w:hAnsi="Times New Roman" w:cs="Times New Roman"/>
          <w:sz w:val="24"/>
          <w:szCs w:val="24"/>
          <w:lang w:eastAsia="pt-BR"/>
        </w:rPr>
        <w:t>CAP PM RE 10008329-9 EBER MILTON BARROS DE OLIVEIRA</w:t>
      </w:r>
      <w:r w:rsidR="008E4036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revertido ao Quadro de Oficiais </w:t>
      </w:r>
      <w:r w:rsidR="00AD355D" w:rsidRPr="00AD355D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- QOPM,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 contar de 13 de maio </w:t>
      </w:r>
      <w:r w:rsidR="00AD355D" w:rsidRPr="00AD355D">
        <w:rPr>
          <w:rFonts w:ascii="Times New Roman" w:hAnsi="Times New Roman" w:cs="Times New Roman"/>
          <w:sz w:val="24"/>
          <w:szCs w:val="24"/>
          <w:lang w:eastAsia="pt-BR"/>
        </w:rPr>
        <w:t>de 2019, por haver cessado o motivo 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determinou sua cedência </w:t>
      </w:r>
      <w:r w:rsidR="00AD355D" w:rsidRPr="00AD355D">
        <w:rPr>
          <w:rFonts w:ascii="Times New Roman" w:hAnsi="Times New Roman" w:cs="Times New Roman"/>
          <w:sz w:val="24"/>
          <w:szCs w:val="24"/>
          <w:lang w:eastAsia="pt-BR"/>
        </w:rPr>
        <w:t>na Secretaria de Estado da Seguranç</w:t>
      </w:r>
      <w:r>
        <w:rPr>
          <w:rFonts w:ascii="Times New Roman" w:hAnsi="Times New Roman" w:cs="Times New Roman"/>
          <w:sz w:val="24"/>
          <w:szCs w:val="24"/>
          <w:lang w:eastAsia="pt-BR"/>
        </w:rPr>
        <w:t>a, Defesa e Cidadania - SESDEC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Fica o </w:t>
      </w:r>
      <w:r w:rsidR="00DB076C" w:rsidRPr="00AD355D">
        <w:rPr>
          <w:rFonts w:ascii="Times New Roman" w:hAnsi="Times New Roman" w:cs="Times New Roman"/>
          <w:sz w:val="24"/>
          <w:szCs w:val="24"/>
          <w:lang w:eastAsia="pt-BR"/>
        </w:rPr>
        <w:t>CAP PM RE 10008329-9 EBER MILTON BARROS DE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 OLIVEIRA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cla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ssificado na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Diretoria de Apo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>io Administrativo Logístico da Polícia Militar do Estado de Rondônia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 - DAAL, a contar da mesma data de sua rev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ersão, de acordo com o inciso I do § 1º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A211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>do Decreto n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E0606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bookmarkStart w:id="0" w:name="_GoBack"/>
      <w:bookmarkEnd w:id="0"/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</w:t>
      </w:r>
      <w:r w:rsidR="00DB076C">
        <w:rPr>
          <w:rFonts w:ascii="Times New Roman" w:hAnsi="Times New Roman" w:cs="Times New Roman"/>
          <w:sz w:val="24"/>
          <w:szCs w:val="24"/>
          <w:lang w:eastAsia="pt-BR"/>
        </w:rPr>
        <w:t>de 2019, 131º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95D81" w:rsidRDefault="00495D81"/>
    <w:sectPr w:rsidR="00495D81" w:rsidSect="00DB076C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6C" w:rsidRDefault="00DB076C" w:rsidP="00DB076C">
      <w:pPr>
        <w:spacing w:after="0" w:line="240" w:lineRule="auto"/>
      </w:pPr>
      <w:r>
        <w:separator/>
      </w:r>
    </w:p>
  </w:endnote>
  <w:endnote w:type="continuationSeparator" w:id="0">
    <w:p w:rsidR="00DB076C" w:rsidRDefault="00DB076C" w:rsidP="00DB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6C" w:rsidRDefault="00DB076C" w:rsidP="00DB076C">
      <w:pPr>
        <w:spacing w:after="0" w:line="240" w:lineRule="auto"/>
      </w:pPr>
      <w:r>
        <w:separator/>
      </w:r>
    </w:p>
  </w:footnote>
  <w:footnote w:type="continuationSeparator" w:id="0">
    <w:p w:rsidR="00DB076C" w:rsidRDefault="00DB076C" w:rsidP="00DB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6C" w:rsidRPr="000D1DA3" w:rsidRDefault="00DB076C" w:rsidP="00DB076C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20629097" r:id="rId2"/>
      </w:object>
    </w:r>
  </w:p>
  <w:p w:rsidR="00DB076C" w:rsidRPr="000D1DA3" w:rsidRDefault="00DB076C" w:rsidP="00DB076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B076C" w:rsidRDefault="00DB076C" w:rsidP="00DB076C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DB076C" w:rsidRDefault="00DB0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D"/>
    <w:rsid w:val="00105B62"/>
    <w:rsid w:val="00495D81"/>
    <w:rsid w:val="00827188"/>
    <w:rsid w:val="008E4036"/>
    <w:rsid w:val="00A21144"/>
    <w:rsid w:val="00AD355D"/>
    <w:rsid w:val="00B80CBC"/>
    <w:rsid w:val="00DB076C"/>
    <w:rsid w:val="00D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30C450-60D1-4CCA-B851-FD28D32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55D"/>
    <w:rPr>
      <w:b/>
      <w:bCs/>
    </w:rPr>
  </w:style>
  <w:style w:type="paragraph" w:styleId="SemEspaamento">
    <w:name w:val="No Spacing"/>
    <w:uiPriority w:val="1"/>
    <w:qFormat/>
    <w:rsid w:val="00AD35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76C"/>
  </w:style>
  <w:style w:type="paragraph" w:styleId="Rodap">
    <w:name w:val="footer"/>
    <w:basedOn w:val="Normal"/>
    <w:link w:val="RodapChar"/>
    <w:uiPriority w:val="99"/>
    <w:unhideWhenUsed/>
    <w:rsid w:val="00DB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2019-05-23T13:24:00Z</dcterms:created>
  <dcterms:modified xsi:type="dcterms:W3CDTF">2019-05-29T13:58:00Z</dcterms:modified>
</cp:coreProperties>
</file>