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bookmarkStart w:id="0" w:name="_GoBack"/>
      <w:bookmarkEnd w:id="0"/>
      <w:r w:rsidRPr="008C1FD2">
        <w:t>DECRETO N.</w:t>
      </w:r>
      <w:r w:rsidR="00935BF6">
        <w:t xml:space="preserve"> 2.36</w:t>
      </w:r>
      <w:r w:rsidR="008C766C">
        <w:t>9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 xml:space="preserve">13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7B7A5D" w:rsidRPr="004B321D">
        <w:rPr>
          <w:sz w:val="24"/>
          <w:szCs w:val="24"/>
        </w:rPr>
        <w:t>us</w:t>
      </w:r>
      <w:r w:rsidR="00935BF6">
        <w:rPr>
          <w:sz w:val="24"/>
          <w:szCs w:val="24"/>
        </w:rPr>
        <w:t>ando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4559CA" w:rsidRPr="008C1FD2" w:rsidRDefault="00E376AA" w:rsidP="00180EEF">
      <w:pPr>
        <w:ind w:firstLine="567"/>
        <w:jc w:val="both"/>
      </w:pPr>
      <w:r>
        <w:t>Conceder afastamento</w:t>
      </w:r>
      <w:r w:rsidR="008C766C">
        <w:t>, sem ônus para este Governo,</w:t>
      </w:r>
      <w:r>
        <w:t xml:space="preserve"> ao servidor </w:t>
      </w:r>
      <w:proofErr w:type="spellStart"/>
      <w:r w:rsidR="008C766C">
        <w:t>NEIMÁRIO</w:t>
      </w:r>
      <w:proofErr w:type="spellEnd"/>
      <w:r w:rsidR="008C766C">
        <w:t xml:space="preserve"> </w:t>
      </w:r>
      <w:proofErr w:type="spellStart"/>
      <w:r w:rsidR="008C766C">
        <w:t>OURIQUE</w:t>
      </w:r>
      <w:proofErr w:type="spellEnd"/>
      <w:r w:rsidR="008C766C">
        <w:t xml:space="preserve"> DA CUNHA,</w:t>
      </w:r>
      <w:r>
        <w:t xml:space="preserve"> </w:t>
      </w:r>
      <w:r w:rsidR="008C766C">
        <w:t>Técnico em Educação,</w:t>
      </w:r>
      <w:r>
        <w:t xml:space="preserve"> cadastro nº 1</w:t>
      </w:r>
      <w:r w:rsidR="008C766C">
        <w:t>9.855</w:t>
      </w:r>
      <w:r>
        <w:t>, lotado na Secretaria de Estado da Educação, para se deslocar até a cidade d</w:t>
      </w:r>
      <w:r w:rsidR="008C766C">
        <w:t>e Natal (RN)</w:t>
      </w:r>
      <w:r>
        <w:t>, a fim de representar</w:t>
      </w:r>
      <w:r w:rsidR="008C766C">
        <w:t xml:space="preserve"> este Estado como Técnico de Futebol de Salão no </w:t>
      </w:r>
      <w:proofErr w:type="spellStart"/>
      <w:r w:rsidR="008C766C">
        <w:t>XXXV</w:t>
      </w:r>
      <w:proofErr w:type="spellEnd"/>
      <w:r w:rsidR="008C766C">
        <w:t xml:space="preserve"> Jogos Universitários, no </w:t>
      </w:r>
      <w:r>
        <w:t xml:space="preserve">período de </w:t>
      </w:r>
      <w:r w:rsidR="008C766C">
        <w:t>10</w:t>
      </w:r>
      <w:r>
        <w:t xml:space="preserve"> a </w:t>
      </w:r>
      <w:r w:rsidR="008C766C">
        <w:t>30</w:t>
      </w:r>
      <w:r>
        <w:t>/07/84</w:t>
      </w:r>
      <w:r w:rsidR="00180EEF">
        <w:t>.</w:t>
      </w:r>
      <w:r w:rsidR="00180EEF" w:rsidRPr="008C1FD2">
        <w:t xml:space="preserve"> </w:t>
      </w:r>
    </w:p>
    <w:p w:rsidR="004559CA" w:rsidRPr="008C1FD2" w:rsidRDefault="004559CA" w:rsidP="008C1FD2"/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43" w:rsidRDefault="00205543">
      <w:r>
        <w:separator/>
      </w:r>
    </w:p>
  </w:endnote>
  <w:endnote w:type="continuationSeparator" w:id="0">
    <w:p w:rsidR="00205543" w:rsidRDefault="0020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43" w:rsidRDefault="00205543">
      <w:r>
        <w:separator/>
      </w:r>
    </w:p>
  </w:footnote>
  <w:footnote w:type="continuationSeparator" w:id="0">
    <w:p w:rsidR="00205543" w:rsidRDefault="0020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536573003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092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3561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133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5543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2F76A6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5151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97168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C766C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376AA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1791-F43C-430E-86E0-26C6161D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2016-09-28T17:03:00Z</dcterms:created>
  <dcterms:modified xsi:type="dcterms:W3CDTF">2016-09-28T17:03:00Z</dcterms:modified>
</cp:coreProperties>
</file>