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28" w:rsidRDefault="00F84FA6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4FA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9217F">
        <w:rPr>
          <w:rFonts w:ascii="Times New Roman" w:hAnsi="Times New Roman" w:cs="Times New Roman"/>
          <w:sz w:val="24"/>
          <w:szCs w:val="24"/>
          <w:lang w:eastAsia="pt-BR"/>
        </w:rPr>
        <w:t xml:space="preserve"> 23.530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9217F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DE JANEIRO DE 201</w:t>
      </w:r>
      <w:r w:rsidR="009B5127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FA6" w:rsidRPr="00DB2F28" w:rsidRDefault="00F84FA6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FA6" w:rsidRDefault="00F84FA6" w:rsidP="00F84FA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Disponibiliza Praças 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e dá outras </w:t>
      </w:r>
      <w:r w:rsidR="000C5DD8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Default="00D93A8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3A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D93A83" w:rsidRPr="00DB2F28" w:rsidRDefault="00D93A8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FA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4139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</w:t>
      </w:r>
      <w:r w:rsidR="00F06F53" w:rsidRPr="00C574D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06F53"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Policiais Militares do Estado de Rondônia</w:t>
      </w:r>
      <w:r w:rsidR="00C517F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0DA3">
        <w:rPr>
          <w:rFonts w:ascii="Times New Roman" w:hAnsi="Times New Roman" w:cs="Times New Roman"/>
          <w:sz w:val="24"/>
          <w:szCs w:val="24"/>
          <w:lang w:eastAsia="pt-BR"/>
        </w:rPr>
        <w:t xml:space="preserve">abaixo relacionados,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A938E0" w:rsidRPr="00A938E0">
        <w:rPr>
          <w:rFonts w:ascii="Times New Roman" w:hAnsi="Times New Roman" w:cs="Times New Roman"/>
          <w:sz w:val="24"/>
          <w:szCs w:val="24"/>
          <w:lang w:eastAsia="pt-BR"/>
        </w:rPr>
        <w:t>Departamento Estadual de Estradas de Rodagem, Infraestrutura e Serviços Públicos - DER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06F53" w:rsidRPr="00F06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0DA3">
        <w:rPr>
          <w:rFonts w:ascii="Times New Roman" w:hAnsi="Times New Roman" w:cs="Times New Roman"/>
          <w:sz w:val="24"/>
          <w:szCs w:val="24"/>
          <w:lang w:eastAsia="pt-BR"/>
        </w:rPr>
        <w:t xml:space="preserve">para exercerem função de natureza policial-militar,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F06F53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rgão de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destino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06F53" w:rsidRPr="00F06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1º</w:t>
      </w:r>
      <w:r w:rsidR="00F06F53" w:rsidRPr="00DB2F28">
        <w:rPr>
          <w:rFonts w:ascii="Times New Roman" w:hAnsi="Times New Roman" w:cs="Times New Roman"/>
          <w:sz w:val="24"/>
          <w:szCs w:val="24"/>
          <w:lang w:eastAsia="pt-BR"/>
        </w:rPr>
        <w:t> de janeiro de 2019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conforme inciso V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do artigo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º d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a Lei Complementar nº 237, de 20 de dezembro de 2000, alterada pela Lei Complementar nº 606, de 10 de janeiro de 2011: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4139" w:rsidRDefault="00B34139" w:rsidP="00B341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Pr="00B34139">
        <w:rPr>
          <w:rFonts w:ascii="Times New Roman" w:hAnsi="Times New Roman" w:cs="Times New Roman"/>
          <w:sz w:val="24"/>
          <w:szCs w:val="24"/>
          <w:lang w:eastAsia="pt-BR"/>
        </w:rPr>
        <w:t>- 3º SGT PM RE 10006774-7 SÁVIO RICARDO BEZERRA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34139" w:rsidRPr="00B34139" w:rsidRDefault="00B34139" w:rsidP="00B341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4139" w:rsidRDefault="00B34139" w:rsidP="00B341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Pr="00B34139">
        <w:rPr>
          <w:rFonts w:ascii="Times New Roman" w:hAnsi="Times New Roman" w:cs="Times New Roman"/>
          <w:sz w:val="24"/>
          <w:szCs w:val="24"/>
          <w:lang w:eastAsia="pt-BR"/>
        </w:rPr>
        <w:t>- CB PM RE 100092903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WANDRIO CÉSAR DA SILVA SANTOS; e</w:t>
      </w:r>
    </w:p>
    <w:p w:rsidR="00B34139" w:rsidRPr="00B34139" w:rsidRDefault="00B34139" w:rsidP="00B341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Default="00B34139" w:rsidP="00B341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Pr="00B34139">
        <w:rPr>
          <w:rFonts w:ascii="Times New Roman" w:hAnsi="Times New Roman" w:cs="Times New Roman"/>
          <w:sz w:val="24"/>
          <w:szCs w:val="24"/>
          <w:lang w:eastAsia="pt-BR"/>
        </w:rPr>
        <w:t>- CB PM RE 10009090-6 ADRIANO GOMES MEDEIROS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34139" w:rsidRPr="00DB2F28" w:rsidRDefault="00B34139" w:rsidP="00B341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poderão, quando necessário e devidamente requisitad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s pelo Comandante-Geral da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, atuar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em policiamento extraordinário, especial, em grandes eventos, compor comissões e instruir procedimentos apuratórios no âmbito da Corporação, além de concorrerem </w:t>
      </w:r>
      <w:r w:rsidR="002E7AA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 xml:space="preserve">agregados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ao Quadro de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Praças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 xml:space="preserve"> - QPPM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por passarem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 exercer função de natureza policial-militar n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938E0" w:rsidRPr="00A938E0">
        <w:rPr>
          <w:rFonts w:ascii="Times New Roman" w:hAnsi="Times New Roman" w:cs="Times New Roman"/>
          <w:sz w:val="24"/>
          <w:szCs w:val="24"/>
          <w:lang w:eastAsia="pt-BR"/>
        </w:rPr>
        <w:t>Departamento Estadual de Estradas de Rodagem, Infraestrutura e Serviços Públicos - DER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96060" w:rsidRPr="006960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pelo mesmo período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>artigo 79, § 1º, i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5350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 xml:space="preserve">e artigo 24, § 2º </w:t>
      </w:r>
      <w:r w:rsidR="00535090">
        <w:rPr>
          <w:rFonts w:ascii="Times New Roman" w:hAnsi="Times New Roman" w:cs="Times New Roman"/>
          <w:sz w:val="24"/>
          <w:szCs w:val="24"/>
          <w:lang w:eastAsia="pt-BR"/>
        </w:rPr>
        <w:t>do Decreto-Lei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09-A, de </w:t>
      </w:r>
      <w:r>
        <w:rPr>
          <w:rFonts w:ascii="Times New Roman" w:hAnsi="Times New Roman" w:cs="Times New Roman"/>
          <w:sz w:val="24"/>
          <w:szCs w:val="24"/>
          <w:lang w:eastAsia="pt-BR"/>
        </w:rPr>
        <w:t>9 de 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Ficam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 os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adido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Ajud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ância-Geral da Polícia </w:t>
      </w:r>
      <w:r w:rsidR="00A938E0">
        <w:rPr>
          <w:rFonts w:ascii="Times New Roman" w:hAnsi="Times New Roman" w:cs="Times New Roman"/>
          <w:sz w:val="24"/>
          <w:szCs w:val="24"/>
          <w:lang w:eastAsia="pt-BR"/>
        </w:rPr>
        <w:t>consoante o disposto no artigo 80 do Decreto-Lei nº 09-A, de 9 de março de 1982, e inciso X do artigo 26 do Decreto nº 8.134, de 18 de dezembro de 1997.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037E3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DB2F28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F84FA6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DB2F28" w:rsidRPr="00DB2F28" w:rsidRDefault="00DB2F28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5756D" w:rsidRDefault="0085756D" w:rsidP="00F84FA6">
      <w:pPr>
        <w:spacing w:after="0" w:line="240" w:lineRule="auto"/>
      </w:pPr>
    </w:p>
    <w:sectPr w:rsidR="0085756D" w:rsidSect="00F84FA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A6" w:rsidRDefault="00F84FA6" w:rsidP="00F84FA6">
      <w:pPr>
        <w:spacing w:after="0" w:line="240" w:lineRule="auto"/>
      </w:pPr>
      <w:r>
        <w:separator/>
      </w:r>
    </w:p>
  </w:endnote>
  <w:endnote w:type="continuationSeparator" w:id="0">
    <w:p w:rsidR="00F84FA6" w:rsidRDefault="00F84FA6" w:rsidP="00F8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A6" w:rsidRDefault="00F84FA6" w:rsidP="00F84FA6">
      <w:pPr>
        <w:spacing w:after="0" w:line="240" w:lineRule="auto"/>
      </w:pPr>
      <w:r>
        <w:separator/>
      </w:r>
    </w:p>
  </w:footnote>
  <w:footnote w:type="continuationSeparator" w:id="0">
    <w:p w:rsidR="00F84FA6" w:rsidRDefault="00F84FA6" w:rsidP="00F8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A6" w:rsidRPr="00F84FA6" w:rsidRDefault="00F84FA6" w:rsidP="00F84FA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226042" r:id="rId2"/>
      </w:object>
    </w:r>
  </w:p>
  <w:p w:rsidR="00F84FA6" w:rsidRPr="00F84FA6" w:rsidRDefault="00F84FA6" w:rsidP="00F84FA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84FA6" w:rsidRPr="00F84FA6" w:rsidRDefault="00F84FA6" w:rsidP="00F84FA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F84FA6" w:rsidRPr="00F84FA6" w:rsidRDefault="00F84FA6" w:rsidP="00F84FA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8"/>
    <w:rsid w:val="000C5DD8"/>
    <w:rsid w:val="002E7AA5"/>
    <w:rsid w:val="00535090"/>
    <w:rsid w:val="00696060"/>
    <w:rsid w:val="006A448C"/>
    <w:rsid w:val="00710DA3"/>
    <w:rsid w:val="0085756D"/>
    <w:rsid w:val="0089217F"/>
    <w:rsid w:val="009B5127"/>
    <w:rsid w:val="00A938E0"/>
    <w:rsid w:val="00B34139"/>
    <w:rsid w:val="00C517FB"/>
    <w:rsid w:val="00CC68A0"/>
    <w:rsid w:val="00D037E3"/>
    <w:rsid w:val="00D93A83"/>
    <w:rsid w:val="00DB2F28"/>
    <w:rsid w:val="00F06F53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78773087-4886-466A-9F05-2F80B32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F28"/>
    <w:rPr>
      <w:b/>
      <w:bCs/>
    </w:rPr>
  </w:style>
  <w:style w:type="paragraph" w:customStyle="1" w:styleId="tabelatextoalinhadoesquerda">
    <w:name w:val="tabela_texto_alinhado_esquerda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B2F2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8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FA6"/>
  </w:style>
  <w:style w:type="paragraph" w:styleId="Rodap">
    <w:name w:val="footer"/>
    <w:basedOn w:val="Normal"/>
    <w:link w:val="RodapChar"/>
    <w:uiPriority w:val="99"/>
    <w:unhideWhenUsed/>
    <w:rsid w:val="00F8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FA6"/>
  </w:style>
  <w:style w:type="paragraph" w:styleId="Textodebalo">
    <w:name w:val="Balloon Text"/>
    <w:basedOn w:val="Normal"/>
    <w:link w:val="TextodebaloChar"/>
    <w:uiPriority w:val="99"/>
    <w:semiHidden/>
    <w:unhideWhenUsed/>
    <w:rsid w:val="00C5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Italo Reis</cp:lastModifiedBy>
  <cp:revision>8</cp:revision>
  <cp:lastPrinted>2019-01-14T12:40:00Z</cp:lastPrinted>
  <dcterms:created xsi:type="dcterms:W3CDTF">2019-01-11T17:15:00Z</dcterms:created>
  <dcterms:modified xsi:type="dcterms:W3CDTF">2019-01-17T14:27:00Z</dcterms:modified>
</cp:coreProperties>
</file>