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F0" w:rsidRPr="00B87DF0" w:rsidRDefault="00441291" w:rsidP="00747B8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951BB1">
        <w:rPr>
          <w:rFonts w:ascii="Times New Roman" w:hAnsi="Times New Roman" w:cs="Times New Roman"/>
          <w:sz w:val="24"/>
          <w:szCs w:val="24"/>
          <w:lang w:eastAsia="pt-BR"/>
        </w:rPr>
        <w:t>23.384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951BB1">
        <w:rPr>
          <w:rFonts w:ascii="Times New Roman" w:hAnsi="Times New Roman" w:cs="Times New Roman"/>
          <w:sz w:val="24"/>
          <w:szCs w:val="24"/>
          <w:lang w:eastAsia="pt-BR"/>
        </w:rPr>
        <w:t>26</w:t>
      </w:r>
      <w:r w:rsid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B87DF0">
        <w:rPr>
          <w:rFonts w:ascii="Times New Roman" w:hAnsi="Times New Roman" w:cs="Times New Roman"/>
          <w:sz w:val="24"/>
          <w:szCs w:val="24"/>
          <w:lang w:eastAsia="pt-BR"/>
        </w:rPr>
        <w:t xml:space="preserve">NOVEMBRO 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B87DF0" w:rsidRDefault="00FD5DDA" w:rsidP="00747B8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Dispõe sobre a nomeação de 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candidatos aprovados em concurso público</w:t>
      </w:r>
      <w:r w:rsidR="00441291" w:rsidRPr="004412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1291" w:rsidRPr="00B87DF0">
        <w:rPr>
          <w:rFonts w:ascii="Times New Roman" w:hAnsi="Times New Roman" w:cs="Times New Roman"/>
          <w:sz w:val="24"/>
          <w:szCs w:val="24"/>
          <w:lang w:eastAsia="pt-BR"/>
        </w:rPr>
        <w:t>para ocuparem cargo efetivo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da Secretaria de Estado da Saúde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441291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ncisos V e XV da Constituição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, em razão de aprovação obtida no Concurso Público da Secretaria de Estado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 xml:space="preserve"> da Saúde</w:t>
      </w:r>
      <w:r w:rsidR="00441291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>, regido pelo Edital nº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013/GCP/SEGEP, de 20 de janeiro de 2017,</w:t>
      </w:r>
      <w:r w:rsidR="005040D6" w:rsidRPr="005040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40D6" w:rsidRPr="00B87DF0">
        <w:rPr>
          <w:rFonts w:ascii="Times New Roman" w:hAnsi="Times New Roman" w:cs="Times New Roman"/>
          <w:sz w:val="24"/>
          <w:szCs w:val="24"/>
          <w:lang w:eastAsia="pt-BR"/>
        </w:rPr>
        <w:t>publicado no Diário Oficial do Estado de Rondônia n</w:t>
      </w:r>
      <w:r w:rsidR="005040D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5040D6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040D6">
        <w:rPr>
          <w:rFonts w:ascii="Times New Roman" w:hAnsi="Times New Roman" w:cs="Times New Roman"/>
          <w:sz w:val="24"/>
          <w:szCs w:val="24"/>
          <w:lang w:eastAsia="pt-BR"/>
        </w:rPr>
        <w:t>019</w:t>
      </w:r>
      <w:r w:rsidR="005040D6" w:rsidRPr="00B87DF0">
        <w:rPr>
          <w:rFonts w:ascii="Times New Roman" w:hAnsi="Times New Roman" w:cs="Times New Roman"/>
          <w:sz w:val="24"/>
          <w:szCs w:val="24"/>
          <w:lang w:eastAsia="pt-BR"/>
        </w:rPr>
        <w:t>, de 3</w:t>
      </w:r>
      <w:r w:rsidR="005040D6">
        <w:rPr>
          <w:rFonts w:ascii="Times New Roman" w:hAnsi="Times New Roman" w:cs="Times New Roman"/>
          <w:sz w:val="24"/>
          <w:szCs w:val="24"/>
          <w:lang w:eastAsia="pt-BR"/>
        </w:rPr>
        <w:t>0</w:t>
      </w:r>
      <w:r w:rsidR="005040D6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5040D6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="005040D6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 2017</w:t>
      </w:r>
      <w:r w:rsidR="005040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 xml:space="preserve"> homologado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pelo 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>Edital nº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Oficial do Estado de Rondônia n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122, de 3 de julho de 2017, de acordo com os quantitativos de vag</w:t>
      </w:r>
      <w:r w:rsidR="00FA2265">
        <w:rPr>
          <w:rFonts w:ascii="Times New Roman" w:hAnsi="Times New Roman" w:cs="Times New Roman"/>
          <w:sz w:val="24"/>
          <w:szCs w:val="24"/>
          <w:lang w:eastAsia="pt-BR"/>
        </w:rPr>
        <w:t>as previst</w:t>
      </w:r>
      <w:r w:rsidR="001B1379">
        <w:rPr>
          <w:rFonts w:ascii="Times New Roman" w:hAnsi="Times New Roman" w:cs="Times New Roman"/>
          <w:sz w:val="24"/>
          <w:szCs w:val="24"/>
          <w:lang w:eastAsia="pt-BR"/>
        </w:rPr>
        <w:t>as</w:t>
      </w:r>
      <w:r w:rsidR="00FA2265">
        <w:rPr>
          <w:rFonts w:ascii="Times New Roman" w:hAnsi="Times New Roman" w:cs="Times New Roman"/>
          <w:sz w:val="24"/>
          <w:szCs w:val="24"/>
          <w:lang w:eastAsia="pt-BR"/>
        </w:rPr>
        <w:t xml:space="preserve"> na Lei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A2265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3.503, de 30 de janeiro de 2015,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considerando os termos do Ofício n</w:t>
      </w:r>
      <w:r w:rsidR="00FA226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14.178/GAB/CRH/SESAU-2018,  cons</w:t>
      </w:r>
      <w:r w:rsidR="00FA2265">
        <w:rPr>
          <w:rFonts w:ascii="Times New Roman" w:hAnsi="Times New Roman" w:cs="Times New Roman"/>
          <w:sz w:val="24"/>
          <w:szCs w:val="24"/>
          <w:lang w:eastAsia="pt-BR"/>
        </w:rPr>
        <w:t>tante nos autos do Processo SEI</w:t>
      </w:r>
      <w:r w:rsid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747B86">
        <w:rPr>
          <w:rFonts w:ascii="Times New Roman" w:hAnsi="Times New Roman" w:cs="Times New Roman"/>
          <w:sz w:val="24"/>
          <w:szCs w:val="24"/>
          <w:lang w:eastAsia="pt-BR"/>
        </w:rPr>
        <w:t>0036.075228/2018-83,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747B8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Ficam nomeados os candidatos </w:t>
      </w:r>
      <w:r w:rsidR="00441291" w:rsidRPr="00B87DF0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para ocupar cargo efetivo</w:t>
      </w:r>
      <w:r w:rsidR="00D70714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Pessoal Civil do Estado de Rondôn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ia</w:t>
      </w:r>
      <w:r w:rsidR="0044129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 em virtude de</w:t>
      </w:r>
      <w:r w:rsidR="00441291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aprova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 xml:space="preserve">ção no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Concurso Público da Secretaria de Estado da Saúde</w:t>
      </w:r>
      <w:r w:rsidR="00FD5DD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1291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D5DDA">
        <w:rPr>
          <w:rFonts w:ascii="Times New Roman" w:hAnsi="Times New Roman" w:cs="Times New Roman"/>
          <w:sz w:val="24"/>
          <w:szCs w:val="24"/>
          <w:lang w:eastAsia="pt-BR"/>
        </w:rPr>
        <w:t xml:space="preserve"> SESAU</w:t>
      </w:r>
      <w:r w:rsidR="00441291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executado pela FUNRIO, de acordo com o contrato nº 427/PGE/2016, apenso nos autos do Processo nº 01-1712.00477-0000/2015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Art. 2º. No ato da posse 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cada candidato nomeado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dever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</w:t>
      </w:r>
      <w:r w:rsidR="00D70714" w:rsidRPr="0007190B">
        <w:rPr>
          <w:rFonts w:ascii="Times New Roman" w:hAnsi="Times New Roman" w:cs="Times New Roman"/>
          <w:sz w:val="24"/>
          <w:szCs w:val="24"/>
          <w:lang w:eastAsia="pt-BR"/>
        </w:rPr>
        <w:t>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scimento dos dependentes legais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menores de 18 (dezoito) anos de idade, </w:t>
      </w:r>
      <w:r w:rsidR="00D70714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</w:t>
      </w:r>
      <w:r w:rsidR="00D70714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) fotocópia autenticada em Cartório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</w:t>
      </w:r>
      <w:r w:rsidR="00D70714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P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VII - </w:t>
      </w:r>
      <w:r w:rsidR="00D70714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omprovante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que está quite com 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16337" w:rsidRPr="006D3AAE" w:rsidRDefault="00516337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PIS ou Programa de Assistência ao Servidor Público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 Declaração de não cadastrado),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de Imposto de Renda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Tributos Federais e à Dívida Ativa da União atualizada;</w:t>
      </w:r>
    </w:p>
    <w:p w:rsidR="00516337" w:rsidRPr="006D3AAE" w:rsidRDefault="00516337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6D3AAE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declaração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emitida pelo próprio candidato, c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om firma reconhecida em C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artório, informando se 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cupa ou não outro cargo público e, c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so ocupe,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também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Certidão expedida pelo órgão empregador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com as seguintes especificações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: a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carga horária contratual; horário de t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rabalho e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egime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j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urídico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2 (duas) vias originais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04016" w:rsidRPr="00504016" w:rsidRDefault="00504016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escolaridade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de 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cordo com o previsto no Anexo I do Edital nº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013/GCP/</w:t>
      </w:r>
      <w:r>
        <w:rPr>
          <w:rFonts w:ascii="Times New Roman" w:hAnsi="Times New Roman" w:cs="Times New Roman"/>
          <w:sz w:val="24"/>
          <w:szCs w:val="24"/>
          <w:lang w:eastAsia="pt-BR"/>
        </w:rPr>
        <w:t>SEGEP, de 20 de janeiro de 2017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 reconhecido por órgão oficial, não sendo aceita outra comprovação de escolaridade diversa da especificada no Edital, original e 2 (duas) fotocópias autenticadas em Cartório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XIII -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prova de q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uitação com a Fazenda Pública do Estado de Rondônia, expedida pela Secretaria de Estado de Finanças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- SEFIN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CTPS,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comprovante de r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esidência,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6D3AAE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1 (uma) fotografia 3x4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Cert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idões Negativas expedidas pelo Cartório de D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istribuição Cível e Criminal do Fórum da Comarca de residência do candidato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o Estado de Rondônia ou da Unidade da Federação em que tenha residido nos últimos 5 (cinco) anos, originais;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Federal, dos últimos 5 (cinco) anos,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- d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do candidato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informando sobre a existência ou não de investigações criminais, </w:t>
      </w:r>
      <w:r w:rsidR="00BF7C3C" w:rsidRPr="0007190B">
        <w:rPr>
          <w:rFonts w:ascii="Times New Roman" w:hAnsi="Times New Roman" w:cs="Times New Roman"/>
          <w:sz w:val="24"/>
          <w:szCs w:val="24"/>
          <w:lang w:eastAsia="pt-BR"/>
        </w:rPr>
        <w:t>ações cíveis, penais ou processo administrativo</w:t>
      </w:r>
      <w:r w:rsidR="00BF7C3C"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em que figura como indiciado ou parte,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 w:rsidRPr="00B87DF0">
        <w:rPr>
          <w:rFonts w:ascii="Times New Roman" w:hAnsi="Times New Roman" w:cs="Times New Roman"/>
          <w:sz w:val="24"/>
          <w:szCs w:val="24"/>
          <w:lang w:eastAsia="pt-BR"/>
        </w:rPr>
        <w:t>com firma reconhecida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(sujeito à comprovação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junto aos órgãos competentes),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do candidato informando sobre a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existência ou não de demiss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ão por justa causa ou a bem do serviço p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úblico, nos últimos 5 (cinco) anos, com firma reconhecida (sujeito à comprovação ju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nto aos órgãos competentes),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  <w:r w:rsidR="005D570F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F7C3C" w:rsidRPr="00B87DF0" w:rsidRDefault="00B87DF0" w:rsidP="00BF7C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XXIII 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r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egistro no Conselho de Classe equivalente</w:t>
      </w:r>
      <w:r w:rsidR="00BF7C3C" w:rsidRPr="00B87DF0">
        <w:rPr>
          <w:rFonts w:ascii="Times New Roman" w:hAnsi="Times New Roman" w:cs="Times New Roman"/>
          <w:sz w:val="24"/>
          <w:szCs w:val="24"/>
          <w:lang w:eastAsia="pt-BR"/>
        </w:rPr>
        <w:t>, exceto para os c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argos cuja legislação não exija,</w:t>
      </w:r>
    </w:p>
    <w:p w:rsidR="00481EF3" w:rsidRDefault="00BF7C3C" w:rsidP="00BF7C3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uma</w:t>
      </w:r>
      <w:r>
        <w:rPr>
          <w:rFonts w:ascii="Times New Roman" w:hAnsi="Times New Roman" w:cs="Times New Roman"/>
          <w:sz w:val="24"/>
          <w:szCs w:val="24"/>
          <w:lang w:eastAsia="pt-BR"/>
        </w:rPr>
        <w:t>) fotocópia autenticada em C</w:t>
      </w:r>
      <w:r w:rsidR="00B87DF0" w:rsidRPr="00B87DF0">
        <w:rPr>
          <w:rFonts w:ascii="Times New Roman" w:hAnsi="Times New Roman" w:cs="Times New Roman"/>
          <w:sz w:val="24"/>
          <w:szCs w:val="24"/>
          <w:lang w:eastAsia="pt-BR"/>
        </w:rPr>
        <w:t>artório</w:t>
      </w:r>
      <w:r w:rsidR="005D570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F7C3C" w:rsidRPr="00504016" w:rsidRDefault="00BF7C3C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A posse dos candidatos efetivar-se-á após apresentação dos documentos referidos no artigo anterior e dentro do prazo disposto no § 1º do artigo 17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nº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68, de 9 de dezembro de 1992, ou seja, de 30 (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trinta) dias a contar da data de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publicação deste Decreto no Diário Oficial do Estado de Rondônia.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B7B2A" w:rsidRPr="0035750A" w:rsidRDefault="00B87DF0" w:rsidP="005B7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Fica sem efeito a nomeação de candidatos, se estes não apresentarem os documentos constantes do artigo 2º 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 xml:space="preserve">deste Decreto ou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se tomar</w:t>
      </w:r>
      <w:r w:rsidR="00BF7C3C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5D570F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</w:t>
      </w:r>
      <w:r w:rsidR="005B7B2A">
        <w:rPr>
          <w:rFonts w:ascii="Times New Roman" w:hAnsi="Times New Roman" w:cs="Times New Roman"/>
          <w:sz w:val="24"/>
          <w:szCs w:val="24"/>
          <w:lang w:eastAsia="pt-BR"/>
        </w:rPr>
        <w:t xml:space="preserve">o previamente nos termos da Lei, </w:t>
      </w:r>
      <w:r w:rsidR="005B7B2A" w:rsidRPr="007E0290">
        <w:rPr>
          <w:rFonts w:ascii="Times New Roman" w:hAnsi="Times New Roman" w:cs="Times New Roman"/>
          <w:sz w:val="24"/>
          <w:szCs w:val="24"/>
          <w:lang w:eastAsia="pt-BR"/>
        </w:rPr>
        <w:t>podendo a Administração proceder à nomeação de candidatos, próximos classificados, seguida rigorosamente a ordem de classificação obtida no certame, caso as vagas ofertadas não tenham sido providas.</w:t>
      </w:r>
    </w:p>
    <w:p w:rsidR="006D3AAE" w:rsidRPr="00504016" w:rsidRDefault="006D3AAE" w:rsidP="00747B8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B87DF0" w:rsidRP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481EF3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87DF0" w:rsidRPr="00B87DF0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Palácio do Gov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 xml:space="preserve">erno do Estado de Rondônia, em </w:t>
      </w:r>
      <w:r w:rsidR="00951BB1">
        <w:rPr>
          <w:rFonts w:ascii="Times New Roman" w:hAnsi="Times New Roman" w:cs="Times New Roman"/>
          <w:sz w:val="24"/>
          <w:szCs w:val="24"/>
          <w:lang w:eastAsia="pt-BR"/>
        </w:rPr>
        <w:t>26</w:t>
      </w:r>
      <w:bookmarkStart w:id="0" w:name="_GoBack"/>
      <w:bookmarkEnd w:id="0"/>
      <w:r w:rsidR="0051633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1633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B87DF0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B87DF0" w:rsidRPr="00504016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04016" w:rsidRPr="00504016" w:rsidRDefault="00504016" w:rsidP="00516337">
      <w:pPr>
        <w:pStyle w:val="SemEspaamento"/>
        <w:jc w:val="center"/>
        <w:rPr>
          <w:rFonts w:ascii="Times New Roman" w:hAnsi="Times New Roman" w:cs="Times New Roman"/>
          <w:b/>
          <w:bCs/>
          <w:sz w:val="18"/>
          <w:szCs w:val="24"/>
          <w:lang w:eastAsia="pt-BR"/>
        </w:rPr>
      </w:pPr>
    </w:p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87DF0" w:rsidRPr="00516337" w:rsidRDefault="00B87DF0" w:rsidP="00747B8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1633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B87DF0" w:rsidRPr="00B87DF0" w:rsidRDefault="00B87DF0" w:rsidP="00747B8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B87DF0" w:rsidRDefault="00516337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</w:t>
      </w:r>
      <w:r w:rsidR="00B87DF0"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AGENTE EM A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TIVIDADES ADMINISTRATIVAS - 40 </w:t>
      </w:r>
      <w:r w:rsidR="00B87DF0"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245"/>
        <w:gridCol w:w="2268"/>
        <w:gridCol w:w="1284"/>
      </w:tblGrid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Inscrição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Local de Trabalho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Classificação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82057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 xml:space="preserve">Andressa Coelho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Piassarolo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27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72005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Cleyton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Gomes Dos Santos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28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88696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 xml:space="preserve">Matheus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Simonthon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Teixeira Silva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29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93799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 xml:space="preserve">Hércules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Brau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30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82153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Bruno Gomes Freitas Silva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94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91232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Elissandra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Oliveira De Souza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95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66107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Audinei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Moreira Nascimento Correa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96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</w:tbl>
    <w:p w:rsidR="00B87DF0" w:rsidRPr="00B87DF0" w:rsidRDefault="00B87DF0" w:rsidP="00747B8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</w:t>
      </w:r>
      <w:r w:rsidR="0051633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GO: TÉCNICO EM LABORATÓRIO - 40</w:t>
      </w: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245"/>
        <w:gridCol w:w="2268"/>
        <w:gridCol w:w="1276"/>
      </w:tblGrid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Inscrição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Local de Trabalho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Classificação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104866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F61F0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Marcela Dos Santos Rodrigues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142</w:t>
            </w:r>
            <w:r w:rsidR="00995535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83997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F61F0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Patricia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Leite De Moraes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143</w:t>
            </w:r>
            <w:r w:rsidR="00995535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</w:tbl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TÉCNI</w:t>
      </w:r>
      <w:r w:rsidR="00481EF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 EM NUTRIÇÃO E DIETÉTICA - 40 </w:t>
      </w: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245"/>
        <w:gridCol w:w="2268"/>
        <w:gridCol w:w="1276"/>
      </w:tblGrid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Inscrição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Local de Trabalho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Classificação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995535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104460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F61F0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 xml:space="preserve">Evangelina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Ciqueira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Pinto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50</w:t>
            </w:r>
            <w:r w:rsidR="00995535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</w:tbl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CARGO: TÉCNICO</w:t>
      </w:r>
      <w:r w:rsidR="00481EF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EM SEGURANÇA DO TRABALHO - 40 </w:t>
      </w: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245"/>
        <w:gridCol w:w="2268"/>
        <w:gridCol w:w="1284"/>
      </w:tblGrid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Inscrição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Local de Trabalho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Classificação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79814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F61F0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 xml:space="preserve">Elias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Diogenes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Feitosa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16</w:t>
            </w:r>
            <w:r w:rsidR="00995535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F61F0B">
        <w:trPr>
          <w:tblCellSpacing w:w="0" w:type="dxa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105237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F61F0B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 xml:space="preserve">Sheldon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Quin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Pedrosa Santana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17</w:t>
            </w:r>
            <w:r w:rsidR="00995535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</w:tbl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B87DF0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MÉDICO </w:t>
      </w:r>
      <w:r w:rsidR="0051633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B87DF0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544"/>
        <w:gridCol w:w="1559"/>
        <w:gridCol w:w="1745"/>
        <w:gridCol w:w="1253"/>
      </w:tblGrid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Inscrição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Especialidade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b/>
                <w:bCs/>
                <w:lang w:eastAsia="pt-BR"/>
              </w:rPr>
              <w:t>Classificação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72615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 xml:space="preserve">Alexei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AlmeidaAndrade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Cirurgião Plástico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2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107937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 xml:space="preserve">Caio Felipe Camilo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Ibiapino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516337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Clínico-</w:t>
            </w:r>
            <w:r w:rsidR="00B87DF0" w:rsidRPr="00481EF3">
              <w:rPr>
                <w:rFonts w:ascii="Times New Roman" w:hAnsi="Times New Roman" w:cs="Times New Roman"/>
                <w:lang w:eastAsia="pt-BR"/>
              </w:rPr>
              <w:t>Geral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Buritis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11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111588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Nilton Sebastiao Garcia De Almeida Neto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516337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Clínico-</w:t>
            </w:r>
            <w:r w:rsidR="00B87DF0" w:rsidRPr="00481EF3">
              <w:rPr>
                <w:rFonts w:ascii="Times New Roman" w:hAnsi="Times New Roman" w:cs="Times New Roman"/>
                <w:lang w:eastAsia="pt-BR"/>
              </w:rPr>
              <w:t>Geral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Buritis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12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79160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Leandro Ricardo De Arruda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516337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Clínico-</w:t>
            </w:r>
            <w:r w:rsidR="00B87DF0" w:rsidRPr="00481EF3">
              <w:rPr>
                <w:rFonts w:ascii="Times New Roman" w:hAnsi="Times New Roman" w:cs="Times New Roman"/>
                <w:lang w:eastAsia="pt-BR"/>
              </w:rPr>
              <w:t>Geral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9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105736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Leonardo Henrique Silvestre Chaves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516337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Clínico-</w:t>
            </w:r>
            <w:r w:rsidR="00B87DF0" w:rsidRPr="00481EF3">
              <w:rPr>
                <w:rFonts w:ascii="Times New Roman" w:hAnsi="Times New Roman" w:cs="Times New Roman"/>
                <w:lang w:eastAsia="pt-BR"/>
              </w:rPr>
              <w:t>Geral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10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107732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Marcelo Medeiros Barros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Clíni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co-</w:t>
            </w:r>
            <w:r w:rsidRPr="00481EF3">
              <w:rPr>
                <w:rFonts w:ascii="Times New Roman" w:hAnsi="Times New Roman" w:cs="Times New Roman"/>
                <w:lang w:eastAsia="pt-BR"/>
              </w:rPr>
              <w:t>Geral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Extrema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3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111779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Rodolfo Borges Franco De Macêdo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516337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Clínico-</w:t>
            </w:r>
            <w:r w:rsidR="00B87DF0" w:rsidRPr="00481EF3">
              <w:rPr>
                <w:rFonts w:ascii="Times New Roman" w:hAnsi="Times New Roman" w:cs="Times New Roman"/>
                <w:lang w:eastAsia="pt-BR"/>
              </w:rPr>
              <w:t>Geral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9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481EF3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68487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Ana Paula Nunes Vargas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Oftalmologista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10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  <w:tr w:rsidR="00B87DF0" w:rsidRPr="00481EF3" w:rsidTr="005163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481EF3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83512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Hiran</w:t>
            </w:r>
            <w:proofErr w:type="spellEnd"/>
            <w:r w:rsidRPr="00481EF3">
              <w:rPr>
                <w:rFonts w:ascii="Times New Roman" w:hAnsi="Times New Roman" w:cs="Times New Roman"/>
                <w:lang w:eastAsia="pt-BR"/>
              </w:rPr>
              <w:t xml:space="preserve"> Espíndola De Macêdo E Silva </w:t>
            </w:r>
            <w:proofErr w:type="spellStart"/>
            <w:r w:rsidRPr="00481EF3">
              <w:rPr>
                <w:rFonts w:ascii="Times New Roman" w:hAnsi="Times New Roman" w:cs="Times New Roman"/>
                <w:lang w:eastAsia="pt-BR"/>
              </w:rPr>
              <w:t>Gallo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Médico Oftalmologista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DF0" w:rsidRPr="00481EF3" w:rsidRDefault="00B87DF0" w:rsidP="00516337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481EF3">
              <w:rPr>
                <w:rFonts w:ascii="Times New Roman" w:hAnsi="Times New Roman" w:cs="Times New Roman"/>
                <w:lang w:eastAsia="pt-BR"/>
              </w:rPr>
              <w:t>11</w:t>
            </w:r>
            <w:r w:rsidR="00516337" w:rsidRPr="00481EF3">
              <w:rPr>
                <w:rFonts w:ascii="Times New Roman" w:hAnsi="Times New Roman" w:cs="Times New Roman"/>
                <w:lang w:eastAsia="pt-BR"/>
              </w:rPr>
              <w:t>ª</w:t>
            </w:r>
          </w:p>
        </w:tc>
      </w:tr>
    </w:tbl>
    <w:p w:rsidR="00205D52" w:rsidRPr="00B87DF0" w:rsidRDefault="00205D52" w:rsidP="00747B8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205D52" w:rsidRPr="00B87DF0" w:rsidSect="007A02E5">
      <w:headerReference w:type="default" r:id="rId8"/>
      <w:footerReference w:type="default" r:id="rId9"/>
      <w:pgSz w:w="11906" w:h="16838"/>
      <w:pgMar w:top="1134" w:right="567" w:bottom="567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7" w:rsidRDefault="00516337" w:rsidP="00516337">
      <w:pPr>
        <w:spacing w:after="0" w:line="240" w:lineRule="auto"/>
      </w:pPr>
      <w:r>
        <w:separator/>
      </w:r>
    </w:p>
  </w:endnote>
  <w:endnote w:type="continuationSeparator" w:id="0">
    <w:p w:rsidR="00516337" w:rsidRDefault="00516337" w:rsidP="0051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87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EF3" w:rsidRPr="00481EF3" w:rsidRDefault="00481EF3">
        <w:pPr>
          <w:pStyle w:val="Rodap"/>
          <w:jc w:val="right"/>
          <w:rPr>
            <w:rFonts w:ascii="Times New Roman" w:hAnsi="Times New Roman" w:cs="Times New Roman"/>
          </w:rPr>
        </w:pPr>
        <w:r w:rsidRPr="00481EF3">
          <w:rPr>
            <w:rFonts w:ascii="Times New Roman" w:hAnsi="Times New Roman" w:cs="Times New Roman"/>
          </w:rPr>
          <w:fldChar w:fldCharType="begin"/>
        </w:r>
        <w:r w:rsidRPr="00481EF3">
          <w:rPr>
            <w:rFonts w:ascii="Times New Roman" w:hAnsi="Times New Roman" w:cs="Times New Roman"/>
          </w:rPr>
          <w:instrText>PAGE   \* MERGEFORMAT</w:instrText>
        </w:r>
        <w:r w:rsidRPr="00481EF3">
          <w:rPr>
            <w:rFonts w:ascii="Times New Roman" w:hAnsi="Times New Roman" w:cs="Times New Roman"/>
          </w:rPr>
          <w:fldChar w:fldCharType="separate"/>
        </w:r>
        <w:r w:rsidR="00951BB1">
          <w:rPr>
            <w:rFonts w:ascii="Times New Roman" w:hAnsi="Times New Roman" w:cs="Times New Roman"/>
            <w:noProof/>
          </w:rPr>
          <w:t>2</w:t>
        </w:r>
        <w:r w:rsidRPr="00481EF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7" w:rsidRDefault="00516337" w:rsidP="00516337">
      <w:pPr>
        <w:spacing w:after="0" w:line="240" w:lineRule="auto"/>
      </w:pPr>
      <w:r>
        <w:separator/>
      </w:r>
    </w:p>
  </w:footnote>
  <w:footnote w:type="continuationSeparator" w:id="0">
    <w:p w:rsidR="00516337" w:rsidRDefault="00516337" w:rsidP="0051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516337" w:rsidRPr="005D104F" w:rsidRDefault="00516337" w:rsidP="005163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604732890" r:id="rId2"/>
      </w:object>
    </w:r>
  </w:p>
  <w:p w:rsidR="00516337" w:rsidRPr="005D104F" w:rsidRDefault="00516337" w:rsidP="005163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16337" w:rsidRDefault="00516337" w:rsidP="00516337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516337" w:rsidRPr="00481EF3" w:rsidRDefault="00516337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0"/>
    <w:rsid w:val="001B1379"/>
    <w:rsid w:val="00205D52"/>
    <w:rsid w:val="00441291"/>
    <w:rsid w:val="00481EF3"/>
    <w:rsid w:val="00504016"/>
    <w:rsid w:val="005040D6"/>
    <w:rsid w:val="00516337"/>
    <w:rsid w:val="005B7B2A"/>
    <w:rsid w:val="005D570F"/>
    <w:rsid w:val="006D3AAE"/>
    <w:rsid w:val="00747B86"/>
    <w:rsid w:val="007A02E5"/>
    <w:rsid w:val="00951BB1"/>
    <w:rsid w:val="00995535"/>
    <w:rsid w:val="00B87DF0"/>
    <w:rsid w:val="00BB2A8D"/>
    <w:rsid w:val="00BF7C3C"/>
    <w:rsid w:val="00D70714"/>
    <w:rsid w:val="00E7363C"/>
    <w:rsid w:val="00F61F0B"/>
    <w:rsid w:val="00FA2265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DF0"/>
    <w:rPr>
      <w:b/>
      <w:bCs/>
    </w:rPr>
  </w:style>
  <w:style w:type="paragraph" w:customStyle="1" w:styleId="textocentralizado">
    <w:name w:val="texto_centraliz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7D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337"/>
  </w:style>
  <w:style w:type="paragraph" w:styleId="Rodap">
    <w:name w:val="footer"/>
    <w:basedOn w:val="Normal"/>
    <w:link w:val="Rodap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337"/>
  </w:style>
  <w:style w:type="paragraph" w:styleId="Textodebalo">
    <w:name w:val="Balloon Text"/>
    <w:basedOn w:val="Normal"/>
    <w:link w:val="TextodebaloChar"/>
    <w:uiPriority w:val="99"/>
    <w:semiHidden/>
    <w:unhideWhenUsed/>
    <w:rsid w:val="006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DF0"/>
    <w:rPr>
      <w:b/>
      <w:bCs/>
    </w:rPr>
  </w:style>
  <w:style w:type="paragraph" w:customStyle="1" w:styleId="textocentralizado">
    <w:name w:val="texto_centraliz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7D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337"/>
  </w:style>
  <w:style w:type="paragraph" w:styleId="Rodap">
    <w:name w:val="footer"/>
    <w:basedOn w:val="Normal"/>
    <w:link w:val="Rodap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337"/>
  </w:style>
  <w:style w:type="paragraph" w:styleId="Textodebalo">
    <w:name w:val="Balloon Text"/>
    <w:basedOn w:val="Normal"/>
    <w:link w:val="TextodebaloChar"/>
    <w:uiPriority w:val="99"/>
    <w:semiHidden/>
    <w:unhideWhenUsed/>
    <w:rsid w:val="006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9B4A-F35A-4AB6-B1F0-70A08D82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17</cp:revision>
  <cp:lastPrinted>2018-11-23T13:27:00Z</cp:lastPrinted>
  <dcterms:created xsi:type="dcterms:W3CDTF">2018-11-23T11:36:00Z</dcterms:created>
  <dcterms:modified xsi:type="dcterms:W3CDTF">2018-11-26T14:22:00Z</dcterms:modified>
</cp:coreProperties>
</file>