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92" w:rsidRDefault="00F84C92" w:rsidP="00F84C9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-2"/>
        <w:rPr>
          <w:color w:val="auto"/>
          <w:sz w:val="24"/>
          <w:szCs w:val="24"/>
        </w:rPr>
      </w:pPr>
      <w:r w:rsidRPr="00A31F87">
        <w:rPr>
          <w:color w:val="auto"/>
          <w:sz w:val="24"/>
          <w:szCs w:val="24"/>
        </w:rPr>
        <w:t>DECRETO N.</w:t>
      </w:r>
      <w:r>
        <w:rPr>
          <w:color w:val="auto"/>
          <w:sz w:val="24"/>
          <w:szCs w:val="24"/>
        </w:rPr>
        <w:t xml:space="preserve"> </w:t>
      </w:r>
      <w:r w:rsidR="005769B9">
        <w:rPr>
          <w:color w:val="auto"/>
          <w:sz w:val="24"/>
          <w:szCs w:val="24"/>
        </w:rPr>
        <w:t>23.281</w:t>
      </w:r>
      <w:r w:rsidRPr="00A31F87">
        <w:rPr>
          <w:color w:val="auto"/>
          <w:sz w:val="24"/>
          <w:szCs w:val="24"/>
        </w:rPr>
        <w:t>, DE</w:t>
      </w:r>
      <w:r>
        <w:rPr>
          <w:color w:val="auto"/>
          <w:sz w:val="24"/>
          <w:szCs w:val="24"/>
        </w:rPr>
        <w:t xml:space="preserve"> </w:t>
      </w:r>
      <w:r w:rsidR="005769B9">
        <w:rPr>
          <w:color w:val="auto"/>
          <w:sz w:val="24"/>
          <w:szCs w:val="24"/>
        </w:rPr>
        <w:t>17</w:t>
      </w:r>
      <w:r>
        <w:rPr>
          <w:color w:val="auto"/>
          <w:sz w:val="24"/>
          <w:szCs w:val="24"/>
        </w:rPr>
        <w:t xml:space="preserve"> </w:t>
      </w:r>
      <w:r w:rsidRPr="00A31F87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OUTUBRO</w:t>
      </w:r>
      <w:r w:rsidRPr="00A31F87">
        <w:rPr>
          <w:color w:val="auto"/>
          <w:sz w:val="24"/>
          <w:szCs w:val="24"/>
        </w:rPr>
        <w:t xml:space="preserve"> DE 2018.</w:t>
      </w:r>
    </w:p>
    <w:p w:rsidR="00226838" w:rsidRPr="002E31F1" w:rsidRDefault="00226838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6DE6" w:rsidRPr="00A31F87" w:rsidRDefault="00296DE6" w:rsidP="00296DE6">
      <w:pPr>
        <w:pStyle w:val="Recuodecorpodetexto"/>
        <w:tabs>
          <w:tab w:val="left" w:pos="9923"/>
        </w:tabs>
        <w:ind w:left="5103" w:right="-2" w:firstLine="0"/>
        <w:rPr>
          <w:color w:val="auto"/>
          <w:sz w:val="24"/>
          <w:szCs w:val="24"/>
        </w:rPr>
      </w:pPr>
      <w:r w:rsidRPr="00A31F87">
        <w:rPr>
          <w:color w:val="auto"/>
          <w:sz w:val="24"/>
          <w:szCs w:val="24"/>
        </w:rPr>
        <w:t xml:space="preserve">Designa </w:t>
      </w:r>
      <w:r w:rsidR="00DF18D7">
        <w:rPr>
          <w:color w:val="auto"/>
          <w:sz w:val="24"/>
          <w:szCs w:val="24"/>
        </w:rPr>
        <w:t>Oficial</w:t>
      </w:r>
      <w:r w:rsidRPr="00A31F87">
        <w:rPr>
          <w:color w:val="auto"/>
          <w:sz w:val="24"/>
          <w:szCs w:val="24"/>
        </w:rPr>
        <w:t xml:space="preserve"> da Polícia Militar do Estado de Rondônia par</w:t>
      </w:r>
      <w:r w:rsidR="009D0CC8">
        <w:rPr>
          <w:color w:val="auto"/>
          <w:sz w:val="24"/>
          <w:szCs w:val="24"/>
        </w:rPr>
        <w:t>a desempenhar suas funções</w:t>
      </w:r>
      <w:r>
        <w:rPr>
          <w:color w:val="auto"/>
          <w:sz w:val="24"/>
          <w:szCs w:val="24"/>
        </w:rPr>
        <w:t xml:space="preserve"> na</w:t>
      </w:r>
      <w:r w:rsidRPr="002E31F1">
        <w:rPr>
          <w:sz w:val="24"/>
          <w:szCs w:val="24"/>
        </w:rPr>
        <w:t xml:space="preserve"> Secretaria de Estado da Saúde - SESAU</w:t>
      </w:r>
      <w:r w:rsidRPr="00A31F87">
        <w:rPr>
          <w:color w:val="auto"/>
          <w:sz w:val="24"/>
          <w:szCs w:val="24"/>
        </w:rPr>
        <w:t>.</w:t>
      </w:r>
    </w:p>
    <w:p w:rsidR="00226838" w:rsidRPr="002E31F1" w:rsidRDefault="00226838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0510" w:rsidRPr="002E31F1" w:rsidRDefault="00226838" w:rsidP="00640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1F1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226838" w:rsidRPr="002E31F1" w:rsidRDefault="00226838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26838" w:rsidRPr="002E31F1" w:rsidRDefault="00226838" w:rsidP="00226838">
      <w:pPr>
        <w:tabs>
          <w:tab w:val="left" w:pos="9923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2E31F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E31F1">
        <w:rPr>
          <w:rFonts w:ascii="Times New Roman" w:hAnsi="Times New Roman" w:cs="Times New Roman"/>
          <w:sz w:val="24"/>
          <w:szCs w:val="24"/>
        </w:rPr>
        <w:t xml:space="preserve"> </w:t>
      </w:r>
      <w:r w:rsidRPr="002E31F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E31F1">
        <w:rPr>
          <w:rFonts w:ascii="Times New Roman" w:hAnsi="Times New Roman" w:cs="Times New Roman"/>
          <w:sz w:val="24"/>
          <w:szCs w:val="24"/>
        </w:rPr>
        <w:t xml:space="preserve"> </w:t>
      </w:r>
      <w:r w:rsidRPr="002E31F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E31F1">
        <w:rPr>
          <w:rFonts w:ascii="Times New Roman" w:hAnsi="Times New Roman" w:cs="Times New Roman"/>
          <w:sz w:val="24"/>
          <w:szCs w:val="24"/>
        </w:rPr>
        <w:t xml:space="preserve"> </w:t>
      </w:r>
      <w:r w:rsidRPr="002E31F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E31F1">
        <w:rPr>
          <w:rFonts w:ascii="Times New Roman" w:hAnsi="Times New Roman" w:cs="Times New Roman"/>
          <w:sz w:val="24"/>
          <w:szCs w:val="24"/>
        </w:rPr>
        <w:t xml:space="preserve"> </w:t>
      </w:r>
      <w:r w:rsidRPr="002E31F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E31F1">
        <w:rPr>
          <w:rFonts w:ascii="Times New Roman" w:hAnsi="Times New Roman" w:cs="Times New Roman"/>
          <w:sz w:val="24"/>
          <w:szCs w:val="24"/>
        </w:rPr>
        <w:t xml:space="preserve"> </w:t>
      </w:r>
      <w:r w:rsidRPr="002E31F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E31F1">
        <w:rPr>
          <w:rFonts w:ascii="Times New Roman" w:hAnsi="Times New Roman" w:cs="Times New Roman"/>
          <w:sz w:val="24"/>
          <w:szCs w:val="24"/>
        </w:rPr>
        <w:t xml:space="preserve"> </w:t>
      </w:r>
      <w:r w:rsidRPr="002E31F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E31F1">
        <w:rPr>
          <w:rFonts w:ascii="Times New Roman" w:hAnsi="Times New Roman" w:cs="Times New Roman"/>
          <w:sz w:val="24"/>
          <w:szCs w:val="24"/>
        </w:rPr>
        <w:t>:</w:t>
      </w:r>
    </w:p>
    <w:p w:rsidR="00226838" w:rsidRPr="002E31F1" w:rsidRDefault="00226838" w:rsidP="00226838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69C2" w:rsidRDefault="00165F57" w:rsidP="00640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40510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designada</w:t>
      </w:r>
      <w:r w:rsidR="00127038" w:rsidRPr="001270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18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TC PM A SOC RE 06147-0 ELIANE GOMES DA SILVA </w:t>
      </w:r>
      <w:r w:rsidR="00127038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exercer suas funções na Secretaria de Estado da Saúde </w:t>
      </w:r>
      <w:r w:rsidR="00DF18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127038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SESAU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12703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27038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ônus para o </w:t>
      </w:r>
      <w:r w:rsidR="003158E8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Ó</w:t>
      </w:r>
      <w:r w:rsidR="00127038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rgão de destino</w:t>
      </w:r>
      <w:r w:rsidR="00640510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período de 1º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640510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janeiro a 12 de abril de 2018, conforme dispõe 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785E8C" w:rsidRPr="00A67C5B">
        <w:rPr>
          <w:rFonts w:ascii="Times New Roman" w:hAnsi="Times New Roman" w:cs="Times New Roman"/>
          <w:sz w:val="24"/>
          <w:szCs w:val="24"/>
        </w:rPr>
        <w:t>artigo 1º, inciso VI da Lei Complementar n</w:t>
      </w:r>
      <w:r w:rsidR="00785E8C">
        <w:rPr>
          <w:rFonts w:ascii="Times New Roman" w:hAnsi="Times New Roman" w:cs="Times New Roman"/>
          <w:sz w:val="24"/>
          <w:szCs w:val="24"/>
        </w:rPr>
        <w:t>º</w:t>
      </w:r>
      <w:r w:rsidR="00DF18D7">
        <w:rPr>
          <w:rFonts w:ascii="Times New Roman" w:hAnsi="Times New Roman" w:cs="Times New Roman"/>
          <w:sz w:val="24"/>
          <w:szCs w:val="24"/>
        </w:rPr>
        <w:t xml:space="preserve"> 606, de 10 de janeiro de 2011.</w:t>
      </w:r>
    </w:p>
    <w:p w:rsidR="00DF18D7" w:rsidRDefault="00DF18D7" w:rsidP="00640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</w:t>
      </w:r>
      <w:r w:rsidR="00786D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único. A </w:t>
      </w:r>
      <w:r w:rsidR="00847102">
        <w:rPr>
          <w:rFonts w:ascii="Times New Roman" w:hAnsi="Times New Roman" w:cs="Times New Roman"/>
          <w:sz w:val="24"/>
          <w:szCs w:val="24"/>
        </w:rPr>
        <w:t>Policial Militar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poderá, quando necessário e devidamente requisitada pelo </w:t>
      </w:r>
      <w:r w:rsidR="00847102" w:rsidRPr="00C37D60">
        <w:rPr>
          <w:rFonts w:ascii="Times New Roman" w:hAnsi="Times New Roman" w:cs="Times New Roman"/>
          <w:sz w:val="24"/>
          <w:szCs w:val="24"/>
          <w:lang w:eastAsia="pt-BR"/>
        </w:rPr>
        <w:t xml:space="preserve">Comandante-Geral da Polícia Militar do Estado de Rondônia - </w:t>
      </w:r>
      <w:r w:rsidR="00847102" w:rsidRPr="00C37D60">
        <w:rPr>
          <w:rFonts w:ascii="Times New Roman" w:hAnsi="Times New Roman" w:cs="Times New Roman"/>
          <w:sz w:val="24"/>
          <w:szCs w:val="24"/>
        </w:rPr>
        <w:t>PM/RO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atuar em policiamentos extraordinário, especial, em grandes eventos, compor comissões e instruir procedimentos </w:t>
      </w:r>
      <w:proofErr w:type="spellStart"/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a escalas de serviços compatíveis com as atividades desempenhadas no Órgão cessionário.</w:t>
      </w: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165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B7C85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agr</w:t>
      </w:r>
      <w:r w:rsidR="00EB7C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egada a TC PM A SOC RE 06147-0 ELIANE GOMES DA SILVA </w:t>
      </w:r>
      <w:r w:rsidR="00847102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Quadro de Oficiais da Polícia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Mili</w:t>
      </w:r>
      <w:r w:rsidR="00165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tar do Estado de Rondônia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pelo mesmo período, por passar exercer função de natureza policial</w:t>
      </w:r>
      <w:r w:rsidR="00FB2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militar na Secretaria de Estado da Saúde - SESAU, em consonância com o </w:t>
      </w:r>
      <w:r w:rsidR="00FB2853" w:rsidRPr="004E3980">
        <w:rPr>
          <w:rFonts w:ascii="Times New Roman" w:hAnsi="Times New Roman" w:cs="Times New Roman"/>
          <w:sz w:val="24"/>
          <w:szCs w:val="24"/>
        </w:rPr>
        <w:t>artigo 79, § 1º, inciso I</w:t>
      </w:r>
      <w:r w:rsidR="00FB2853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</w:t>
      </w:r>
      <w:r w:rsidR="00FB2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09-A,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</w:t>
      </w:r>
      <w:r w:rsidR="00FB2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ço de 1982</w:t>
      </w:r>
      <w:r w:rsidR="000045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</w:t>
      </w:r>
      <w:r w:rsidR="00FB2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2853" w:rsidRPr="004E3980">
        <w:rPr>
          <w:rFonts w:ascii="Times New Roman" w:hAnsi="Times New Roman" w:cs="Times New Roman"/>
          <w:sz w:val="24"/>
          <w:szCs w:val="24"/>
        </w:rPr>
        <w:t>Estatuto dos Policiais Militares da Polícia Militar do Estado de Rondônia.</w:t>
      </w: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="00165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FB285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165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B7C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TC PM A SOC RE 06147-0 ELIANE GOMES DA SILVA</w:t>
      </w:r>
      <w:r w:rsidR="00EB7C85"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adida à Diretoria de Saúde da PMRO - DS, para efeito de alterações, de acordo com o artigo 80 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="003063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Decreto-Lei nº 09-A</w:t>
      </w:r>
      <w:r w:rsidR="003063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de março de 1982, e </w:t>
      </w:r>
      <w:r w:rsidR="0030634E" w:rsidRPr="004003E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26, inciso X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 nº 8.134</w:t>
      </w:r>
      <w:r w:rsidR="00165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063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18 de dezembro de 1997</w:t>
      </w:r>
      <w:r w:rsidR="00165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063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Regulamento de Movimentação para Oficiais e Praças da Políci</w:t>
      </w:r>
      <w:r w:rsidR="003063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Militar do Estado de Rondônia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 w:rsidR="003158E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Decreto entra em vigor na data de sua publicação.</w:t>
      </w:r>
    </w:p>
    <w:p w:rsidR="00640510" w:rsidRPr="002E31F1" w:rsidRDefault="00640510" w:rsidP="00640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634E" w:rsidRPr="00A31F87" w:rsidRDefault="0030634E" w:rsidP="0030634E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A31F87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9B9">
        <w:rPr>
          <w:rFonts w:ascii="Times New Roman" w:hAnsi="Times New Roman"/>
          <w:color w:val="auto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1F87">
        <w:rPr>
          <w:rFonts w:ascii="Times New Roman" w:hAnsi="Times New Roman"/>
          <w:color w:val="auto"/>
          <w:sz w:val="24"/>
          <w:szCs w:val="24"/>
        </w:rPr>
        <w:t xml:space="preserve">de </w:t>
      </w:r>
      <w:r>
        <w:rPr>
          <w:rFonts w:ascii="Times New Roman" w:hAnsi="Times New Roman"/>
          <w:color w:val="auto"/>
          <w:sz w:val="24"/>
          <w:szCs w:val="24"/>
        </w:rPr>
        <w:t>outubro</w:t>
      </w:r>
      <w:r w:rsidRPr="00A31F87">
        <w:rPr>
          <w:rFonts w:ascii="Times New Roman" w:hAnsi="Times New Roman"/>
          <w:color w:val="auto"/>
          <w:sz w:val="24"/>
          <w:szCs w:val="24"/>
        </w:rPr>
        <w:t xml:space="preserve"> de 2018, 130º da República. </w:t>
      </w:r>
    </w:p>
    <w:p w:rsidR="00640510" w:rsidRPr="002E31F1" w:rsidRDefault="00640510" w:rsidP="00640510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634E" w:rsidRDefault="0030634E" w:rsidP="0064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0634E" w:rsidRDefault="0030634E" w:rsidP="0064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0634E" w:rsidRDefault="0030634E" w:rsidP="0064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B7DA3" w:rsidRPr="002E31F1" w:rsidRDefault="00640510" w:rsidP="0064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E3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640510" w:rsidRPr="002E31F1" w:rsidRDefault="00640510" w:rsidP="006405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E31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640510" w:rsidRPr="002E31F1" w:rsidSect="00F84C92">
      <w:headerReference w:type="default" r:id="rId8"/>
      <w:pgSz w:w="11906" w:h="16838"/>
      <w:pgMar w:top="1340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53" w:rsidRDefault="00FB2853" w:rsidP="00FB2853">
      <w:pPr>
        <w:spacing w:after="0" w:line="240" w:lineRule="auto"/>
      </w:pPr>
      <w:r>
        <w:separator/>
      </w:r>
    </w:p>
  </w:endnote>
  <w:endnote w:type="continuationSeparator" w:id="0">
    <w:p w:rsidR="00FB2853" w:rsidRDefault="00FB2853" w:rsidP="00FB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53" w:rsidRDefault="00FB2853" w:rsidP="00FB2853">
      <w:pPr>
        <w:spacing w:after="0" w:line="240" w:lineRule="auto"/>
      </w:pPr>
      <w:r>
        <w:separator/>
      </w:r>
    </w:p>
  </w:footnote>
  <w:footnote w:type="continuationSeparator" w:id="0">
    <w:p w:rsidR="00FB2853" w:rsidRDefault="00FB2853" w:rsidP="00FB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53" w:rsidRPr="00FB2853" w:rsidRDefault="00FB2853" w:rsidP="00FB2853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FB285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1274643" r:id="rId2"/>
      </w:object>
    </w:r>
  </w:p>
  <w:p w:rsidR="00FB2853" w:rsidRPr="00FB2853" w:rsidRDefault="00FB2853" w:rsidP="00FB285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B285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B2853" w:rsidRPr="00FB2853" w:rsidRDefault="00FB2853" w:rsidP="00FB2853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FB2853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FB2853" w:rsidRDefault="00FB2853" w:rsidP="00FB28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6B"/>
    <w:rsid w:val="0000456A"/>
    <w:rsid w:val="000B0A6B"/>
    <w:rsid w:val="00127038"/>
    <w:rsid w:val="00165F57"/>
    <w:rsid w:val="001B7DA3"/>
    <w:rsid w:val="001D3D04"/>
    <w:rsid w:val="00226838"/>
    <w:rsid w:val="00296DE6"/>
    <w:rsid w:val="002E31F1"/>
    <w:rsid w:val="0030634E"/>
    <w:rsid w:val="003158E8"/>
    <w:rsid w:val="005769B9"/>
    <w:rsid w:val="00640510"/>
    <w:rsid w:val="00785E8C"/>
    <w:rsid w:val="00786DFB"/>
    <w:rsid w:val="00847102"/>
    <w:rsid w:val="009D0CC8"/>
    <w:rsid w:val="00A069C2"/>
    <w:rsid w:val="00A3020D"/>
    <w:rsid w:val="00DF18D7"/>
    <w:rsid w:val="00EB7C85"/>
    <w:rsid w:val="00F84C92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4C92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4C9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4C92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4C92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4C92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A6B"/>
    <w:rPr>
      <w:b/>
      <w:bCs/>
    </w:rPr>
  </w:style>
  <w:style w:type="paragraph" w:customStyle="1" w:styleId="textocentralizado">
    <w:name w:val="texto_centralizado"/>
    <w:basedOn w:val="Normal"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96DE6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DE6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06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9C2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B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853"/>
  </w:style>
  <w:style w:type="paragraph" w:styleId="Rodap">
    <w:name w:val="footer"/>
    <w:basedOn w:val="Normal"/>
    <w:link w:val="RodapChar"/>
    <w:uiPriority w:val="99"/>
    <w:unhideWhenUsed/>
    <w:rsid w:val="00FB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853"/>
  </w:style>
  <w:style w:type="character" w:customStyle="1" w:styleId="Ttulo1Char">
    <w:name w:val="Título 1 Char"/>
    <w:basedOn w:val="Fontepargpadro"/>
    <w:link w:val="Ttulo1"/>
    <w:rsid w:val="00F84C9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4C92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84C9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4C9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84C92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30634E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Arial" w:eastAsia="Times New Roman" w:hAnsi="Arial" w:cs="Times New Roman"/>
      <w:color w:val="000000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4C92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84C92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4C92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84C92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3828"/>
      <w:jc w:val="both"/>
      <w:textAlignment w:val="baseline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4C92"/>
    <w:pPr>
      <w:keepNext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0A6B"/>
    <w:rPr>
      <w:b/>
      <w:bCs/>
    </w:rPr>
  </w:style>
  <w:style w:type="paragraph" w:customStyle="1" w:styleId="textocentralizado">
    <w:name w:val="texto_centralizado"/>
    <w:basedOn w:val="Normal"/>
    <w:rsid w:val="000B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96DE6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DE6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A06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69C2"/>
    <w:pPr>
      <w:widowControl w:val="0"/>
      <w:autoSpaceDE w:val="0"/>
      <w:autoSpaceDN w:val="0"/>
      <w:spacing w:before="16" w:after="0" w:line="218" w:lineRule="exact"/>
      <w:ind w:left="93" w:right="64"/>
      <w:jc w:val="center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B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853"/>
  </w:style>
  <w:style w:type="paragraph" w:styleId="Rodap">
    <w:name w:val="footer"/>
    <w:basedOn w:val="Normal"/>
    <w:link w:val="RodapChar"/>
    <w:uiPriority w:val="99"/>
    <w:unhideWhenUsed/>
    <w:rsid w:val="00FB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853"/>
  </w:style>
  <w:style w:type="character" w:customStyle="1" w:styleId="Ttulo1Char">
    <w:name w:val="Título 1 Char"/>
    <w:basedOn w:val="Fontepargpadro"/>
    <w:link w:val="Ttulo1"/>
    <w:rsid w:val="00F84C9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4C92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84C9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84C92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84C92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30634E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Arial" w:eastAsia="Times New Roman" w:hAnsi="Arial" w:cs="Times New Roman"/>
      <w:color w:val="000000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RAISA NASCIMENTO NUNES</cp:lastModifiedBy>
  <cp:revision>14</cp:revision>
  <dcterms:created xsi:type="dcterms:W3CDTF">2018-10-16T12:01:00Z</dcterms:created>
  <dcterms:modified xsi:type="dcterms:W3CDTF">2018-10-17T13:44:00Z</dcterms:modified>
</cp:coreProperties>
</file>