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A0" w:rsidRPr="00AF6470" w:rsidRDefault="005E44A0" w:rsidP="00DF1AA8">
      <w:pPr>
        <w:pStyle w:val="SemEspaamento"/>
        <w:jc w:val="center"/>
        <w:rPr>
          <w:rFonts w:ascii="Times New Roman" w:hAnsi="Times New Roman" w:cs="Times New Roman"/>
          <w:spacing w:val="-4"/>
          <w:sz w:val="24"/>
          <w:szCs w:val="24"/>
          <w:lang w:eastAsia="pt-BR"/>
        </w:rPr>
      </w:pPr>
      <w:r w:rsidRPr="00AF6470">
        <w:rPr>
          <w:rFonts w:ascii="Times New Roman" w:hAnsi="Times New Roman" w:cs="Times New Roman"/>
          <w:spacing w:val="-4"/>
          <w:sz w:val="24"/>
          <w:szCs w:val="24"/>
          <w:lang w:eastAsia="pt-BR"/>
        </w:rPr>
        <w:t>DECRETO N</w:t>
      </w:r>
      <w:r w:rsidR="00A705D7" w:rsidRPr="00AF6470">
        <w:rPr>
          <w:rFonts w:ascii="Times New Roman" w:hAnsi="Times New Roman" w:cs="Times New Roman"/>
          <w:spacing w:val="-4"/>
          <w:sz w:val="24"/>
          <w:szCs w:val="24"/>
          <w:lang w:eastAsia="pt-BR"/>
        </w:rPr>
        <w:t>.</w:t>
      </w:r>
      <w:r w:rsidR="00CE7389" w:rsidRPr="00AF6470">
        <w:rPr>
          <w:rFonts w:ascii="Times New Roman" w:hAnsi="Times New Roman" w:cs="Times New Roman"/>
          <w:spacing w:val="-4"/>
          <w:sz w:val="24"/>
          <w:szCs w:val="24"/>
          <w:lang w:eastAsia="pt-BR"/>
        </w:rPr>
        <w:t xml:space="preserve"> </w:t>
      </w:r>
      <w:r w:rsidR="0013122B">
        <w:rPr>
          <w:rFonts w:ascii="Times New Roman" w:hAnsi="Times New Roman" w:cs="Times New Roman"/>
          <w:spacing w:val="-4"/>
          <w:sz w:val="24"/>
          <w:szCs w:val="24"/>
          <w:lang w:eastAsia="pt-BR"/>
        </w:rPr>
        <w:t>23.256</w:t>
      </w:r>
      <w:r w:rsidR="00A705D7" w:rsidRPr="00AF6470">
        <w:rPr>
          <w:rFonts w:ascii="Times New Roman" w:hAnsi="Times New Roman" w:cs="Times New Roman"/>
          <w:spacing w:val="-4"/>
          <w:sz w:val="24"/>
          <w:szCs w:val="24"/>
          <w:lang w:eastAsia="pt-BR"/>
        </w:rPr>
        <w:t xml:space="preserve">, </w:t>
      </w:r>
      <w:r w:rsidRPr="00AF6470">
        <w:rPr>
          <w:rFonts w:ascii="Times New Roman" w:hAnsi="Times New Roman" w:cs="Times New Roman"/>
          <w:spacing w:val="-4"/>
          <w:sz w:val="24"/>
          <w:szCs w:val="24"/>
          <w:lang w:eastAsia="pt-BR"/>
        </w:rPr>
        <w:t>DE</w:t>
      </w:r>
      <w:r w:rsidR="0013122B">
        <w:rPr>
          <w:rFonts w:ascii="Times New Roman" w:hAnsi="Times New Roman" w:cs="Times New Roman"/>
          <w:spacing w:val="-4"/>
          <w:sz w:val="24"/>
          <w:szCs w:val="24"/>
          <w:lang w:eastAsia="pt-BR"/>
        </w:rPr>
        <w:t xml:space="preserve"> 9 </w:t>
      </w:r>
      <w:r w:rsidRPr="00AF6470">
        <w:rPr>
          <w:rFonts w:ascii="Times New Roman" w:hAnsi="Times New Roman" w:cs="Times New Roman"/>
          <w:spacing w:val="-4"/>
          <w:sz w:val="24"/>
          <w:szCs w:val="24"/>
          <w:lang w:eastAsia="pt-BR"/>
        </w:rPr>
        <w:t xml:space="preserve">DE </w:t>
      </w:r>
      <w:r w:rsidR="007B3623" w:rsidRPr="00AF6470">
        <w:rPr>
          <w:rFonts w:ascii="Times New Roman" w:hAnsi="Times New Roman" w:cs="Times New Roman"/>
          <w:spacing w:val="-4"/>
          <w:sz w:val="24"/>
          <w:szCs w:val="24"/>
          <w:lang w:eastAsia="pt-BR"/>
        </w:rPr>
        <w:t>OUTUBRO</w:t>
      </w:r>
      <w:r w:rsidR="00BB22C2" w:rsidRPr="00AF6470">
        <w:rPr>
          <w:rFonts w:ascii="Times New Roman" w:hAnsi="Times New Roman" w:cs="Times New Roman"/>
          <w:spacing w:val="-4"/>
          <w:sz w:val="24"/>
          <w:szCs w:val="24"/>
          <w:lang w:eastAsia="pt-BR"/>
        </w:rPr>
        <w:t xml:space="preserve"> DE</w:t>
      </w:r>
      <w:r w:rsidRPr="00AF6470">
        <w:rPr>
          <w:rFonts w:ascii="Times New Roman" w:hAnsi="Times New Roman" w:cs="Times New Roman"/>
          <w:spacing w:val="-4"/>
          <w:sz w:val="24"/>
          <w:szCs w:val="24"/>
          <w:lang w:eastAsia="pt-BR"/>
        </w:rPr>
        <w:t xml:space="preserve"> 2018</w:t>
      </w:r>
      <w:r w:rsidR="00A705D7" w:rsidRPr="00AF6470">
        <w:rPr>
          <w:rFonts w:ascii="Times New Roman" w:hAnsi="Times New Roman" w:cs="Times New Roman"/>
          <w:spacing w:val="-4"/>
          <w:sz w:val="24"/>
          <w:szCs w:val="24"/>
          <w:lang w:eastAsia="pt-BR"/>
        </w:rPr>
        <w:t>.</w:t>
      </w:r>
    </w:p>
    <w:p w:rsidR="00DF1AA8" w:rsidRPr="00AF6470" w:rsidRDefault="00DF1AA8" w:rsidP="00DF1AA8">
      <w:pPr>
        <w:pStyle w:val="SemEspaamento"/>
        <w:ind w:left="5103"/>
        <w:jc w:val="both"/>
        <w:rPr>
          <w:rFonts w:ascii="Times New Roman" w:hAnsi="Times New Roman" w:cs="Times New Roman"/>
          <w:spacing w:val="-4"/>
          <w:sz w:val="18"/>
          <w:szCs w:val="24"/>
          <w:lang w:eastAsia="pt-BR"/>
        </w:rPr>
      </w:pPr>
    </w:p>
    <w:p w:rsidR="00DF1AA8" w:rsidRPr="00AF6470" w:rsidRDefault="00DF1AA8" w:rsidP="00487CF1">
      <w:pPr>
        <w:pStyle w:val="SemEspaamento"/>
        <w:ind w:left="5103"/>
        <w:jc w:val="both"/>
        <w:rPr>
          <w:rFonts w:ascii="Times New Roman" w:hAnsi="Times New Roman" w:cs="Times New Roman"/>
          <w:sz w:val="24"/>
          <w:szCs w:val="24"/>
        </w:rPr>
      </w:pPr>
      <w:r w:rsidRPr="00AF6470">
        <w:rPr>
          <w:rFonts w:ascii="Times New Roman" w:hAnsi="Times New Roman" w:cs="Times New Roman"/>
          <w:sz w:val="24"/>
          <w:szCs w:val="24"/>
        </w:rPr>
        <w:t xml:space="preserve">Dispõe sobre regulamentação das consignações em folha de pagamento da contribuição para previdência privada, plano de pecúlio, seguro de vida e renda mensal dos servidores públicos ativos, inativos, </w:t>
      </w:r>
      <w:r w:rsidRPr="00AF6470">
        <w:rPr>
          <w:rFonts w:ascii="Times New Roman" w:hAnsi="Times New Roman" w:cs="Times New Roman"/>
          <w:spacing w:val="-6"/>
          <w:sz w:val="24"/>
          <w:szCs w:val="24"/>
        </w:rPr>
        <w:t>pensionistas e empregados públicos da</w:t>
      </w:r>
      <w:r w:rsidRPr="00AF6470">
        <w:rPr>
          <w:rFonts w:ascii="Times New Roman" w:hAnsi="Times New Roman" w:cs="Times New Roman"/>
          <w:sz w:val="24"/>
          <w:szCs w:val="24"/>
        </w:rPr>
        <w:t xml:space="preserve"> Administração Direta, Autárquica e Fundacional do Poder Executivo do Estado de Rondônia. </w:t>
      </w:r>
    </w:p>
    <w:p w:rsidR="005E44A0" w:rsidRPr="00AF6470" w:rsidRDefault="005E44A0" w:rsidP="00DF1AA8">
      <w:pPr>
        <w:pStyle w:val="SemEspaamento"/>
        <w:ind w:firstLine="567"/>
        <w:jc w:val="both"/>
        <w:rPr>
          <w:rFonts w:ascii="Times New Roman" w:hAnsi="Times New Roman" w:cs="Times New Roman"/>
          <w:spacing w:val="-4"/>
          <w:sz w:val="18"/>
          <w:szCs w:val="24"/>
          <w:lang w:eastAsia="pt-BR"/>
        </w:rPr>
      </w:pPr>
    </w:p>
    <w:p w:rsidR="00DF1AA8" w:rsidRPr="00AF6470" w:rsidRDefault="00DF1AA8" w:rsidP="00DF1AA8">
      <w:pPr>
        <w:pStyle w:val="SemEspaamento"/>
        <w:ind w:firstLine="567"/>
        <w:jc w:val="both"/>
        <w:rPr>
          <w:rFonts w:ascii="Times New Roman" w:hAnsi="Times New Roman" w:cs="Times New Roman"/>
          <w:spacing w:val="-4"/>
          <w:sz w:val="24"/>
          <w:szCs w:val="24"/>
          <w:lang w:eastAsia="pt-BR"/>
        </w:rPr>
      </w:pPr>
      <w:r w:rsidRPr="00AF6470">
        <w:rPr>
          <w:rFonts w:ascii="Times New Roman" w:hAnsi="Times New Roman" w:cs="Times New Roman"/>
          <w:sz w:val="24"/>
          <w:szCs w:val="24"/>
        </w:rPr>
        <w:t>O GOVERNADOR DO ESTADO DE RONDÔNIA, no uso das atribuições que lhe confere o artigo 65, inciso V da Constituição do Estado</w:t>
      </w:r>
      <w:r w:rsidR="00A94D0A" w:rsidRPr="00AF6470">
        <w:rPr>
          <w:rFonts w:ascii="Times New Roman" w:hAnsi="Times New Roman" w:cs="Times New Roman"/>
          <w:sz w:val="24"/>
          <w:szCs w:val="24"/>
        </w:rPr>
        <w:t>,</w:t>
      </w:r>
      <w:r w:rsidRPr="00AF6470">
        <w:rPr>
          <w:rFonts w:ascii="Times New Roman" w:hAnsi="Times New Roman" w:cs="Times New Roman"/>
          <w:sz w:val="24"/>
          <w:szCs w:val="24"/>
        </w:rPr>
        <w:t xml:space="preserve"> e considerando a necessidade de regulamentar o credenciamento das consignatárias que descontam em folha de pagamento a contribuição para previdência privada, plano </w:t>
      </w:r>
      <w:r w:rsidRPr="00AF6470">
        <w:rPr>
          <w:rFonts w:ascii="Times New Roman" w:hAnsi="Times New Roman" w:cs="Times New Roman"/>
          <w:spacing w:val="-4"/>
          <w:sz w:val="24"/>
          <w:szCs w:val="24"/>
        </w:rPr>
        <w:t>de pecúlio, seguro de vida e renda mensal, bem como a operacionalização destas consignações facultativas,</w:t>
      </w:r>
      <w:r w:rsidRPr="00AF6470">
        <w:rPr>
          <w:rFonts w:ascii="Times New Roman" w:hAnsi="Times New Roman" w:cs="Times New Roman"/>
          <w:sz w:val="24"/>
          <w:szCs w:val="24"/>
        </w:rPr>
        <w:t xml:space="preserve"> </w:t>
      </w:r>
    </w:p>
    <w:p w:rsidR="005E44A0" w:rsidRPr="00AF6470" w:rsidRDefault="005E44A0" w:rsidP="00DF1AA8">
      <w:pPr>
        <w:pStyle w:val="SemEspaamento"/>
        <w:ind w:firstLine="567"/>
        <w:jc w:val="both"/>
        <w:rPr>
          <w:rFonts w:ascii="Times New Roman" w:hAnsi="Times New Roman" w:cs="Times New Roman"/>
          <w:spacing w:val="-4"/>
          <w:sz w:val="18"/>
          <w:szCs w:val="24"/>
          <w:lang w:eastAsia="pt-BR"/>
        </w:rPr>
      </w:pPr>
    </w:p>
    <w:p w:rsidR="00A705D7" w:rsidRPr="00AF6470" w:rsidRDefault="00A705D7" w:rsidP="00DF1AA8">
      <w:pPr>
        <w:spacing w:after="0" w:line="240" w:lineRule="auto"/>
        <w:ind w:firstLine="567"/>
        <w:jc w:val="both"/>
        <w:rPr>
          <w:rFonts w:ascii="Times New Roman" w:eastAsia="Times New Roman" w:hAnsi="Times New Roman" w:cs="Times New Roman"/>
          <w:color w:val="000000"/>
          <w:spacing w:val="-4"/>
          <w:sz w:val="24"/>
          <w:szCs w:val="24"/>
          <w:lang w:eastAsia="pt-BR"/>
        </w:rPr>
      </w:pPr>
      <w:r w:rsidRPr="00AF6470">
        <w:rPr>
          <w:rFonts w:ascii="Times New Roman" w:eastAsia="Times New Roman" w:hAnsi="Times New Roman" w:cs="Times New Roman"/>
          <w:bCs/>
          <w:color w:val="000000"/>
          <w:spacing w:val="-4"/>
          <w:sz w:val="24"/>
          <w:szCs w:val="24"/>
          <w:u w:val="single"/>
          <w:lang w:eastAsia="pt-BR"/>
        </w:rPr>
        <w:t>D</w:t>
      </w:r>
      <w:r w:rsidRPr="00AF6470">
        <w:rPr>
          <w:rFonts w:ascii="Times New Roman" w:eastAsia="Times New Roman" w:hAnsi="Times New Roman" w:cs="Times New Roman"/>
          <w:bCs/>
          <w:color w:val="000000"/>
          <w:spacing w:val="-4"/>
          <w:sz w:val="24"/>
          <w:szCs w:val="24"/>
          <w:lang w:eastAsia="pt-BR"/>
        </w:rPr>
        <w:t xml:space="preserve"> </w:t>
      </w:r>
      <w:r w:rsidRPr="00AF6470">
        <w:rPr>
          <w:rFonts w:ascii="Times New Roman" w:eastAsia="Times New Roman" w:hAnsi="Times New Roman" w:cs="Times New Roman"/>
          <w:bCs/>
          <w:color w:val="000000"/>
          <w:spacing w:val="-4"/>
          <w:sz w:val="24"/>
          <w:szCs w:val="24"/>
          <w:u w:val="single"/>
          <w:lang w:eastAsia="pt-BR"/>
        </w:rPr>
        <w:t>E</w:t>
      </w:r>
      <w:r w:rsidRPr="00AF6470">
        <w:rPr>
          <w:rFonts w:ascii="Times New Roman" w:eastAsia="Times New Roman" w:hAnsi="Times New Roman" w:cs="Times New Roman"/>
          <w:bCs/>
          <w:color w:val="000000"/>
          <w:spacing w:val="-4"/>
          <w:sz w:val="24"/>
          <w:szCs w:val="24"/>
          <w:lang w:eastAsia="pt-BR"/>
        </w:rPr>
        <w:t xml:space="preserve"> </w:t>
      </w:r>
      <w:r w:rsidRPr="00AF6470">
        <w:rPr>
          <w:rFonts w:ascii="Times New Roman" w:eastAsia="Times New Roman" w:hAnsi="Times New Roman" w:cs="Times New Roman"/>
          <w:bCs/>
          <w:color w:val="000000"/>
          <w:spacing w:val="-4"/>
          <w:sz w:val="24"/>
          <w:szCs w:val="24"/>
          <w:u w:val="single"/>
          <w:lang w:eastAsia="pt-BR"/>
        </w:rPr>
        <w:t>C</w:t>
      </w:r>
      <w:r w:rsidRPr="00AF6470">
        <w:rPr>
          <w:rFonts w:ascii="Times New Roman" w:eastAsia="Times New Roman" w:hAnsi="Times New Roman" w:cs="Times New Roman"/>
          <w:bCs/>
          <w:color w:val="000000"/>
          <w:spacing w:val="-4"/>
          <w:sz w:val="24"/>
          <w:szCs w:val="24"/>
          <w:lang w:eastAsia="pt-BR"/>
        </w:rPr>
        <w:t xml:space="preserve"> </w:t>
      </w:r>
      <w:r w:rsidRPr="00AF6470">
        <w:rPr>
          <w:rFonts w:ascii="Times New Roman" w:eastAsia="Times New Roman" w:hAnsi="Times New Roman" w:cs="Times New Roman"/>
          <w:bCs/>
          <w:color w:val="000000"/>
          <w:spacing w:val="-4"/>
          <w:sz w:val="24"/>
          <w:szCs w:val="24"/>
          <w:u w:val="single"/>
          <w:lang w:eastAsia="pt-BR"/>
        </w:rPr>
        <w:t>R</w:t>
      </w:r>
      <w:r w:rsidRPr="00AF6470">
        <w:rPr>
          <w:rFonts w:ascii="Times New Roman" w:eastAsia="Times New Roman" w:hAnsi="Times New Roman" w:cs="Times New Roman"/>
          <w:bCs/>
          <w:color w:val="000000"/>
          <w:spacing w:val="-4"/>
          <w:sz w:val="24"/>
          <w:szCs w:val="24"/>
          <w:lang w:eastAsia="pt-BR"/>
        </w:rPr>
        <w:t xml:space="preserve"> </w:t>
      </w:r>
      <w:r w:rsidRPr="00AF6470">
        <w:rPr>
          <w:rFonts w:ascii="Times New Roman" w:eastAsia="Times New Roman" w:hAnsi="Times New Roman" w:cs="Times New Roman"/>
          <w:bCs/>
          <w:color w:val="000000"/>
          <w:spacing w:val="-4"/>
          <w:sz w:val="24"/>
          <w:szCs w:val="24"/>
          <w:u w:val="single"/>
          <w:lang w:eastAsia="pt-BR"/>
        </w:rPr>
        <w:t>E</w:t>
      </w:r>
      <w:r w:rsidRPr="00AF6470">
        <w:rPr>
          <w:rFonts w:ascii="Times New Roman" w:eastAsia="Times New Roman" w:hAnsi="Times New Roman" w:cs="Times New Roman"/>
          <w:bCs/>
          <w:color w:val="000000"/>
          <w:spacing w:val="-4"/>
          <w:sz w:val="24"/>
          <w:szCs w:val="24"/>
          <w:lang w:eastAsia="pt-BR"/>
        </w:rPr>
        <w:t xml:space="preserve"> </w:t>
      </w:r>
      <w:r w:rsidRPr="00AF6470">
        <w:rPr>
          <w:rFonts w:ascii="Times New Roman" w:eastAsia="Times New Roman" w:hAnsi="Times New Roman" w:cs="Times New Roman"/>
          <w:bCs/>
          <w:color w:val="000000"/>
          <w:spacing w:val="-4"/>
          <w:sz w:val="24"/>
          <w:szCs w:val="24"/>
          <w:u w:val="single"/>
          <w:lang w:eastAsia="pt-BR"/>
        </w:rPr>
        <w:t>T</w:t>
      </w:r>
      <w:r w:rsidRPr="00AF6470">
        <w:rPr>
          <w:rFonts w:ascii="Times New Roman" w:eastAsia="Times New Roman" w:hAnsi="Times New Roman" w:cs="Times New Roman"/>
          <w:bCs/>
          <w:color w:val="000000"/>
          <w:spacing w:val="-4"/>
          <w:sz w:val="24"/>
          <w:szCs w:val="24"/>
          <w:lang w:eastAsia="pt-BR"/>
        </w:rPr>
        <w:t xml:space="preserve"> </w:t>
      </w:r>
      <w:r w:rsidRPr="00AF6470">
        <w:rPr>
          <w:rFonts w:ascii="Times New Roman" w:eastAsia="Times New Roman" w:hAnsi="Times New Roman" w:cs="Times New Roman"/>
          <w:bCs/>
          <w:color w:val="000000"/>
          <w:spacing w:val="-4"/>
          <w:sz w:val="24"/>
          <w:szCs w:val="24"/>
          <w:u w:val="single"/>
          <w:lang w:eastAsia="pt-BR"/>
        </w:rPr>
        <w:t>A</w:t>
      </w:r>
      <w:r w:rsidRPr="00AF6470">
        <w:rPr>
          <w:rFonts w:ascii="Times New Roman" w:eastAsia="Times New Roman" w:hAnsi="Times New Roman" w:cs="Times New Roman"/>
          <w:color w:val="000000"/>
          <w:spacing w:val="-4"/>
          <w:sz w:val="24"/>
          <w:szCs w:val="24"/>
          <w:lang w:eastAsia="pt-BR"/>
        </w:rPr>
        <w:t>:</w:t>
      </w:r>
    </w:p>
    <w:p w:rsidR="005E44A0" w:rsidRPr="00AF6470" w:rsidRDefault="005E44A0" w:rsidP="00DF1AA8">
      <w:pPr>
        <w:pStyle w:val="SemEspaamento"/>
        <w:ind w:firstLine="567"/>
        <w:jc w:val="both"/>
        <w:rPr>
          <w:rFonts w:ascii="Times New Roman" w:hAnsi="Times New Roman" w:cs="Times New Roman"/>
          <w:spacing w:val="-4"/>
          <w:sz w:val="18"/>
          <w:szCs w:val="24"/>
          <w:lang w:eastAsia="pt-BR"/>
        </w:rPr>
      </w:pPr>
    </w:p>
    <w:p w:rsidR="00DF1AA8" w:rsidRPr="00AF6470" w:rsidRDefault="00A94D0A" w:rsidP="00DF1AA8">
      <w:pPr>
        <w:pStyle w:val="SemEspaamento"/>
        <w:ind w:firstLine="567"/>
        <w:jc w:val="both"/>
        <w:rPr>
          <w:rFonts w:ascii="Times New Roman" w:hAnsi="Times New Roman" w:cs="Times New Roman"/>
          <w:sz w:val="24"/>
          <w:szCs w:val="24"/>
        </w:rPr>
      </w:pPr>
      <w:r w:rsidRPr="00AF6470">
        <w:rPr>
          <w:rFonts w:ascii="Times New Roman" w:hAnsi="Times New Roman" w:cs="Times New Roman"/>
          <w:sz w:val="24"/>
          <w:szCs w:val="24"/>
        </w:rPr>
        <w:t>Art. 1º</w:t>
      </w:r>
      <w:r w:rsidR="00DF1AA8" w:rsidRPr="00AF6470">
        <w:rPr>
          <w:rFonts w:ascii="Times New Roman" w:hAnsi="Times New Roman" w:cs="Times New Roman"/>
          <w:sz w:val="24"/>
          <w:szCs w:val="24"/>
        </w:rPr>
        <w:t>. As consignações faculta</w:t>
      </w:r>
      <w:r w:rsidRPr="00AF6470">
        <w:rPr>
          <w:rFonts w:ascii="Times New Roman" w:hAnsi="Times New Roman" w:cs="Times New Roman"/>
          <w:sz w:val="24"/>
          <w:szCs w:val="24"/>
        </w:rPr>
        <w:t>ti</w:t>
      </w:r>
      <w:r w:rsidR="00DF1AA8" w:rsidRPr="00AF6470">
        <w:rPr>
          <w:rFonts w:ascii="Times New Roman" w:hAnsi="Times New Roman" w:cs="Times New Roman"/>
          <w:sz w:val="24"/>
          <w:szCs w:val="24"/>
        </w:rPr>
        <w:t xml:space="preserve">vas de contribuição para previdência privada, plano de pecúlio, seguro de vida e renda poderão ser descontadas, em folha de pagamento, por prazo indeterminado. </w:t>
      </w:r>
    </w:p>
    <w:p w:rsidR="00DF1AA8" w:rsidRPr="00AF6470" w:rsidRDefault="00DF1AA8" w:rsidP="00DF1AA8">
      <w:pPr>
        <w:pStyle w:val="SemEspaamento"/>
        <w:ind w:firstLine="567"/>
        <w:jc w:val="both"/>
        <w:rPr>
          <w:rFonts w:ascii="Times New Roman" w:hAnsi="Times New Roman" w:cs="Times New Roman"/>
          <w:sz w:val="18"/>
          <w:szCs w:val="24"/>
        </w:rPr>
      </w:pPr>
    </w:p>
    <w:p w:rsidR="00DF1AA8" w:rsidRPr="00AF6470" w:rsidRDefault="00DF1AA8" w:rsidP="00DF1AA8">
      <w:pPr>
        <w:pStyle w:val="SemEspaamento"/>
        <w:ind w:firstLine="567"/>
        <w:jc w:val="both"/>
        <w:rPr>
          <w:rFonts w:ascii="Times New Roman" w:hAnsi="Times New Roman" w:cs="Times New Roman"/>
          <w:sz w:val="24"/>
          <w:szCs w:val="24"/>
        </w:rPr>
      </w:pPr>
      <w:r w:rsidRPr="00AF6470">
        <w:rPr>
          <w:rFonts w:ascii="Times New Roman" w:hAnsi="Times New Roman" w:cs="Times New Roman"/>
          <w:sz w:val="24"/>
          <w:szCs w:val="24"/>
        </w:rPr>
        <w:t>Art. 2</w:t>
      </w:r>
      <w:r w:rsidR="00A94D0A" w:rsidRPr="00AF6470">
        <w:rPr>
          <w:rFonts w:ascii="Times New Roman" w:hAnsi="Times New Roman" w:cs="Times New Roman"/>
          <w:sz w:val="24"/>
          <w:szCs w:val="24"/>
        </w:rPr>
        <w:t>º</w:t>
      </w:r>
      <w:r w:rsidRPr="00AF6470">
        <w:rPr>
          <w:rFonts w:ascii="Times New Roman" w:hAnsi="Times New Roman" w:cs="Times New Roman"/>
          <w:sz w:val="24"/>
          <w:szCs w:val="24"/>
        </w:rPr>
        <w:t>. A limitação de 30% (trinta por cento), prevista no caput do artigo 7º da Lei Complementar nº 622, 11 de julho de 2011, não alcançará as consignações de contribuição para previdência privada, plano de pecúlio, seguro de vida e renda mensal, devendo a consignatária comprovar</w:t>
      </w:r>
      <w:r w:rsidR="00CE736A" w:rsidRPr="00AF6470">
        <w:rPr>
          <w:rFonts w:ascii="Times New Roman" w:hAnsi="Times New Roman" w:cs="Times New Roman"/>
          <w:sz w:val="24"/>
          <w:szCs w:val="24"/>
        </w:rPr>
        <w:t>,</w:t>
      </w:r>
      <w:r w:rsidRPr="00AF6470">
        <w:rPr>
          <w:rFonts w:ascii="Times New Roman" w:hAnsi="Times New Roman" w:cs="Times New Roman"/>
          <w:sz w:val="24"/>
          <w:szCs w:val="24"/>
        </w:rPr>
        <w:t xml:space="preserve"> perante a Comissão Especial de Consignações </w:t>
      </w:r>
      <w:r w:rsidR="00CE736A" w:rsidRPr="00AF6470">
        <w:rPr>
          <w:rFonts w:ascii="Times New Roman" w:hAnsi="Times New Roman" w:cs="Times New Roman"/>
          <w:sz w:val="24"/>
          <w:szCs w:val="24"/>
        </w:rPr>
        <w:t>-</w:t>
      </w:r>
      <w:r w:rsidRPr="00AF6470">
        <w:rPr>
          <w:rFonts w:ascii="Times New Roman" w:hAnsi="Times New Roman" w:cs="Times New Roman"/>
          <w:sz w:val="24"/>
          <w:szCs w:val="24"/>
        </w:rPr>
        <w:t xml:space="preserve"> CECON</w:t>
      </w:r>
      <w:r w:rsidR="00CE736A" w:rsidRPr="00AF6470">
        <w:rPr>
          <w:rFonts w:ascii="Times New Roman" w:hAnsi="Times New Roman" w:cs="Times New Roman"/>
          <w:sz w:val="24"/>
          <w:szCs w:val="24"/>
        </w:rPr>
        <w:t>,</w:t>
      </w:r>
      <w:r w:rsidRPr="00AF6470">
        <w:rPr>
          <w:rFonts w:ascii="Times New Roman" w:hAnsi="Times New Roman" w:cs="Times New Roman"/>
          <w:sz w:val="24"/>
          <w:szCs w:val="24"/>
        </w:rPr>
        <w:t xml:space="preserve"> </w:t>
      </w:r>
      <w:r w:rsidR="00A94D0A" w:rsidRPr="00AF6470">
        <w:rPr>
          <w:rFonts w:ascii="Times New Roman" w:hAnsi="Times New Roman" w:cs="Times New Roman"/>
          <w:sz w:val="24"/>
          <w:szCs w:val="24"/>
        </w:rPr>
        <w:t xml:space="preserve">a </w:t>
      </w:r>
      <w:r w:rsidRPr="00AF6470">
        <w:rPr>
          <w:rFonts w:ascii="Times New Roman" w:hAnsi="Times New Roman" w:cs="Times New Roman"/>
          <w:sz w:val="24"/>
          <w:szCs w:val="24"/>
        </w:rPr>
        <w:t xml:space="preserve">anuência do servidor, por meio de termo de opção, conforme Anexo </w:t>
      </w:r>
      <w:r w:rsidR="00D00027">
        <w:rPr>
          <w:rFonts w:ascii="Times New Roman" w:hAnsi="Times New Roman" w:cs="Times New Roman"/>
          <w:sz w:val="24"/>
          <w:szCs w:val="24"/>
        </w:rPr>
        <w:t>Único</w:t>
      </w:r>
      <w:r w:rsidRPr="00AF6470">
        <w:rPr>
          <w:rFonts w:ascii="Times New Roman" w:hAnsi="Times New Roman" w:cs="Times New Roman"/>
          <w:sz w:val="24"/>
          <w:szCs w:val="24"/>
        </w:rPr>
        <w:t xml:space="preserve"> deste Decreto.</w:t>
      </w:r>
    </w:p>
    <w:p w:rsidR="00DF1AA8" w:rsidRPr="00AF6470" w:rsidRDefault="00DF1AA8" w:rsidP="00DF1AA8">
      <w:pPr>
        <w:pStyle w:val="SemEspaamento"/>
        <w:ind w:firstLine="567"/>
        <w:jc w:val="both"/>
        <w:rPr>
          <w:rFonts w:ascii="Times New Roman" w:hAnsi="Times New Roman" w:cs="Times New Roman"/>
          <w:sz w:val="18"/>
          <w:szCs w:val="24"/>
        </w:rPr>
      </w:pPr>
    </w:p>
    <w:p w:rsidR="00DF1AA8" w:rsidRPr="00AF6470" w:rsidRDefault="00DF1AA8" w:rsidP="00DF1AA8">
      <w:pPr>
        <w:pStyle w:val="SemEspaamento"/>
        <w:ind w:firstLine="567"/>
        <w:jc w:val="both"/>
        <w:rPr>
          <w:rFonts w:ascii="Times New Roman" w:hAnsi="Times New Roman" w:cs="Times New Roman"/>
          <w:sz w:val="24"/>
          <w:szCs w:val="24"/>
        </w:rPr>
      </w:pPr>
      <w:r w:rsidRPr="00AF6470">
        <w:rPr>
          <w:rFonts w:ascii="Times New Roman" w:hAnsi="Times New Roman" w:cs="Times New Roman"/>
          <w:sz w:val="24"/>
          <w:szCs w:val="24"/>
        </w:rPr>
        <w:t xml:space="preserve"> Art. 3</w:t>
      </w:r>
      <w:r w:rsidR="00A94D0A" w:rsidRPr="00AF6470">
        <w:rPr>
          <w:rFonts w:ascii="Times New Roman" w:hAnsi="Times New Roman" w:cs="Times New Roman"/>
          <w:sz w:val="24"/>
          <w:szCs w:val="24"/>
        </w:rPr>
        <w:t>º</w:t>
      </w:r>
      <w:r w:rsidRPr="00AF6470">
        <w:rPr>
          <w:rFonts w:ascii="Times New Roman" w:hAnsi="Times New Roman" w:cs="Times New Roman"/>
          <w:sz w:val="24"/>
          <w:szCs w:val="24"/>
        </w:rPr>
        <w:t xml:space="preserve">. As consignações facultativas em folha de pagamento de contribuição para previdência privada, plano de pecúlio, seguro de vida e renda mensal, anteriores </w:t>
      </w:r>
      <w:r w:rsidR="00A94D0A" w:rsidRPr="00AF6470">
        <w:rPr>
          <w:rFonts w:ascii="Times New Roman" w:hAnsi="Times New Roman" w:cs="Times New Roman"/>
          <w:sz w:val="24"/>
          <w:szCs w:val="24"/>
        </w:rPr>
        <w:t>à</w:t>
      </w:r>
      <w:r w:rsidRPr="00AF6470">
        <w:rPr>
          <w:rFonts w:ascii="Times New Roman" w:hAnsi="Times New Roman" w:cs="Times New Roman"/>
          <w:sz w:val="24"/>
          <w:szCs w:val="24"/>
        </w:rPr>
        <w:t xml:space="preserve"> Lei Complementar nº 985, de 6 de julho de 2018, que já se encontram averbadas pelo Estado, serão mantidas em folha de pagamento. </w:t>
      </w:r>
    </w:p>
    <w:p w:rsidR="00DF1AA8" w:rsidRPr="00AF6470" w:rsidRDefault="00DF1AA8" w:rsidP="00DF1AA8">
      <w:pPr>
        <w:pStyle w:val="SemEspaamento"/>
        <w:ind w:firstLine="567"/>
        <w:jc w:val="both"/>
        <w:rPr>
          <w:rFonts w:ascii="Times New Roman" w:hAnsi="Times New Roman" w:cs="Times New Roman"/>
          <w:sz w:val="18"/>
          <w:szCs w:val="24"/>
        </w:rPr>
      </w:pPr>
    </w:p>
    <w:p w:rsidR="00DF1AA8" w:rsidRPr="00AF6470" w:rsidRDefault="00DF1AA8" w:rsidP="00DF1AA8">
      <w:pPr>
        <w:pStyle w:val="SemEspaamento"/>
        <w:ind w:firstLine="567"/>
        <w:jc w:val="both"/>
        <w:rPr>
          <w:rFonts w:ascii="Times New Roman" w:hAnsi="Times New Roman" w:cs="Times New Roman"/>
          <w:sz w:val="24"/>
          <w:szCs w:val="24"/>
        </w:rPr>
      </w:pPr>
      <w:r w:rsidRPr="00AF6470">
        <w:rPr>
          <w:rFonts w:ascii="Times New Roman" w:hAnsi="Times New Roman" w:cs="Times New Roman"/>
          <w:sz w:val="24"/>
          <w:szCs w:val="24"/>
        </w:rPr>
        <w:t>Parágrafo único. Tratando-se de averbação lançada em forma de percentual sobre a remuneração, deverá a consignatária apresentar</w:t>
      </w:r>
      <w:r w:rsidR="00CE736A" w:rsidRPr="00AF6470">
        <w:rPr>
          <w:rFonts w:ascii="Times New Roman" w:hAnsi="Times New Roman" w:cs="Times New Roman"/>
          <w:sz w:val="24"/>
          <w:szCs w:val="24"/>
        </w:rPr>
        <w:t>,</w:t>
      </w:r>
      <w:r w:rsidRPr="00AF6470">
        <w:rPr>
          <w:rFonts w:ascii="Times New Roman" w:hAnsi="Times New Roman" w:cs="Times New Roman"/>
          <w:sz w:val="24"/>
          <w:szCs w:val="24"/>
        </w:rPr>
        <w:t xml:space="preserve"> na Diretoria Executiva de Sistema de Pagamento</w:t>
      </w:r>
      <w:r w:rsidR="00CE736A" w:rsidRPr="00AF6470">
        <w:rPr>
          <w:rFonts w:ascii="Times New Roman" w:hAnsi="Times New Roman" w:cs="Times New Roman"/>
          <w:sz w:val="24"/>
          <w:szCs w:val="24"/>
        </w:rPr>
        <w:t xml:space="preserve"> - DESP,</w:t>
      </w:r>
      <w:r w:rsidRPr="00AF6470">
        <w:rPr>
          <w:rFonts w:ascii="Times New Roman" w:hAnsi="Times New Roman" w:cs="Times New Roman"/>
          <w:sz w:val="24"/>
          <w:szCs w:val="24"/>
        </w:rPr>
        <w:t xml:space="preserve"> </w:t>
      </w:r>
      <w:r w:rsidR="00CE736A" w:rsidRPr="00AF6470">
        <w:rPr>
          <w:rFonts w:ascii="Times New Roman" w:hAnsi="Times New Roman" w:cs="Times New Roman"/>
          <w:sz w:val="24"/>
          <w:szCs w:val="24"/>
        </w:rPr>
        <w:t xml:space="preserve">a </w:t>
      </w:r>
      <w:r w:rsidRPr="00AF6470">
        <w:rPr>
          <w:rFonts w:ascii="Times New Roman" w:hAnsi="Times New Roman" w:cs="Times New Roman"/>
          <w:sz w:val="24"/>
          <w:szCs w:val="24"/>
        </w:rPr>
        <w:t xml:space="preserve">relação dos servidores, devidamente identificados, o respectivo percentual a ser averbado e </w:t>
      </w:r>
      <w:r w:rsidR="00CE736A" w:rsidRPr="00AF6470">
        <w:rPr>
          <w:rFonts w:ascii="Times New Roman" w:hAnsi="Times New Roman" w:cs="Times New Roman"/>
          <w:sz w:val="24"/>
          <w:szCs w:val="24"/>
        </w:rPr>
        <w:t xml:space="preserve">o </w:t>
      </w:r>
      <w:r w:rsidRPr="00AF6470">
        <w:rPr>
          <w:rFonts w:ascii="Times New Roman" w:hAnsi="Times New Roman" w:cs="Times New Roman"/>
          <w:sz w:val="24"/>
          <w:szCs w:val="24"/>
        </w:rPr>
        <w:t>contrato ou comprovante de anuência do servidor.</w:t>
      </w:r>
    </w:p>
    <w:p w:rsidR="00DF1AA8" w:rsidRPr="00AF6470" w:rsidRDefault="00DF1AA8" w:rsidP="00DF1AA8">
      <w:pPr>
        <w:pStyle w:val="SemEspaamento"/>
        <w:ind w:firstLine="567"/>
        <w:jc w:val="both"/>
        <w:rPr>
          <w:rFonts w:ascii="Times New Roman" w:hAnsi="Times New Roman" w:cs="Times New Roman"/>
          <w:sz w:val="18"/>
          <w:szCs w:val="24"/>
        </w:rPr>
      </w:pPr>
    </w:p>
    <w:p w:rsidR="00DF1AA8" w:rsidRPr="00AF6470" w:rsidRDefault="00DF1AA8" w:rsidP="00DF1AA8">
      <w:pPr>
        <w:pStyle w:val="SemEspaamento"/>
        <w:ind w:firstLine="567"/>
        <w:jc w:val="both"/>
        <w:rPr>
          <w:rFonts w:ascii="Times New Roman" w:hAnsi="Times New Roman" w:cs="Times New Roman"/>
          <w:sz w:val="24"/>
          <w:szCs w:val="24"/>
        </w:rPr>
      </w:pPr>
      <w:r w:rsidRPr="00AF6470">
        <w:rPr>
          <w:rFonts w:ascii="Times New Roman" w:hAnsi="Times New Roman" w:cs="Times New Roman"/>
          <w:sz w:val="24"/>
          <w:szCs w:val="24"/>
        </w:rPr>
        <w:t>Art. 4º. Para credenciamento, as entidades de previdência privada, bem como as securitárias, observadas as peculiaridades de suas atividades, deverão encaminhar requerimento à Comissão E</w:t>
      </w:r>
      <w:r w:rsidR="00A94D0A" w:rsidRPr="00AF6470">
        <w:rPr>
          <w:rFonts w:ascii="Times New Roman" w:hAnsi="Times New Roman" w:cs="Times New Roman"/>
          <w:sz w:val="24"/>
          <w:szCs w:val="24"/>
        </w:rPr>
        <w:t xml:space="preserve">special de Consignações - CECON, </w:t>
      </w:r>
      <w:r w:rsidRPr="00AF6470">
        <w:rPr>
          <w:rFonts w:ascii="Times New Roman" w:hAnsi="Times New Roman" w:cs="Times New Roman"/>
          <w:sz w:val="24"/>
          <w:szCs w:val="24"/>
        </w:rPr>
        <w:t>instruído com a documentação relacionada no § 5º, artigo 9º da Lei Complementar nº 622, de 2011</w:t>
      </w:r>
      <w:r w:rsidR="00A94D0A" w:rsidRPr="00AF6470">
        <w:rPr>
          <w:rFonts w:ascii="Times New Roman" w:hAnsi="Times New Roman" w:cs="Times New Roman"/>
          <w:sz w:val="24"/>
          <w:szCs w:val="24"/>
        </w:rPr>
        <w:t>,</w:t>
      </w:r>
      <w:r w:rsidRPr="00AF6470">
        <w:rPr>
          <w:rFonts w:ascii="Times New Roman" w:hAnsi="Times New Roman" w:cs="Times New Roman"/>
          <w:sz w:val="24"/>
          <w:szCs w:val="24"/>
        </w:rPr>
        <w:t xml:space="preserve"> e</w:t>
      </w:r>
      <w:r w:rsidR="00CE736A" w:rsidRPr="00AF6470">
        <w:rPr>
          <w:rFonts w:ascii="Times New Roman" w:hAnsi="Times New Roman" w:cs="Times New Roman"/>
          <w:sz w:val="24"/>
          <w:szCs w:val="24"/>
        </w:rPr>
        <w:t>,</w:t>
      </w:r>
      <w:r w:rsidRPr="00AF6470">
        <w:rPr>
          <w:rFonts w:ascii="Times New Roman" w:hAnsi="Times New Roman" w:cs="Times New Roman"/>
          <w:sz w:val="24"/>
          <w:szCs w:val="24"/>
        </w:rPr>
        <w:t xml:space="preserve"> ainda, </w:t>
      </w:r>
      <w:r w:rsidR="00A94D0A" w:rsidRPr="00AF6470">
        <w:rPr>
          <w:rFonts w:ascii="Times New Roman" w:hAnsi="Times New Roman" w:cs="Times New Roman"/>
          <w:sz w:val="24"/>
          <w:szCs w:val="24"/>
        </w:rPr>
        <w:t>C</w:t>
      </w:r>
      <w:r w:rsidRPr="00AF6470">
        <w:rPr>
          <w:rFonts w:ascii="Times New Roman" w:hAnsi="Times New Roman" w:cs="Times New Roman"/>
          <w:sz w:val="24"/>
          <w:szCs w:val="24"/>
        </w:rPr>
        <w:t xml:space="preserve">ertidão de regularidade expedida pela Superintendência de Seguros Privados ou respectivo órgão fiscalizador, </w:t>
      </w:r>
      <w:r w:rsidR="00A94D0A" w:rsidRPr="00AF6470">
        <w:rPr>
          <w:rFonts w:ascii="Times New Roman" w:hAnsi="Times New Roman" w:cs="Times New Roman"/>
          <w:sz w:val="24"/>
          <w:szCs w:val="24"/>
        </w:rPr>
        <w:t>t</w:t>
      </w:r>
      <w:r w:rsidRPr="00AF6470">
        <w:rPr>
          <w:rFonts w:ascii="Times New Roman" w:hAnsi="Times New Roman" w:cs="Times New Roman"/>
          <w:sz w:val="24"/>
          <w:szCs w:val="24"/>
        </w:rPr>
        <w:t xml:space="preserve">endo as consignatárias já credenciadas </w:t>
      </w:r>
      <w:r w:rsidR="00A94D0A" w:rsidRPr="00AF6470">
        <w:rPr>
          <w:rFonts w:ascii="Times New Roman" w:hAnsi="Times New Roman" w:cs="Times New Roman"/>
          <w:sz w:val="24"/>
          <w:szCs w:val="24"/>
        </w:rPr>
        <w:t>d</w:t>
      </w:r>
      <w:r w:rsidRPr="00AF6470">
        <w:rPr>
          <w:rFonts w:ascii="Times New Roman" w:hAnsi="Times New Roman" w:cs="Times New Roman"/>
          <w:sz w:val="24"/>
          <w:szCs w:val="24"/>
        </w:rPr>
        <w:t xml:space="preserve">e se adequarem </w:t>
      </w:r>
      <w:r w:rsidR="00A94D0A" w:rsidRPr="00AF6470">
        <w:rPr>
          <w:rFonts w:ascii="Times New Roman" w:hAnsi="Times New Roman" w:cs="Times New Roman"/>
          <w:sz w:val="24"/>
          <w:szCs w:val="24"/>
        </w:rPr>
        <w:t>à</w:t>
      </w:r>
      <w:r w:rsidRPr="00AF6470">
        <w:rPr>
          <w:rFonts w:ascii="Times New Roman" w:hAnsi="Times New Roman" w:cs="Times New Roman"/>
          <w:sz w:val="24"/>
          <w:szCs w:val="24"/>
        </w:rPr>
        <w:t xml:space="preserve">s exigências legais no prazo de 3 (três) meses, contados da publicação deste Decreto. </w:t>
      </w:r>
    </w:p>
    <w:p w:rsidR="005E44A0" w:rsidRPr="00AF6470" w:rsidRDefault="005E44A0" w:rsidP="00DF1AA8">
      <w:pPr>
        <w:pStyle w:val="SemEspaamento"/>
        <w:ind w:firstLine="567"/>
        <w:jc w:val="both"/>
        <w:rPr>
          <w:rFonts w:ascii="Times New Roman" w:hAnsi="Times New Roman" w:cs="Times New Roman"/>
          <w:spacing w:val="-4"/>
          <w:sz w:val="18"/>
          <w:szCs w:val="24"/>
          <w:lang w:eastAsia="pt-BR"/>
        </w:rPr>
      </w:pPr>
    </w:p>
    <w:p w:rsidR="005E44A0" w:rsidRPr="00AF6470" w:rsidRDefault="005E44A0" w:rsidP="00DF1AA8">
      <w:pPr>
        <w:pStyle w:val="SemEspaamento"/>
        <w:ind w:firstLine="567"/>
        <w:jc w:val="both"/>
        <w:rPr>
          <w:rFonts w:ascii="Times New Roman" w:hAnsi="Times New Roman" w:cs="Times New Roman"/>
          <w:spacing w:val="-4"/>
          <w:sz w:val="24"/>
          <w:szCs w:val="24"/>
          <w:lang w:eastAsia="pt-BR"/>
        </w:rPr>
      </w:pPr>
      <w:r w:rsidRPr="00AF6470">
        <w:rPr>
          <w:rFonts w:ascii="Times New Roman" w:hAnsi="Times New Roman" w:cs="Times New Roman"/>
          <w:spacing w:val="-4"/>
          <w:sz w:val="24"/>
          <w:szCs w:val="24"/>
          <w:lang w:eastAsia="pt-BR"/>
        </w:rPr>
        <w:t xml:space="preserve">Art. </w:t>
      </w:r>
      <w:r w:rsidR="00DF1AA8" w:rsidRPr="00AF6470">
        <w:rPr>
          <w:rFonts w:ascii="Times New Roman" w:hAnsi="Times New Roman" w:cs="Times New Roman"/>
          <w:spacing w:val="-4"/>
          <w:sz w:val="24"/>
          <w:szCs w:val="24"/>
          <w:lang w:eastAsia="pt-BR"/>
        </w:rPr>
        <w:t>5</w:t>
      </w:r>
      <w:r w:rsidRPr="00AF6470">
        <w:rPr>
          <w:rFonts w:ascii="Times New Roman" w:hAnsi="Times New Roman" w:cs="Times New Roman"/>
          <w:spacing w:val="-4"/>
          <w:sz w:val="24"/>
          <w:szCs w:val="24"/>
          <w:lang w:eastAsia="pt-BR"/>
        </w:rPr>
        <w:t>º. Este Decreto entra em vigor na data de sua publicação.</w:t>
      </w:r>
    </w:p>
    <w:p w:rsidR="005E44A0" w:rsidRPr="00AF6470" w:rsidRDefault="005E44A0" w:rsidP="00DF1AA8">
      <w:pPr>
        <w:pStyle w:val="SemEspaamento"/>
        <w:ind w:firstLine="567"/>
        <w:jc w:val="both"/>
        <w:rPr>
          <w:rFonts w:ascii="Times New Roman" w:hAnsi="Times New Roman" w:cs="Times New Roman"/>
          <w:spacing w:val="-4"/>
          <w:sz w:val="18"/>
          <w:szCs w:val="24"/>
          <w:lang w:eastAsia="pt-BR"/>
        </w:rPr>
      </w:pPr>
    </w:p>
    <w:p w:rsidR="005E44A0" w:rsidRPr="00AF6470" w:rsidRDefault="005E44A0" w:rsidP="00DF1AA8">
      <w:pPr>
        <w:pStyle w:val="SemEspaamento"/>
        <w:ind w:firstLine="567"/>
        <w:jc w:val="both"/>
        <w:rPr>
          <w:rFonts w:ascii="Times New Roman" w:hAnsi="Times New Roman" w:cs="Times New Roman"/>
          <w:spacing w:val="-4"/>
          <w:sz w:val="24"/>
          <w:szCs w:val="24"/>
          <w:lang w:eastAsia="pt-BR"/>
        </w:rPr>
      </w:pPr>
      <w:r w:rsidRPr="00AF6470">
        <w:rPr>
          <w:rFonts w:ascii="Times New Roman" w:hAnsi="Times New Roman" w:cs="Times New Roman"/>
          <w:spacing w:val="-4"/>
          <w:sz w:val="24"/>
          <w:szCs w:val="24"/>
          <w:lang w:eastAsia="pt-BR"/>
        </w:rPr>
        <w:t>Palácio do Governo do Estado de Rondônia, em</w:t>
      </w:r>
      <w:r w:rsidR="00CE7389" w:rsidRPr="00AF6470">
        <w:rPr>
          <w:rFonts w:ascii="Times New Roman" w:hAnsi="Times New Roman" w:cs="Times New Roman"/>
          <w:spacing w:val="-4"/>
          <w:sz w:val="24"/>
          <w:szCs w:val="24"/>
          <w:lang w:eastAsia="pt-BR"/>
        </w:rPr>
        <w:t xml:space="preserve"> </w:t>
      </w:r>
      <w:r w:rsidR="0013122B">
        <w:rPr>
          <w:rFonts w:ascii="Times New Roman" w:hAnsi="Times New Roman" w:cs="Times New Roman"/>
          <w:spacing w:val="-4"/>
          <w:sz w:val="24"/>
          <w:szCs w:val="24"/>
          <w:lang w:eastAsia="pt-BR"/>
        </w:rPr>
        <w:t xml:space="preserve">9 </w:t>
      </w:r>
      <w:bookmarkStart w:id="0" w:name="_GoBack"/>
      <w:bookmarkEnd w:id="0"/>
      <w:r w:rsidRPr="00AF6470">
        <w:rPr>
          <w:rFonts w:ascii="Times New Roman" w:hAnsi="Times New Roman" w:cs="Times New Roman"/>
          <w:spacing w:val="-4"/>
          <w:sz w:val="24"/>
          <w:szCs w:val="24"/>
          <w:lang w:eastAsia="pt-BR"/>
        </w:rPr>
        <w:t xml:space="preserve">de </w:t>
      </w:r>
      <w:r w:rsidR="00D53FD9" w:rsidRPr="00AF6470">
        <w:rPr>
          <w:rFonts w:ascii="Times New Roman" w:hAnsi="Times New Roman" w:cs="Times New Roman"/>
          <w:spacing w:val="-4"/>
          <w:sz w:val="24"/>
          <w:szCs w:val="24"/>
          <w:lang w:eastAsia="pt-BR"/>
        </w:rPr>
        <w:t>outubro</w:t>
      </w:r>
      <w:r w:rsidRPr="00AF6470">
        <w:rPr>
          <w:rFonts w:ascii="Times New Roman" w:hAnsi="Times New Roman" w:cs="Times New Roman"/>
          <w:spacing w:val="-4"/>
          <w:sz w:val="24"/>
          <w:szCs w:val="24"/>
          <w:lang w:eastAsia="pt-BR"/>
        </w:rPr>
        <w:t xml:space="preserve"> de 2018, 130º da República.</w:t>
      </w:r>
    </w:p>
    <w:p w:rsidR="00A705D7" w:rsidRPr="00AF6470" w:rsidRDefault="00A705D7" w:rsidP="00DF1AA8">
      <w:pPr>
        <w:pStyle w:val="SemEspaamento"/>
        <w:jc w:val="center"/>
        <w:rPr>
          <w:rFonts w:ascii="Times New Roman" w:hAnsi="Times New Roman" w:cs="Times New Roman"/>
          <w:b/>
          <w:bCs/>
          <w:spacing w:val="-4"/>
          <w:sz w:val="24"/>
          <w:szCs w:val="24"/>
          <w:lang w:eastAsia="pt-BR"/>
        </w:rPr>
      </w:pPr>
    </w:p>
    <w:p w:rsidR="00A705D7" w:rsidRPr="00AF6470" w:rsidRDefault="00A705D7" w:rsidP="00DF1AA8">
      <w:pPr>
        <w:pStyle w:val="SemEspaamento"/>
        <w:jc w:val="center"/>
        <w:rPr>
          <w:rFonts w:ascii="Times New Roman" w:hAnsi="Times New Roman" w:cs="Times New Roman"/>
          <w:b/>
          <w:bCs/>
          <w:spacing w:val="-4"/>
          <w:sz w:val="24"/>
          <w:szCs w:val="24"/>
          <w:lang w:eastAsia="pt-BR"/>
        </w:rPr>
      </w:pPr>
    </w:p>
    <w:p w:rsidR="0005498D" w:rsidRPr="00AF6470" w:rsidRDefault="005E44A0" w:rsidP="00DF1AA8">
      <w:pPr>
        <w:pStyle w:val="SemEspaamento"/>
        <w:jc w:val="center"/>
        <w:rPr>
          <w:rFonts w:ascii="Times New Roman" w:hAnsi="Times New Roman" w:cs="Times New Roman"/>
          <w:b/>
          <w:bCs/>
          <w:spacing w:val="-4"/>
          <w:sz w:val="24"/>
          <w:szCs w:val="24"/>
          <w:lang w:eastAsia="pt-BR"/>
        </w:rPr>
      </w:pPr>
      <w:r w:rsidRPr="00AF6470">
        <w:rPr>
          <w:rFonts w:ascii="Times New Roman" w:hAnsi="Times New Roman" w:cs="Times New Roman"/>
          <w:b/>
          <w:bCs/>
          <w:spacing w:val="-4"/>
          <w:sz w:val="24"/>
          <w:szCs w:val="24"/>
          <w:lang w:eastAsia="pt-BR"/>
        </w:rPr>
        <w:t>DANIEL PEREIRA</w:t>
      </w:r>
    </w:p>
    <w:p w:rsidR="005E44A0" w:rsidRPr="00AF6470" w:rsidRDefault="005E44A0" w:rsidP="00DF1AA8">
      <w:pPr>
        <w:pStyle w:val="SemEspaamento"/>
        <w:jc w:val="center"/>
        <w:rPr>
          <w:rFonts w:ascii="Times New Roman" w:hAnsi="Times New Roman" w:cs="Times New Roman"/>
          <w:spacing w:val="-4"/>
          <w:sz w:val="24"/>
          <w:szCs w:val="24"/>
          <w:lang w:eastAsia="pt-BR"/>
        </w:rPr>
      </w:pPr>
      <w:r w:rsidRPr="00AF6470">
        <w:rPr>
          <w:rFonts w:ascii="Times New Roman" w:hAnsi="Times New Roman" w:cs="Times New Roman"/>
          <w:spacing w:val="-4"/>
          <w:sz w:val="24"/>
          <w:szCs w:val="24"/>
          <w:lang w:eastAsia="pt-BR"/>
        </w:rPr>
        <w:t>Governador</w:t>
      </w:r>
    </w:p>
    <w:p w:rsidR="008D4276" w:rsidRDefault="008D4276">
      <w:pPr>
        <w:rPr>
          <w:rFonts w:ascii="Times New Roman" w:hAnsi="Times New Roman" w:cs="Times New Roman"/>
          <w:spacing w:val="-4"/>
          <w:sz w:val="24"/>
          <w:szCs w:val="24"/>
        </w:rPr>
      </w:pPr>
      <w:r>
        <w:rPr>
          <w:rFonts w:ascii="Times New Roman" w:hAnsi="Times New Roman" w:cs="Times New Roman"/>
          <w:spacing w:val="-4"/>
          <w:sz w:val="24"/>
          <w:szCs w:val="24"/>
        </w:rPr>
        <w:br w:type="page"/>
      </w:r>
    </w:p>
    <w:p w:rsidR="008D4276" w:rsidRPr="00AF6470" w:rsidRDefault="008D4276" w:rsidP="008D4276">
      <w:pPr>
        <w:pStyle w:val="SemEspaamento"/>
        <w:jc w:val="center"/>
        <w:rPr>
          <w:rFonts w:ascii="Times New Roman" w:hAnsi="Times New Roman" w:cs="Times New Roman"/>
          <w:b/>
          <w:bCs/>
          <w:spacing w:val="-4"/>
          <w:sz w:val="24"/>
          <w:szCs w:val="24"/>
          <w:lang w:eastAsia="pt-BR"/>
        </w:rPr>
      </w:pPr>
      <w:r>
        <w:rPr>
          <w:rFonts w:ascii="Times New Roman" w:hAnsi="Times New Roman" w:cs="Times New Roman"/>
          <w:b/>
          <w:bCs/>
          <w:spacing w:val="-4"/>
          <w:sz w:val="24"/>
          <w:szCs w:val="24"/>
          <w:lang w:eastAsia="pt-BR"/>
        </w:rPr>
        <w:lastRenderedPageBreak/>
        <w:t>Anexo Único</w:t>
      </w:r>
    </w:p>
    <w:p w:rsidR="00AF6470" w:rsidRDefault="00AF6470" w:rsidP="008D4276">
      <w:pPr>
        <w:spacing w:after="0" w:line="240" w:lineRule="auto"/>
        <w:jc w:val="center"/>
        <w:rPr>
          <w:rFonts w:ascii="Times New Roman" w:hAnsi="Times New Roman" w:cs="Times New Roman"/>
          <w:spacing w:val="-4"/>
          <w:sz w:val="24"/>
          <w:szCs w:val="24"/>
        </w:rPr>
      </w:pPr>
    </w:p>
    <w:p w:rsidR="008D4276" w:rsidRDefault="008D4276" w:rsidP="008D4276">
      <w:pPr>
        <w:spacing w:after="0" w:line="240" w:lineRule="auto"/>
        <w:jc w:val="center"/>
        <w:rPr>
          <w:rFonts w:ascii="Times New Roman" w:hAnsi="Times New Roman" w:cs="Times New Roman"/>
          <w:spacing w:val="-4"/>
          <w:sz w:val="24"/>
          <w:szCs w:val="24"/>
        </w:rPr>
      </w:pPr>
      <w:r>
        <w:rPr>
          <w:rFonts w:ascii="Times New Roman" w:hAnsi="Times New Roman" w:cs="Times New Roman"/>
          <w:noProof/>
          <w:spacing w:val="-4"/>
          <w:sz w:val="24"/>
          <w:szCs w:val="24"/>
          <w:lang w:eastAsia="pt-BR"/>
        </w:rPr>
        <w:drawing>
          <wp:inline distT="0" distB="0" distL="0" distR="0">
            <wp:extent cx="6324600" cy="815594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O_DE_OPCAO___70__SEGURO_DE_VID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32186" cy="8165722"/>
                    </a:xfrm>
                    <a:prstGeom prst="rect">
                      <a:avLst/>
                    </a:prstGeom>
                  </pic:spPr>
                </pic:pic>
              </a:graphicData>
            </a:graphic>
          </wp:inline>
        </w:drawing>
      </w:r>
    </w:p>
    <w:sectPr w:rsidR="008D4276" w:rsidSect="00A705D7">
      <w:headerReference w:type="default" r:id="rId7"/>
      <w:pgSz w:w="11906" w:h="16838"/>
      <w:pgMar w:top="1134" w:right="567" w:bottom="567"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D7" w:rsidRDefault="00A705D7" w:rsidP="00A705D7">
      <w:pPr>
        <w:spacing w:after="0" w:line="240" w:lineRule="auto"/>
      </w:pPr>
      <w:r>
        <w:separator/>
      </w:r>
    </w:p>
  </w:endnote>
  <w:endnote w:type="continuationSeparator" w:id="0">
    <w:p w:rsidR="00A705D7" w:rsidRDefault="00A705D7" w:rsidP="00A7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oto Sans CJK SC 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D7" w:rsidRDefault="00A705D7" w:rsidP="00A705D7">
      <w:pPr>
        <w:spacing w:after="0" w:line="240" w:lineRule="auto"/>
      </w:pPr>
      <w:r>
        <w:separator/>
      </w:r>
    </w:p>
  </w:footnote>
  <w:footnote w:type="continuationSeparator" w:id="0">
    <w:p w:rsidR="00A705D7" w:rsidRDefault="00A705D7" w:rsidP="00A70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D7" w:rsidRPr="0083625A" w:rsidRDefault="00A705D7" w:rsidP="00A705D7">
    <w:pPr>
      <w:spacing w:after="0" w:line="240" w:lineRule="auto"/>
      <w:jc w:val="center"/>
      <w:rPr>
        <w:rFonts w:ascii="Times New Roman" w:eastAsia="Noto Sans CJK SC Regular" w:hAnsi="Times New Roman" w:cs="Times New Roman"/>
        <w:b/>
        <w:color w:val="00000A"/>
        <w:sz w:val="24"/>
        <w:szCs w:val="24"/>
        <w:lang w:eastAsia="zh-CN" w:bidi="hi-IN"/>
      </w:rPr>
    </w:pPr>
    <w:r w:rsidRPr="0083625A">
      <w:rPr>
        <w:rFonts w:ascii="Times New Roman" w:eastAsia="Noto Sans CJK SC Regular" w:hAnsi="Times New Roman" w:cs="Times New Roman"/>
        <w:b/>
        <w:color w:val="00000A"/>
        <w:sz w:val="24"/>
        <w:szCs w:val="24"/>
        <w:lang w:eastAsia="zh-CN" w:bidi="hi-IN"/>
      </w:rPr>
      <w:object w:dxaOrig="1288" w:dyaOrig="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0.2pt" o:ole="" fillcolor="window">
          <v:imagedata r:id="rId1" o:title=""/>
        </v:shape>
        <o:OLEObject Type="Embed" ProgID="Word.Picture.8" ShapeID="_x0000_i1025" DrawAspect="Content" ObjectID="_1600598621" r:id="rId2"/>
      </w:object>
    </w:r>
  </w:p>
  <w:p w:rsidR="00A705D7" w:rsidRPr="0083625A" w:rsidRDefault="00A705D7" w:rsidP="00A705D7">
    <w:pPr>
      <w:spacing w:after="0" w:line="240" w:lineRule="auto"/>
      <w:jc w:val="center"/>
      <w:rPr>
        <w:rFonts w:ascii="Times New Roman" w:eastAsia="Noto Sans CJK SC Regular" w:hAnsi="Times New Roman" w:cs="Times New Roman"/>
        <w:b/>
        <w:color w:val="00000A"/>
        <w:sz w:val="24"/>
        <w:szCs w:val="24"/>
        <w:lang w:eastAsia="zh-CN" w:bidi="hi-IN"/>
      </w:rPr>
    </w:pPr>
    <w:r w:rsidRPr="0083625A">
      <w:rPr>
        <w:rFonts w:ascii="Times New Roman" w:eastAsia="Noto Sans CJK SC Regular" w:hAnsi="Times New Roman" w:cs="Times New Roman"/>
        <w:b/>
        <w:color w:val="00000A"/>
        <w:sz w:val="24"/>
        <w:szCs w:val="24"/>
        <w:lang w:eastAsia="zh-CN" w:bidi="hi-IN"/>
      </w:rPr>
      <w:t>GOVERNO DO ESTADO DE RONDÔNIA</w:t>
    </w:r>
  </w:p>
  <w:p w:rsidR="00A705D7" w:rsidRPr="0083625A" w:rsidRDefault="00A705D7" w:rsidP="00A705D7">
    <w:pPr>
      <w:tabs>
        <w:tab w:val="center" w:pos="4252"/>
        <w:tab w:val="right" w:pos="8504"/>
      </w:tabs>
      <w:spacing w:after="0" w:line="240" w:lineRule="auto"/>
      <w:jc w:val="center"/>
      <w:rPr>
        <w:rFonts w:ascii="Times New Roman" w:eastAsia="Noto Sans CJK SC Regular" w:hAnsi="Times New Roman" w:cs="Times New Roman"/>
        <w:b/>
        <w:color w:val="00000A"/>
        <w:sz w:val="24"/>
        <w:szCs w:val="24"/>
        <w:lang w:eastAsia="zh-CN" w:bidi="hi-IN"/>
      </w:rPr>
    </w:pPr>
    <w:r w:rsidRPr="0083625A">
      <w:rPr>
        <w:rFonts w:ascii="Times New Roman" w:eastAsia="Noto Sans CJK SC Regular" w:hAnsi="Times New Roman" w:cs="Times New Roman"/>
        <w:b/>
        <w:color w:val="00000A"/>
        <w:sz w:val="24"/>
        <w:szCs w:val="24"/>
        <w:lang w:eastAsia="zh-CN" w:bidi="hi-IN"/>
      </w:rPr>
      <w:t>GOVERNADORIA</w:t>
    </w:r>
  </w:p>
  <w:p w:rsidR="00A705D7" w:rsidRPr="00DF1AA8" w:rsidRDefault="00A705D7">
    <w:pPr>
      <w:pStyle w:val="Cabealho"/>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A0"/>
    <w:rsid w:val="0005498D"/>
    <w:rsid w:val="000629F3"/>
    <w:rsid w:val="00114F0A"/>
    <w:rsid w:val="0013122B"/>
    <w:rsid w:val="0017046C"/>
    <w:rsid w:val="00201E67"/>
    <w:rsid w:val="0026059E"/>
    <w:rsid w:val="00323EFF"/>
    <w:rsid w:val="003F156A"/>
    <w:rsid w:val="003F5CAD"/>
    <w:rsid w:val="004327F1"/>
    <w:rsid w:val="004674CE"/>
    <w:rsid w:val="004771A4"/>
    <w:rsid w:val="00487CF1"/>
    <w:rsid w:val="00595846"/>
    <w:rsid w:val="005E44A0"/>
    <w:rsid w:val="007134B8"/>
    <w:rsid w:val="00777691"/>
    <w:rsid w:val="007845FA"/>
    <w:rsid w:val="007A207C"/>
    <w:rsid w:val="007B3623"/>
    <w:rsid w:val="007C2CE1"/>
    <w:rsid w:val="007D7C9D"/>
    <w:rsid w:val="008D4276"/>
    <w:rsid w:val="00A705D7"/>
    <w:rsid w:val="00A94D0A"/>
    <w:rsid w:val="00AF6470"/>
    <w:rsid w:val="00B15C7D"/>
    <w:rsid w:val="00B4465E"/>
    <w:rsid w:val="00B75754"/>
    <w:rsid w:val="00BB22C2"/>
    <w:rsid w:val="00CA5A26"/>
    <w:rsid w:val="00CE736A"/>
    <w:rsid w:val="00CE7389"/>
    <w:rsid w:val="00D00027"/>
    <w:rsid w:val="00D16D63"/>
    <w:rsid w:val="00D17A93"/>
    <w:rsid w:val="00D24647"/>
    <w:rsid w:val="00D53FD9"/>
    <w:rsid w:val="00DF1AA8"/>
    <w:rsid w:val="00F27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5:docId w15:val="{06B086C9-6555-42F5-998A-CCCA8F96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E44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5E44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5E44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E44A0"/>
    <w:rPr>
      <w:b/>
      <w:bCs/>
    </w:rPr>
  </w:style>
  <w:style w:type="paragraph" w:styleId="SemEspaamento">
    <w:name w:val="No Spacing"/>
    <w:uiPriority w:val="1"/>
    <w:qFormat/>
    <w:rsid w:val="005E44A0"/>
    <w:pPr>
      <w:spacing w:after="0" w:line="240" w:lineRule="auto"/>
    </w:pPr>
  </w:style>
  <w:style w:type="paragraph" w:styleId="Cabealho">
    <w:name w:val="header"/>
    <w:basedOn w:val="Normal"/>
    <w:link w:val="CabealhoChar"/>
    <w:uiPriority w:val="99"/>
    <w:unhideWhenUsed/>
    <w:rsid w:val="00A705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05D7"/>
  </w:style>
  <w:style w:type="paragraph" w:styleId="Rodap">
    <w:name w:val="footer"/>
    <w:basedOn w:val="Normal"/>
    <w:link w:val="RodapChar"/>
    <w:uiPriority w:val="99"/>
    <w:unhideWhenUsed/>
    <w:rsid w:val="00A705D7"/>
    <w:pPr>
      <w:tabs>
        <w:tab w:val="center" w:pos="4252"/>
        <w:tab w:val="right" w:pos="8504"/>
      </w:tabs>
      <w:spacing w:after="0" w:line="240" w:lineRule="auto"/>
    </w:pPr>
  </w:style>
  <w:style w:type="character" w:customStyle="1" w:styleId="RodapChar">
    <w:name w:val="Rodapé Char"/>
    <w:basedOn w:val="Fontepargpadro"/>
    <w:link w:val="Rodap"/>
    <w:uiPriority w:val="99"/>
    <w:rsid w:val="00A705D7"/>
  </w:style>
  <w:style w:type="paragraph" w:styleId="Textodebalo">
    <w:name w:val="Balloon Text"/>
    <w:basedOn w:val="Normal"/>
    <w:link w:val="TextodebaloChar"/>
    <w:uiPriority w:val="99"/>
    <w:semiHidden/>
    <w:unhideWhenUsed/>
    <w:rsid w:val="00BB22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2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6584">
      <w:bodyDiv w:val="1"/>
      <w:marLeft w:val="0"/>
      <w:marRight w:val="0"/>
      <w:marTop w:val="0"/>
      <w:marBottom w:val="0"/>
      <w:divBdr>
        <w:top w:val="none" w:sz="0" w:space="0" w:color="auto"/>
        <w:left w:val="none" w:sz="0" w:space="0" w:color="auto"/>
        <w:bottom w:val="none" w:sz="0" w:space="0" w:color="auto"/>
        <w:right w:val="none" w:sz="0" w:space="0" w:color="auto"/>
      </w:divBdr>
    </w:div>
    <w:div w:id="10366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439</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Santicléia da Costa Portela</cp:lastModifiedBy>
  <cp:revision>23</cp:revision>
  <cp:lastPrinted>2018-10-09T16:50:00Z</cp:lastPrinted>
  <dcterms:created xsi:type="dcterms:W3CDTF">2018-08-15T12:28:00Z</dcterms:created>
  <dcterms:modified xsi:type="dcterms:W3CDTF">2018-10-09T17:57:00Z</dcterms:modified>
</cp:coreProperties>
</file>