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02" w:rsidRPr="00377E76" w:rsidRDefault="007D4002" w:rsidP="00382E45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DECRETO N.</w:t>
      </w:r>
      <w:r w:rsidR="00B23954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37A34">
        <w:rPr>
          <w:rFonts w:ascii="Times New Roman" w:hAnsi="Times New Roman" w:cs="Times New Roman"/>
          <w:sz w:val="24"/>
          <w:szCs w:val="24"/>
          <w:lang w:eastAsia="pt-BR"/>
        </w:rPr>
        <w:t>23.148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, DE</w:t>
      </w:r>
      <w:r w:rsidR="00B23954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37A34">
        <w:rPr>
          <w:rFonts w:ascii="Times New Roman" w:hAnsi="Times New Roman" w:cs="Times New Roman"/>
          <w:sz w:val="24"/>
          <w:szCs w:val="24"/>
          <w:lang w:eastAsia="pt-BR"/>
        </w:rPr>
        <w:t xml:space="preserve">21 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936D17" w:rsidRPr="00377E76">
        <w:rPr>
          <w:rFonts w:ascii="Times New Roman" w:hAnsi="Times New Roman" w:cs="Times New Roman"/>
          <w:sz w:val="24"/>
          <w:szCs w:val="24"/>
          <w:lang w:eastAsia="pt-BR"/>
        </w:rPr>
        <w:t>AGOSTO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936D17" w:rsidRPr="00377E76" w:rsidRDefault="00936D17" w:rsidP="00382E45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Dispõe</w:t>
      </w:r>
      <w:r w:rsidRPr="00377E76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sobre a nomeação de candidatos aprovados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em concurso p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úblico para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o</w:t>
      </w:r>
      <w:r w:rsidR="00933CC1" w:rsidRPr="00377E76">
        <w:rPr>
          <w:rFonts w:ascii="Times New Roman" w:hAnsi="Times New Roman" w:cs="Times New Roman"/>
          <w:sz w:val="24"/>
          <w:szCs w:val="24"/>
          <w:lang w:eastAsia="pt-BR"/>
        </w:rPr>
        <w:t>cupar cargo</w:t>
      </w:r>
      <w:r w:rsidR="00FD495C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efetivo</w:t>
      </w:r>
      <w:r w:rsidR="00FD495C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936D17" w:rsidRPr="00377E76">
        <w:rPr>
          <w:rFonts w:ascii="Times New Roman" w:hAnsi="Times New Roman" w:cs="Times New Roman"/>
          <w:sz w:val="24"/>
          <w:szCs w:val="24"/>
          <w:lang w:eastAsia="pt-BR"/>
        </w:rPr>
        <w:t>Secretaria de Estado da Saúde - SESAU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O GOVERNADOR DO ESTADO DE RONDÔNIA, no uso das atribuições que lhe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confere o artigo 65, inciso</w:t>
      </w:r>
      <w:r w:rsidR="009A4CC5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355BEF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V e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XV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da Constituição </w:t>
      </w:r>
      <w:r w:rsidR="00186ED2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Estad</w:t>
      </w:r>
      <w:r w:rsidR="00186ED2" w:rsidRPr="00377E76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, em 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razão </w:t>
      </w:r>
      <w:r w:rsidR="00186ED2" w:rsidRPr="00377E76">
        <w:rPr>
          <w:rFonts w:ascii="Times New Roman" w:hAnsi="Times New Roman" w:cs="Times New Roman"/>
          <w:sz w:val="24"/>
          <w:szCs w:val="24"/>
          <w:lang w:eastAsia="pt-BR"/>
        </w:rPr>
        <w:t>de aprovação no C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oncurso </w:t>
      </w:r>
      <w:r w:rsidR="00186ED2" w:rsidRPr="00377E76"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úblico da </w:t>
      </w:r>
      <w:r w:rsidR="00491A86" w:rsidRPr="00377E76">
        <w:rPr>
          <w:rFonts w:ascii="Times New Roman" w:hAnsi="Times New Roman" w:cs="Times New Roman"/>
          <w:sz w:val="24"/>
          <w:szCs w:val="24"/>
          <w:lang w:eastAsia="pt-BR"/>
        </w:rPr>
        <w:t>Secretaria de Estado da Saúde - SESAU</w:t>
      </w:r>
      <w:r w:rsidR="00186ED2" w:rsidRPr="00377E7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>regido pelo Edital nº</w:t>
      </w:r>
      <w:r w:rsidR="004F0868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91A86" w:rsidRPr="00377E76">
        <w:rPr>
          <w:rFonts w:ascii="Times New Roman" w:hAnsi="Times New Roman" w:cs="Times New Roman"/>
          <w:sz w:val="24"/>
          <w:szCs w:val="24"/>
          <w:lang w:eastAsia="pt-BR"/>
        </w:rPr>
        <w:t>013/CGP/SEGEP, de 20 de janeiro de 2017,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publicado no Diário 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>Oficial do Estado de Rondônia nº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E122C" w:rsidRPr="00377E76">
        <w:rPr>
          <w:rFonts w:ascii="Times New Roman" w:hAnsi="Times New Roman" w:cs="Times New Roman"/>
          <w:sz w:val="24"/>
          <w:szCs w:val="24"/>
          <w:lang w:eastAsia="pt-BR"/>
        </w:rPr>
        <w:t>019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r w:rsidR="00AE122C" w:rsidRPr="00377E76">
        <w:rPr>
          <w:rFonts w:ascii="Times New Roman" w:hAnsi="Times New Roman" w:cs="Times New Roman"/>
          <w:sz w:val="24"/>
          <w:szCs w:val="24"/>
          <w:lang w:eastAsia="pt-BR"/>
        </w:rPr>
        <w:t>30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AE122C" w:rsidRPr="00377E76">
        <w:rPr>
          <w:rFonts w:ascii="Times New Roman" w:hAnsi="Times New Roman" w:cs="Times New Roman"/>
          <w:sz w:val="24"/>
          <w:szCs w:val="24"/>
          <w:lang w:eastAsia="pt-BR"/>
        </w:rPr>
        <w:t>janeiro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201</w:t>
      </w:r>
      <w:r w:rsidR="00AE122C" w:rsidRPr="00377E76">
        <w:rPr>
          <w:rFonts w:ascii="Times New Roman" w:hAnsi="Times New Roman" w:cs="Times New Roman"/>
          <w:sz w:val="24"/>
          <w:szCs w:val="24"/>
          <w:lang w:eastAsia="pt-BR"/>
        </w:rPr>
        <w:t>7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, homologado pelo Edital </w:t>
      </w:r>
      <w:r w:rsidR="002E34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nº 116/GCP/SEGEP, de 3 de julho de 2017,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publicado no Diário Oficial do Estado 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>de Rondônia</w:t>
      </w:r>
      <w:r w:rsidR="004D4F6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nº </w:t>
      </w:r>
      <w:r w:rsidR="00B12959" w:rsidRPr="00377E76">
        <w:rPr>
          <w:rFonts w:ascii="Times New Roman" w:hAnsi="Times New Roman" w:cs="Times New Roman"/>
          <w:sz w:val="24"/>
          <w:szCs w:val="24"/>
          <w:lang w:eastAsia="pt-BR"/>
        </w:rPr>
        <w:t>122</w:t>
      </w:r>
      <w:r w:rsidR="004D4F65" w:rsidRPr="00377E7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B12959" w:rsidRPr="00377E76">
        <w:rPr>
          <w:rFonts w:ascii="Times New Roman" w:hAnsi="Times New Roman" w:cs="Times New Roman"/>
          <w:sz w:val="24"/>
          <w:szCs w:val="24"/>
          <w:lang w:eastAsia="pt-BR"/>
        </w:rPr>
        <w:t>3 de julho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2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01</w:t>
      </w:r>
      <w:r w:rsidR="00B12959" w:rsidRPr="00377E76">
        <w:rPr>
          <w:rFonts w:ascii="Times New Roman" w:hAnsi="Times New Roman" w:cs="Times New Roman"/>
          <w:sz w:val="24"/>
          <w:szCs w:val="24"/>
          <w:lang w:eastAsia="pt-BR"/>
        </w:rPr>
        <w:t>7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acordo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com o 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>quantitativo de vagas p</w:t>
      </w:r>
      <w:r w:rsidR="00FB48F7" w:rsidRPr="00377E76">
        <w:rPr>
          <w:rFonts w:ascii="Times New Roman" w:hAnsi="Times New Roman" w:cs="Times New Roman"/>
          <w:sz w:val="24"/>
          <w:szCs w:val="24"/>
          <w:lang w:eastAsia="pt-BR"/>
        </w:rPr>
        <w:t>revist</w:t>
      </w:r>
      <w:r w:rsidR="002F77E4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na Lei nº </w:t>
      </w:r>
      <w:r w:rsidR="00B12959" w:rsidRPr="00377E76">
        <w:rPr>
          <w:rFonts w:ascii="Times New Roman" w:hAnsi="Times New Roman" w:cs="Times New Roman"/>
          <w:sz w:val="24"/>
          <w:szCs w:val="24"/>
          <w:lang w:eastAsia="pt-BR"/>
        </w:rPr>
        <w:t>3.503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r w:rsidR="00B12959" w:rsidRPr="00377E76">
        <w:rPr>
          <w:rFonts w:ascii="Times New Roman" w:hAnsi="Times New Roman" w:cs="Times New Roman"/>
          <w:sz w:val="24"/>
          <w:szCs w:val="24"/>
          <w:lang w:eastAsia="pt-BR"/>
        </w:rPr>
        <w:t>30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B12959" w:rsidRPr="00377E76">
        <w:rPr>
          <w:rFonts w:ascii="Times New Roman" w:hAnsi="Times New Roman" w:cs="Times New Roman"/>
          <w:sz w:val="24"/>
          <w:szCs w:val="24"/>
          <w:lang w:eastAsia="pt-BR"/>
        </w:rPr>
        <w:t>janeiro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201</w:t>
      </w:r>
      <w:r w:rsidR="00B12959" w:rsidRPr="00377E76">
        <w:rPr>
          <w:rFonts w:ascii="Times New Roman" w:hAnsi="Times New Roman" w:cs="Times New Roman"/>
          <w:sz w:val="24"/>
          <w:szCs w:val="24"/>
          <w:lang w:eastAsia="pt-BR"/>
        </w:rPr>
        <w:t>5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4F0868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B48F7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e </w:t>
      </w:r>
      <w:r w:rsidR="00716C0C" w:rsidRPr="00377E76">
        <w:rPr>
          <w:rFonts w:ascii="Times New Roman" w:hAnsi="Times New Roman" w:cs="Times New Roman"/>
          <w:sz w:val="24"/>
          <w:szCs w:val="24"/>
          <w:lang w:eastAsia="pt-BR"/>
        </w:rPr>
        <w:t>considerando os termos</w:t>
      </w:r>
      <w:r w:rsidR="00FD495C">
        <w:rPr>
          <w:rFonts w:ascii="Times New Roman" w:hAnsi="Times New Roman" w:cs="Times New Roman"/>
          <w:sz w:val="24"/>
          <w:szCs w:val="24"/>
          <w:lang w:eastAsia="pt-BR"/>
        </w:rPr>
        <w:t xml:space="preserve"> dos Ofícios nº 8060/2018/SESAU-CRH, constante dos autos do Processo SEI nº 0036.075228/2018-83, e nº 9551/2018/SESAU-CRH, constante dos autos do Processo SEI nº 0036.241715/2018-41, e, ainda, os termos do Edital nº 66/GCP/SEGEP, de 31 de julho de 2018, publicado no Diário Oficial</w:t>
      </w:r>
      <w:r w:rsidR="002F77E4">
        <w:rPr>
          <w:rFonts w:ascii="Times New Roman" w:hAnsi="Times New Roman" w:cs="Times New Roman"/>
          <w:sz w:val="24"/>
          <w:szCs w:val="24"/>
          <w:lang w:eastAsia="pt-BR"/>
        </w:rPr>
        <w:t xml:space="preserve"> do Estado de Rondônia</w:t>
      </w:r>
      <w:r w:rsidR="00FD495C">
        <w:rPr>
          <w:rFonts w:ascii="Times New Roman" w:hAnsi="Times New Roman" w:cs="Times New Roman"/>
          <w:sz w:val="24"/>
          <w:szCs w:val="24"/>
          <w:lang w:eastAsia="pt-BR"/>
        </w:rPr>
        <w:t xml:space="preserve"> nº 143, de 7 de agosto de 2018</w:t>
      </w:r>
      <w:r w:rsidR="00716C0C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</w:p>
    <w:p w:rsidR="00186ED2" w:rsidRPr="00377E76" w:rsidRDefault="00186ED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u w:val="single"/>
          <w:lang w:eastAsia="pt-BR"/>
        </w:rPr>
        <w:t>D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u w:val="single"/>
          <w:lang w:eastAsia="pt-BR"/>
        </w:rPr>
        <w:t>C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u w:val="single"/>
          <w:lang w:eastAsia="pt-BR"/>
        </w:rPr>
        <w:t>R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u w:val="single"/>
          <w:lang w:eastAsia="pt-BR"/>
        </w:rPr>
        <w:t>T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u w:val="single"/>
          <w:lang w:eastAsia="pt-BR"/>
        </w:rPr>
        <w:t>A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 Art. 1º. Ficam nomeados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os candidatos</w:t>
      </w:r>
      <w:r w:rsidR="00933CC1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constant</w:t>
      </w:r>
      <w:r w:rsidR="002F77E4">
        <w:rPr>
          <w:rFonts w:ascii="Times New Roman" w:hAnsi="Times New Roman" w:cs="Times New Roman"/>
          <w:sz w:val="24"/>
          <w:szCs w:val="24"/>
          <w:lang w:eastAsia="pt-BR"/>
        </w:rPr>
        <w:t>es do Anexo Único deste Decreto</w:t>
      </w:r>
      <w:r w:rsidR="00933CC1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D495C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para ocupar cargo efetivo </w:t>
      </w:r>
      <w:r w:rsidR="006E0401"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="00FD495C" w:rsidRPr="00377E76">
        <w:rPr>
          <w:rFonts w:ascii="Times New Roman" w:hAnsi="Times New Roman" w:cs="Times New Roman"/>
          <w:sz w:val="24"/>
          <w:szCs w:val="24"/>
          <w:lang w:eastAsia="pt-BR"/>
        </w:rPr>
        <w:t>o Quadro Permanente de Pessoal Civil do Estado de Rondônia</w:t>
      </w:r>
      <w:r w:rsidR="00FD495C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FD495C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33CC1" w:rsidRPr="00377E76">
        <w:rPr>
          <w:rFonts w:ascii="Times New Roman" w:hAnsi="Times New Roman" w:cs="Times New Roman"/>
          <w:sz w:val="24"/>
          <w:szCs w:val="24"/>
          <w:lang w:eastAsia="pt-BR"/>
        </w:rPr>
        <w:t>aprovados n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>o Concurso Público</w:t>
      </w:r>
      <w:r w:rsidR="00FD495C">
        <w:rPr>
          <w:rFonts w:ascii="Times New Roman" w:hAnsi="Times New Roman" w:cs="Times New Roman"/>
          <w:sz w:val="24"/>
          <w:szCs w:val="24"/>
          <w:lang w:eastAsia="pt-BR"/>
        </w:rPr>
        <w:t xml:space="preserve"> da Secretaria de Estado da Saúde - SESAU,</w:t>
      </w:r>
      <w:r w:rsidR="001F450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executado pela FUNRIO, de acordo com o Contrato nº 427/PGE/2016, apenso </w:t>
      </w:r>
      <w:r w:rsidR="00FD495C">
        <w:rPr>
          <w:rFonts w:ascii="Times New Roman" w:hAnsi="Times New Roman" w:cs="Times New Roman"/>
          <w:sz w:val="24"/>
          <w:szCs w:val="24"/>
          <w:lang w:eastAsia="pt-BR"/>
        </w:rPr>
        <w:t>nos autos do</w:t>
      </w:r>
      <w:r w:rsidR="001F450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Processo nº 01-1712.00477</w:t>
      </w:r>
      <w:r w:rsidR="00577094" w:rsidRPr="00377E76">
        <w:rPr>
          <w:rFonts w:ascii="Times New Roman" w:hAnsi="Times New Roman" w:cs="Times New Roman"/>
          <w:sz w:val="24"/>
          <w:szCs w:val="24"/>
          <w:lang w:eastAsia="pt-BR"/>
        </w:rPr>
        <w:t>-0000/2015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Art. 2º. No ato da posse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cada candidato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nomeado dever</w:t>
      </w:r>
      <w:r w:rsidR="009E623E" w:rsidRPr="00377E76">
        <w:rPr>
          <w:rFonts w:ascii="Times New Roman" w:hAnsi="Times New Roman" w:cs="Times New Roman"/>
          <w:sz w:val="24"/>
          <w:szCs w:val="24"/>
          <w:lang w:eastAsia="pt-BR"/>
        </w:rPr>
        <w:t>á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apresentar os seguintes documentos: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382E45" w:rsidP="00382E45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I - 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Certidão de Nascimento ou Casamento, original e 1 (uma) fotocópia;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382E45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II - 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Certidão de Nascimento dos dependentes legais meno</w:t>
      </w:r>
      <w:r w:rsidR="00186ED2" w:rsidRPr="00377E76">
        <w:rPr>
          <w:rFonts w:ascii="Times New Roman" w:hAnsi="Times New Roman" w:cs="Times New Roman"/>
          <w:sz w:val="24"/>
          <w:szCs w:val="24"/>
          <w:lang w:eastAsia="pt-BR"/>
        </w:rPr>
        <w:t>re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s de 18 (dezoito) anos de idade, original e 1 (uma) fotocópia;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382E45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III - 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Cartão de Vacinas dos dependentes meno</w:t>
      </w:r>
      <w:r w:rsidR="00186ED2" w:rsidRPr="00377E76">
        <w:rPr>
          <w:rFonts w:ascii="Times New Roman" w:hAnsi="Times New Roman" w:cs="Times New Roman"/>
          <w:sz w:val="24"/>
          <w:szCs w:val="24"/>
          <w:lang w:eastAsia="pt-BR"/>
        </w:rPr>
        <w:t>re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s de 5 (cinco) anos de idade, original e 1 (uma) fotocópia;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382E45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IV - 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Cédula de Identidade, original e 2 (duas) fotocópias autenticadas em Cartório;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382E45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V - 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Cadastro de Pessoa Física - CPF, original e 2 (duas) fotocópias;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382E45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VI - 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Título de Eleitor, original e 1 (uma) fotocópia;</w:t>
      </w:r>
    </w:p>
    <w:p w:rsidR="00382E45" w:rsidRPr="00377E76" w:rsidRDefault="00382E45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VII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- </w:t>
      </w:r>
      <w:r w:rsidR="00186ED2" w:rsidRPr="00377E76">
        <w:rPr>
          <w:rFonts w:ascii="Times New Roman" w:hAnsi="Times New Roman" w:cs="Times New Roman"/>
          <w:sz w:val="24"/>
          <w:szCs w:val="24"/>
          <w:lang w:eastAsia="pt-BR"/>
        </w:rPr>
        <w:t>comprovante de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3862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que está quite </w:t>
      </w:r>
      <w:r w:rsidR="00FB48F7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com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a Justiça Eleitora</w:t>
      </w:r>
      <w:r w:rsidR="00186ED2" w:rsidRPr="00377E76">
        <w:rPr>
          <w:rFonts w:ascii="Times New Roman" w:hAnsi="Times New Roman" w:cs="Times New Roman"/>
          <w:sz w:val="24"/>
          <w:szCs w:val="24"/>
          <w:lang w:eastAsia="pt-BR"/>
        </w:rPr>
        <w:t>l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, podendo ser ticket de comprovação de votação ou Certidão de quitação, emitida pelo Tribunal Regional Eleitora</w:t>
      </w:r>
      <w:r w:rsidR="00FB48F7" w:rsidRPr="00377E76">
        <w:rPr>
          <w:rFonts w:ascii="Times New Roman" w:hAnsi="Times New Roman" w:cs="Times New Roman"/>
          <w:sz w:val="24"/>
          <w:szCs w:val="24"/>
          <w:lang w:eastAsia="pt-BR"/>
        </w:rPr>
        <w:t>l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, original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 xml:space="preserve"> e 1 (uma) fotocópia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7D4002" w:rsidRPr="00377E76" w:rsidRDefault="007D4002" w:rsidP="00382E45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VIII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- Cartão do Programa de Integração Social - PIS ou Programa de Assistência ao Servidor Público - PASEP (se o candidato nomeado não for cadastrado</w:t>
      </w:r>
      <w:r w:rsidR="00B477AB" w:rsidRPr="00377E7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deverá apresentar Declaração de não cadastrado), original e 1 (uma) fotocópia;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Default="007D4002" w:rsidP="00933CC1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IX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- Declaração de Imposto de Renda ou Certidão Conjunta Negativa de Débitos Relativos aos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Tributos Federais e à Dívida Ativa da União (atualizada);</w:t>
      </w:r>
    </w:p>
    <w:p w:rsidR="006D740F" w:rsidRPr="00377E76" w:rsidRDefault="006D740F" w:rsidP="00933CC1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933CC1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- Certificado de Reservista, original e 1 (uma) fotocópia;</w:t>
      </w:r>
    </w:p>
    <w:p w:rsidR="00B81902" w:rsidRPr="00377E76" w:rsidRDefault="00B81902" w:rsidP="00933CC1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XI - declaração do candidato</w:t>
      </w:r>
      <w:r w:rsidR="00B477AB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informando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se ocupa ou não cargo público, com firma reconhecida</w:t>
      </w:r>
      <w:r w:rsidR="00B477AB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em Cartório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e, caso ocupe, deverá apresentar, </w:t>
      </w:r>
      <w:r w:rsidR="005B56B9" w:rsidRPr="00377E76">
        <w:rPr>
          <w:rFonts w:ascii="Times New Roman" w:hAnsi="Times New Roman" w:cs="Times New Roman"/>
          <w:sz w:val="24"/>
          <w:szCs w:val="24"/>
          <w:lang w:eastAsia="pt-BR"/>
        </w:rPr>
        <w:t>também, Certidão expedida pelo ó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rgão empregador contendo as seguintes especificações</w:t>
      </w:r>
      <w:r w:rsidR="00B81902" w:rsidRPr="00377E76">
        <w:rPr>
          <w:rFonts w:ascii="Times New Roman" w:hAnsi="Times New Roman" w:cs="Times New Roman"/>
          <w:sz w:val="24"/>
          <w:szCs w:val="24"/>
          <w:lang w:eastAsia="pt-BR"/>
        </w:rPr>
        <w:t>: carga horária</w:t>
      </w:r>
      <w:r w:rsidR="00813153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contratual, horário de trabalho e regime jurídico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, 2 (duas) vias originais;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XII </w:t>
      </w:r>
      <w:r w:rsidR="00E731E0" w:rsidRPr="00377E76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13153" w:rsidRPr="00377E76">
        <w:rPr>
          <w:rFonts w:ascii="Times New Roman" w:hAnsi="Times New Roman" w:cs="Times New Roman"/>
          <w:sz w:val="24"/>
          <w:szCs w:val="24"/>
          <w:lang w:eastAsia="pt-BR"/>
        </w:rPr>
        <w:t>comprovante de escolaridade, de acordo com o previsto no Anexo I do Edital nº 013/CGP/SEGEP</w:t>
      </w:r>
      <w:r w:rsidR="00E731E0" w:rsidRPr="00377E76">
        <w:rPr>
          <w:rFonts w:ascii="Times New Roman" w:hAnsi="Times New Roman" w:cs="Times New Roman"/>
          <w:sz w:val="24"/>
          <w:szCs w:val="24"/>
          <w:lang w:eastAsia="pt-BR"/>
        </w:rPr>
        <w:t>, de 20 de janeiro de 2017</w:t>
      </w:r>
      <w:r w:rsidR="00DC212A" w:rsidRPr="00377E76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XIII </w:t>
      </w:r>
      <w:r w:rsidR="00B477AB" w:rsidRPr="00377E76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B0A88"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="00B477AB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rova de quitação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com a Fazenda Pública do Estado de Rondônia, expedida pela Secretaria de Estado de Finanças - SEFIN, original;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9A4CC5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>V - Certidão Negativa</w:t>
      </w:r>
      <w:r w:rsidR="00326061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expedida pelo Tribunal de Contas do Estado de Rondônia, original;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XV - Certidão de Capacidade Física e Mental, expedida pela Junta Médica Oficial do Estado de Rondônia/SEGEP, original;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XVI - Carteira de Trabalho e Previdência Social - CTPS, original e 1 (uma) fotocópia;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XVII - comprovante de residência, original e 1 (uma) fotocópia;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9A4CC5">
        <w:rPr>
          <w:rFonts w:ascii="Times New Roman" w:hAnsi="Times New Roman" w:cs="Times New Roman"/>
          <w:sz w:val="24"/>
          <w:szCs w:val="24"/>
          <w:lang w:eastAsia="pt-BR"/>
        </w:rPr>
        <w:t>VIII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B33755" w:rsidRPr="00377E76"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(</w:t>
      </w:r>
      <w:r w:rsidR="00B33755" w:rsidRPr="00377E76">
        <w:rPr>
          <w:rFonts w:ascii="Times New Roman" w:hAnsi="Times New Roman" w:cs="Times New Roman"/>
          <w:sz w:val="24"/>
          <w:szCs w:val="24"/>
          <w:lang w:eastAsia="pt-BR"/>
        </w:rPr>
        <w:t>uma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) fotografia 3x4;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600A1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9A4CC5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X </w:t>
      </w:r>
      <w:r w:rsidR="00B33755" w:rsidRPr="00377E76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33CC1" w:rsidRPr="00377E76">
        <w:rPr>
          <w:rFonts w:ascii="Times New Roman" w:hAnsi="Times New Roman" w:cs="Times New Roman"/>
          <w:sz w:val="24"/>
          <w:szCs w:val="24"/>
          <w:lang w:eastAsia="pt-BR"/>
        </w:rPr>
        <w:t>Certidão</w:t>
      </w:r>
      <w:r w:rsidR="00B3375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Negativa</w:t>
      </w:r>
      <w:r w:rsidR="00933CC1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>expedida pelos</w:t>
      </w:r>
      <w:r w:rsidR="00933CC1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C</w:t>
      </w:r>
      <w:r w:rsidR="00B73862" w:rsidRPr="00377E76">
        <w:rPr>
          <w:rFonts w:ascii="Times New Roman" w:hAnsi="Times New Roman" w:cs="Times New Roman"/>
          <w:sz w:val="24"/>
          <w:szCs w:val="24"/>
          <w:lang w:eastAsia="pt-BR"/>
        </w:rPr>
        <w:t>artório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B73862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933CC1" w:rsidRPr="00377E76">
        <w:rPr>
          <w:rFonts w:ascii="Times New Roman" w:hAnsi="Times New Roman" w:cs="Times New Roman"/>
          <w:sz w:val="24"/>
          <w:szCs w:val="24"/>
          <w:lang w:eastAsia="pt-BR"/>
        </w:rPr>
        <w:t>Distribuição</w:t>
      </w:r>
      <w:r w:rsidR="00B3375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Cível e</w:t>
      </w:r>
      <w:r w:rsidR="00933CC1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C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riminal</w:t>
      </w:r>
      <w:r w:rsidR="008600A1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do Fórum da Comarca de residência do candidato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>, d</w:t>
      </w:r>
      <w:r w:rsidR="008600A1" w:rsidRPr="00377E76">
        <w:rPr>
          <w:rFonts w:ascii="Times New Roman" w:hAnsi="Times New Roman" w:cs="Times New Roman"/>
          <w:sz w:val="24"/>
          <w:szCs w:val="24"/>
          <w:lang w:eastAsia="pt-BR"/>
        </w:rPr>
        <w:t>o Estado de Rondônia ou da Unidade da Federação em que tenha residido nos ú</w:t>
      </w:r>
      <w:r w:rsidR="00D44D1A">
        <w:rPr>
          <w:rFonts w:ascii="Times New Roman" w:hAnsi="Times New Roman" w:cs="Times New Roman"/>
          <w:sz w:val="24"/>
          <w:szCs w:val="24"/>
          <w:lang w:eastAsia="pt-BR"/>
        </w:rPr>
        <w:t>ltimos 5 (cinco) anos, original</w:t>
      </w:r>
      <w:r w:rsidR="008600A1" w:rsidRPr="00377E76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7D4002" w:rsidRPr="00377E76" w:rsidRDefault="008600A1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153EFE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XX - Certid</w:t>
      </w:r>
      <w:r w:rsidR="00907C79" w:rsidRPr="00377E76">
        <w:rPr>
          <w:rFonts w:ascii="Times New Roman" w:hAnsi="Times New Roman" w:cs="Times New Roman"/>
          <w:sz w:val="24"/>
          <w:szCs w:val="24"/>
          <w:lang w:eastAsia="pt-BR"/>
        </w:rPr>
        <w:t>ão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Negativa </w:t>
      </w:r>
      <w:r w:rsidR="00907C79" w:rsidRPr="00377E76">
        <w:rPr>
          <w:rFonts w:ascii="Times New Roman" w:hAnsi="Times New Roman" w:cs="Times New Roman"/>
          <w:sz w:val="24"/>
          <w:szCs w:val="24"/>
          <w:lang w:eastAsia="pt-BR"/>
        </w:rPr>
        <w:t>da Justiça Federal dos últimos 5 (cinco) anos, original;</w:t>
      </w:r>
    </w:p>
    <w:p w:rsidR="007D4002" w:rsidRPr="00377E76" w:rsidRDefault="00153EFE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7D4002" w:rsidRPr="00377E76" w:rsidRDefault="00B477AB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XXI - d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eclaração do candidato informand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o sobre a existência ou não de investigações c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riminais,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ações c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íveis, 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penais ou processo a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dministrativo em que figure como indiciado ou parte, com firma reconhecida (s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>ujeito</w:t>
      </w:r>
      <w:r w:rsidR="005B56B9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à comprovação junto aos ó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rgãos competentes)</w:t>
      </w:r>
      <w:r w:rsidR="00153EFE" w:rsidRPr="00377E76">
        <w:rPr>
          <w:rFonts w:ascii="Times New Roman" w:hAnsi="Times New Roman" w:cs="Times New Roman"/>
          <w:sz w:val="24"/>
          <w:szCs w:val="24"/>
          <w:lang w:eastAsia="pt-BR"/>
        </w:rPr>
        <w:t>, 2 (duas) originais</w:t>
      </w:r>
      <w:r w:rsidR="007D4002" w:rsidRPr="00377E76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7170D6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XXI</w:t>
      </w:r>
      <w:r w:rsidR="00A34D11" w:rsidRPr="00377E76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84C6D" w:rsidRPr="00377E76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92554" w:rsidRPr="00377E76">
        <w:rPr>
          <w:rFonts w:ascii="Times New Roman" w:hAnsi="Times New Roman" w:cs="Times New Roman"/>
          <w:sz w:val="24"/>
          <w:szCs w:val="24"/>
          <w:lang w:eastAsia="pt-BR"/>
        </w:rPr>
        <w:t>declaração do candidato informando a existência ou não de demissão por justa causa ou a bem do serviço p</w:t>
      </w:r>
      <w:r w:rsidR="00A84C6D" w:rsidRPr="00377E76">
        <w:rPr>
          <w:rFonts w:ascii="Times New Roman" w:hAnsi="Times New Roman" w:cs="Times New Roman"/>
          <w:sz w:val="24"/>
          <w:szCs w:val="24"/>
          <w:lang w:eastAsia="pt-BR"/>
        </w:rPr>
        <w:t>úblico dos últimos 5 (cinco) anos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>, com firma reconhecida (sujeito</w:t>
      </w:r>
      <w:r w:rsidR="00A84C6D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à comprovação junto aos órgãos competentes), 2 (duas) originais;</w:t>
      </w:r>
      <w:r w:rsidR="00A34D11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</w:p>
    <w:p w:rsidR="007170D6" w:rsidRPr="00377E76" w:rsidRDefault="007170D6" w:rsidP="007170D6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A34D11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XX</w:t>
      </w:r>
      <w:r w:rsidR="00A34D11" w:rsidRPr="00377E76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="009A4CC5">
        <w:rPr>
          <w:rFonts w:ascii="Times New Roman" w:hAnsi="Times New Roman" w:cs="Times New Roman"/>
          <w:sz w:val="24"/>
          <w:szCs w:val="24"/>
          <w:lang w:eastAsia="pt-BR"/>
        </w:rPr>
        <w:t>II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- Registro no Conselho de Classe equivalente,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D740F" w:rsidRPr="00377E76">
        <w:rPr>
          <w:rFonts w:ascii="Times New Roman" w:hAnsi="Times New Roman" w:cs="Times New Roman"/>
          <w:sz w:val="24"/>
          <w:szCs w:val="24"/>
          <w:lang w:eastAsia="pt-BR"/>
        </w:rPr>
        <w:t>exceto para os cargos cuja legislação não exija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34D11" w:rsidRPr="00377E76">
        <w:rPr>
          <w:rFonts w:ascii="Times New Roman" w:hAnsi="Times New Roman" w:cs="Times New Roman"/>
          <w:sz w:val="24"/>
          <w:szCs w:val="24"/>
          <w:lang w:eastAsia="pt-BR"/>
        </w:rPr>
        <w:t>2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(</w:t>
      </w:r>
      <w:r w:rsidR="00A34D11" w:rsidRPr="00377E76">
        <w:rPr>
          <w:rFonts w:ascii="Times New Roman" w:hAnsi="Times New Roman" w:cs="Times New Roman"/>
          <w:sz w:val="24"/>
          <w:szCs w:val="24"/>
          <w:lang w:eastAsia="pt-BR"/>
        </w:rPr>
        <w:t>duas</w:t>
      </w:r>
      <w:r w:rsidR="004D4F65" w:rsidRPr="00377E76">
        <w:rPr>
          <w:rFonts w:ascii="Times New Roman" w:hAnsi="Times New Roman" w:cs="Times New Roman"/>
          <w:sz w:val="24"/>
          <w:szCs w:val="24"/>
          <w:lang w:eastAsia="pt-BR"/>
        </w:rPr>
        <w:t>) foto</w:t>
      </w:r>
      <w:r w:rsidR="006D740F">
        <w:rPr>
          <w:rFonts w:ascii="Times New Roman" w:hAnsi="Times New Roman" w:cs="Times New Roman"/>
          <w:sz w:val="24"/>
          <w:szCs w:val="24"/>
          <w:lang w:eastAsia="pt-BR"/>
        </w:rPr>
        <w:t>cópias autenticadas em Cartório</w:t>
      </w:r>
      <w:r w:rsidR="00A34D11" w:rsidRPr="00377E7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Art. 3º. A posse dos candidatos efetivar-se-á após apresentação dos documentos referidos no artigo anterior e dentro do prazo disposto no § 1º do a</w:t>
      </w:r>
      <w:r w:rsidR="00635977" w:rsidRPr="00377E76">
        <w:rPr>
          <w:rFonts w:ascii="Times New Roman" w:hAnsi="Times New Roman" w:cs="Times New Roman"/>
          <w:sz w:val="24"/>
          <w:szCs w:val="24"/>
          <w:lang w:eastAsia="pt-BR"/>
        </w:rPr>
        <w:t>rtigo 17 da Lei Complementar nº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68, de 9 de dezembro de 1992, ou seja, dentro de 30 (trinta) dias a contar da data da publicação deste Decreto.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Art. 4º. Fica sem efeito a nomeação dos candidatos que não apresentarem os documentos constantes do artigo 2º </w:t>
      </w:r>
      <w:r w:rsidR="004D4F65" w:rsidRPr="00377E76">
        <w:rPr>
          <w:rFonts w:ascii="Times New Roman" w:hAnsi="Times New Roman" w:cs="Times New Roman"/>
          <w:sz w:val="24"/>
          <w:szCs w:val="24"/>
          <w:lang w:eastAsia="pt-BR"/>
        </w:rPr>
        <w:t>ou s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e tomar</w:t>
      </w:r>
      <w:r w:rsidR="00FB48F7" w:rsidRPr="00377E76">
        <w:rPr>
          <w:rFonts w:ascii="Times New Roman" w:hAnsi="Times New Roman" w:cs="Times New Roman"/>
          <w:sz w:val="24"/>
          <w:szCs w:val="24"/>
          <w:lang w:eastAsia="pt-BR"/>
        </w:rPr>
        <w:t>em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posse e não entrar</w:t>
      </w:r>
      <w:r w:rsidR="00FB48F7" w:rsidRPr="00377E76">
        <w:rPr>
          <w:rFonts w:ascii="Times New Roman" w:hAnsi="Times New Roman" w:cs="Times New Roman"/>
          <w:sz w:val="24"/>
          <w:szCs w:val="24"/>
          <w:lang w:eastAsia="pt-BR"/>
        </w:rPr>
        <w:t>em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em efetivo exercício no prazo de 30 (trinta) dias, salvo por motivo justificado previamente nos termos</w:t>
      </w:r>
      <w:r w:rsidR="004D4F6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da Lei, podendo a</w:t>
      </w:r>
      <w:r w:rsidR="002E0F31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B50D0" w:rsidRPr="00377E76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2E0F31" w:rsidRPr="00377E76">
        <w:rPr>
          <w:rFonts w:ascii="Times New Roman" w:hAnsi="Times New Roman" w:cs="Times New Roman"/>
          <w:sz w:val="24"/>
          <w:szCs w:val="24"/>
          <w:lang w:eastAsia="pt-BR"/>
        </w:rPr>
        <w:t>dministração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proceder à nomeação de candidato</w:t>
      </w:r>
      <w:r w:rsidR="00377E76" w:rsidRPr="00377E76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4D4F6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próximo</w:t>
      </w:r>
      <w:r w:rsidR="00377E76" w:rsidRPr="00377E76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4D4F6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classificado</w:t>
      </w:r>
      <w:r w:rsidR="00377E76" w:rsidRPr="00377E76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4D4F65" w:rsidRPr="00377E7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seguindo rigorosamente a ordem de classificação obtida no certame</w:t>
      </w:r>
      <w:r w:rsidR="004D4F65" w:rsidRPr="00377E7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4D4F65" w:rsidRPr="00377E76">
        <w:rPr>
          <w:rFonts w:ascii="Times New Roman" w:hAnsi="Times New Roman" w:cs="Times New Roman"/>
          <w:sz w:val="24"/>
          <w:szCs w:val="24"/>
        </w:rPr>
        <w:t xml:space="preserve"> caso as vagas não tenham sido providas.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Art. 5º. Este Decreto entra em vigor na data de sua publicação.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537A34">
        <w:rPr>
          <w:rFonts w:ascii="Times New Roman" w:hAnsi="Times New Roman" w:cs="Times New Roman"/>
          <w:sz w:val="24"/>
          <w:szCs w:val="24"/>
          <w:lang w:eastAsia="pt-BR"/>
        </w:rPr>
        <w:t xml:space="preserve"> 21</w:t>
      </w:r>
      <w:bookmarkStart w:id="0" w:name="_GoBack"/>
      <w:bookmarkEnd w:id="0"/>
      <w:r w:rsidR="009C33A1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82E45"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9C33A1" w:rsidRPr="00377E76">
        <w:rPr>
          <w:rFonts w:ascii="Times New Roman" w:hAnsi="Times New Roman" w:cs="Times New Roman"/>
          <w:sz w:val="24"/>
          <w:szCs w:val="24"/>
          <w:lang w:eastAsia="pt-BR"/>
        </w:rPr>
        <w:t>agosto</w:t>
      </w:r>
      <w:r w:rsidRPr="00377E76">
        <w:rPr>
          <w:rFonts w:ascii="Times New Roman" w:hAnsi="Times New Roman" w:cs="Times New Roman"/>
          <w:sz w:val="24"/>
          <w:szCs w:val="24"/>
          <w:lang w:eastAsia="pt-BR"/>
        </w:rPr>
        <w:t xml:space="preserve"> de 2018, 130º da República.</w:t>
      </w:r>
    </w:p>
    <w:p w:rsidR="007D4002" w:rsidRPr="00377E76" w:rsidRDefault="007D4002" w:rsidP="00382E4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7D4002" w:rsidRPr="00377E76" w:rsidRDefault="007D4002" w:rsidP="00382E45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82E45" w:rsidRPr="00377E76" w:rsidRDefault="00382E45" w:rsidP="00382E45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4002" w:rsidRPr="00377E76" w:rsidRDefault="007D4002" w:rsidP="00382E4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b/>
          <w:sz w:val="24"/>
          <w:szCs w:val="24"/>
          <w:lang w:eastAsia="pt-BR"/>
        </w:rPr>
        <w:t>DANIEL PEREIRA</w:t>
      </w:r>
    </w:p>
    <w:p w:rsidR="00797CD1" w:rsidRDefault="007D4002" w:rsidP="00382E45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p w:rsidR="00797CD1" w:rsidRDefault="00797CD1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br w:type="page"/>
      </w:r>
    </w:p>
    <w:p w:rsidR="009E528F" w:rsidRPr="00377E76" w:rsidRDefault="009E528F" w:rsidP="009E528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77E76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ANEXO ÚNICO</w:t>
      </w:r>
    </w:p>
    <w:p w:rsidR="00587314" w:rsidRPr="00377E76" w:rsidRDefault="00587314" w:rsidP="0058731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E528F" w:rsidRPr="00AE106F" w:rsidRDefault="009E528F" w:rsidP="00AE106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AE106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CARGO: MÉDICO </w:t>
      </w:r>
      <w:r w:rsidR="00587314" w:rsidRPr="00AE106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AE106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40 HORAS</w:t>
      </w:r>
    </w:p>
    <w:p w:rsidR="00587314" w:rsidRPr="00377E76" w:rsidRDefault="00587314" w:rsidP="009E528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1020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3247"/>
        <w:gridCol w:w="2835"/>
        <w:gridCol w:w="1417"/>
        <w:gridCol w:w="1559"/>
      </w:tblGrid>
      <w:tr w:rsidR="009E528F" w:rsidRPr="00797CD1" w:rsidTr="00AE0C3D">
        <w:tc>
          <w:tcPr>
            <w:tcW w:w="1148" w:type="dxa"/>
            <w:vAlign w:val="center"/>
            <w:hideMark/>
          </w:tcPr>
          <w:p w:rsidR="009E528F" w:rsidRPr="00797CD1" w:rsidRDefault="008D3097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b/>
                <w:bCs/>
                <w:lang w:eastAsia="pt-BR"/>
              </w:rPr>
              <w:t>Inscrição</w:t>
            </w:r>
          </w:p>
        </w:tc>
        <w:tc>
          <w:tcPr>
            <w:tcW w:w="3247" w:type="dxa"/>
            <w:vAlign w:val="center"/>
            <w:hideMark/>
          </w:tcPr>
          <w:p w:rsidR="009E528F" w:rsidRPr="00797CD1" w:rsidRDefault="009E528F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2835" w:type="dxa"/>
            <w:vAlign w:val="center"/>
            <w:hideMark/>
          </w:tcPr>
          <w:p w:rsidR="009E528F" w:rsidRPr="00797CD1" w:rsidRDefault="009E528F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b/>
                <w:bCs/>
                <w:lang w:eastAsia="pt-BR"/>
              </w:rPr>
              <w:t>Especialidade</w:t>
            </w:r>
          </w:p>
        </w:tc>
        <w:tc>
          <w:tcPr>
            <w:tcW w:w="1417" w:type="dxa"/>
            <w:vAlign w:val="center"/>
            <w:hideMark/>
          </w:tcPr>
          <w:p w:rsidR="009E528F" w:rsidRPr="00797CD1" w:rsidRDefault="009E528F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b/>
                <w:bCs/>
                <w:lang w:eastAsia="pt-BR"/>
              </w:rPr>
              <w:t>Local de Trabalho</w:t>
            </w:r>
          </w:p>
        </w:tc>
        <w:tc>
          <w:tcPr>
            <w:tcW w:w="1559" w:type="dxa"/>
            <w:vAlign w:val="center"/>
            <w:hideMark/>
          </w:tcPr>
          <w:p w:rsidR="009E528F" w:rsidRPr="00797CD1" w:rsidRDefault="009E528F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b/>
                <w:bCs/>
                <w:lang w:eastAsia="pt-BR"/>
              </w:rPr>
              <w:t>Classif</w:t>
            </w:r>
            <w:r w:rsidR="00AE0C3D" w:rsidRPr="00797CD1">
              <w:rPr>
                <w:rFonts w:ascii="Times New Roman" w:hAnsi="Times New Roman" w:cs="Times New Roman"/>
                <w:b/>
                <w:bCs/>
                <w:lang w:eastAsia="pt-BR"/>
              </w:rPr>
              <w:t>icação</w:t>
            </w:r>
          </w:p>
        </w:tc>
      </w:tr>
      <w:tr w:rsidR="009E528F" w:rsidRPr="00797CD1" w:rsidTr="00AE0C3D">
        <w:tc>
          <w:tcPr>
            <w:tcW w:w="1148" w:type="dxa"/>
            <w:vAlign w:val="center"/>
            <w:hideMark/>
          </w:tcPr>
          <w:p w:rsidR="009E528F" w:rsidRPr="00797CD1" w:rsidRDefault="00957D52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96277</w:t>
            </w:r>
          </w:p>
        </w:tc>
        <w:tc>
          <w:tcPr>
            <w:tcW w:w="3247" w:type="dxa"/>
            <w:vAlign w:val="center"/>
            <w:hideMark/>
          </w:tcPr>
          <w:p w:rsidR="009E528F" w:rsidRPr="00797CD1" w:rsidRDefault="00AE0C3D" w:rsidP="00400EF2">
            <w:pPr>
              <w:pStyle w:val="textojustificado"/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797CD1">
              <w:rPr>
                <w:color w:val="000000"/>
                <w:sz w:val="22"/>
                <w:szCs w:val="22"/>
              </w:rPr>
              <w:t>Igor Augusto Benevides de Medeiros</w:t>
            </w:r>
          </w:p>
        </w:tc>
        <w:tc>
          <w:tcPr>
            <w:tcW w:w="2835" w:type="dxa"/>
            <w:vAlign w:val="center"/>
            <w:hideMark/>
          </w:tcPr>
          <w:p w:rsidR="009E528F" w:rsidRPr="00797CD1" w:rsidRDefault="00AE106F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Médico Clínico-</w:t>
            </w:r>
            <w:r w:rsidR="00AE0C3D" w:rsidRPr="00797CD1">
              <w:rPr>
                <w:rFonts w:ascii="Times New Roman" w:hAnsi="Times New Roman" w:cs="Times New Roman"/>
                <w:color w:val="000000"/>
              </w:rPr>
              <w:t>Geral</w:t>
            </w:r>
          </w:p>
        </w:tc>
        <w:tc>
          <w:tcPr>
            <w:tcW w:w="1417" w:type="dxa"/>
            <w:vAlign w:val="center"/>
            <w:hideMark/>
          </w:tcPr>
          <w:p w:rsidR="009E528F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Buritis</w:t>
            </w:r>
          </w:p>
        </w:tc>
        <w:tc>
          <w:tcPr>
            <w:tcW w:w="1559" w:type="dxa"/>
            <w:vAlign w:val="center"/>
            <w:hideMark/>
          </w:tcPr>
          <w:p w:rsidR="009E528F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9</w:t>
            </w:r>
          </w:p>
        </w:tc>
      </w:tr>
      <w:tr w:rsidR="009E528F" w:rsidRPr="00797CD1" w:rsidTr="00AE0C3D">
        <w:tc>
          <w:tcPr>
            <w:tcW w:w="1148" w:type="dxa"/>
            <w:vAlign w:val="center"/>
            <w:hideMark/>
          </w:tcPr>
          <w:p w:rsidR="009E528F" w:rsidRPr="00797CD1" w:rsidRDefault="00957D52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102471</w:t>
            </w:r>
          </w:p>
        </w:tc>
        <w:tc>
          <w:tcPr>
            <w:tcW w:w="3247" w:type="dxa"/>
            <w:vAlign w:val="center"/>
            <w:hideMark/>
          </w:tcPr>
          <w:p w:rsidR="009E528F" w:rsidRPr="00797CD1" w:rsidRDefault="00AE0C3D" w:rsidP="00400EF2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 xml:space="preserve">Flávia Fernanda Cassol </w:t>
            </w:r>
            <w:proofErr w:type="spellStart"/>
            <w:r w:rsidRPr="00797CD1">
              <w:rPr>
                <w:rFonts w:ascii="Times New Roman" w:hAnsi="Times New Roman" w:cs="Times New Roman"/>
                <w:color w:val="000000"/>
              </w:rPr>
              <w:t>Olivo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9E528F" w:rsidRPr="00797CD1" w:rsidRDefault="00AE106F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Médico Clínico-</w:t>
            </w:r>
            <w:r w:rsidR="00AE0C3D" w:rsidRPr="00797CD1">
              <w:rPr>
                <w:rFonts w:ascii="Times New Roman" w:hAnsi="Times New Roman" w:cs="Times New Roman"/>
                <w:color w:val="000000"/>
              </w:rPr>
              <w:t>Geral</w:t>
            </w:r>
          </w:p>
        </w:tc>
        <w:tc>
          <w:tcPr>
            <w:tcW w:w="1417" w:type="dxa"/>
            <w:vAlign w:val="center"/>
            <w:hideMark/>
          </w:tcPr>
          <w:p w:rsidR="009E528F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São Francisco do Guaporé</w:t>
            </w:r>
          </w:p>
        </w:tc>
        <w:tc>
          <w:tcPr>
            <w:tcW w:w="1559" w:type="dxa"/>
            <w:vAlign w:val="center"/>
            <w:hideMark/>
          </w:tcPr>
          <w:p w:rsidR="009E528F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8</w:t>
            </w:r>
          </w:p>
        </w:tc>
      </w:tr>
      <w:tr w:rsidR="009E528F" w:rsidRPr="00797CD1" w:rsidTr="00AE0C3D">
        <w:tc>
          <w:tcPr>
            <w:tcW w:w="1148" w:type="dxa"/>
            <w:vAlign w:val="center"/>
            <w:hideMark/>
          </w:tcPr>
          <w:p w:rsidR="009E528F" w:rsidRPr="00797CD1" w:rsidRDefault="00957D52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107649</w:t>
            </w:r>
          </w:p>
        </w:tc>
        <w:tc>
          <w:tcPr>
            <w:tcW w:w="3247" w:type="dxa"/>
            <w:vAlign w:val="center"/>
            <w:hideMark/>
          </w:tcPr>
          <w:p w:rsidR="009E528F" w:rsidRPr="00797CD1" w:rsidRDefault="00AE0C3D" w:rsidP="00400EF2">
            <w:pPr>
              <w:pStyle w:val="textojustificado"/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797CD1">
              <w:rPr>
                <w:color w:val="000000"/>
                <w:sz w:val="22"/>
                <w:szCs w:val="22"/>
              </w:rPr>
              <w:t>Isaque Santos Dumont de Bragança Dias Correia</w:t>
            </w:r>
          </w:p>
        </w:tc>
        <w:tc>
          <w:tcPr>
            <w:tcW w:w="2835" w:type="dxa"/>
            <w:vAlign w:val="center"/>
            <w:hideMark/>
          </w:tcPr>
          <w:p w:rsidR="009E528F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 xml:space="preserve">Médico </w:t>
            </w:r>
            <w:proofErr w:type="spellStart"/>
            <w:r w:rsidRPr="00797CD1">
              <w:rPr>
                <w:rFonts w:ascii="Times New Roman" w:hAnsi="Times New Roman" w:cs="Times New Roman"/>
                <w:color w:val="000000"/>
              </w:rPr>
              <w:t>Gineco</w:t>
            </w:r>
            <w:proofErr w:type="spellEnd"/>
            <w:r w:rsidRPr="00797CD1">
              <w:rPr>
                <w:rFonts w:ascii="Times New Roman" w:hAnsi="Times New Roman" w:cs="Times New Roman"/>
                <w:color w:val="000000"/>
              </w:rPr>
              <w:t>-Obstetra</w:t>
            </w:r>
          </w:p>
        </w:tc>
        <w:tc>
          <w:tcPr>
            <w:tcW w:w="1417" w:type="dxa"/>
            <w:vAlign w:val="center"/>
            <w:hideMark/>
          </w:tcPr>
          <w:p w:rsidR="009E528F" w:rsidRPr="00797CD1" w:rsidRDefault="009E528F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Cacoal</w:t>
            </w:r>
          </w:p>
        </w:tc>
        <w:tc>
          <w:tcPr>
            <w:tcW w:w="1559" w:type="dxa"/>
            <w:vAlign w:val="center"/>
            <w:hideMark/>
          </w:tcPr>
          <w:p w:rsidR="009E528F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2</w:t>
            </w:r>
          </w:p>
        </w:tc>
      </w:tr>
      <w:tr w:rsidR="009E528F" w:rsidRPr="00797CD1" w:rsidTr="00AE0C3D">
        <w:tc>
          <w:tcPr>
            <w:tcW w:w="1148" w:type="dxa"/>
            <w:vAlign w:val="center"/>
            <w:hideMark/>
          </w:tcPr>
          <w:p w:rsidR="009E528F" w:rsidRPr="00797CD1" w:rsidRDefault="00957D52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101963</w:t>
            </w:r>
          </w:p>
        </w:tc>
        <w:tc>
          <w:tcPr>
            <w:tcW w:w="3247" w:type="dxa"/>
            <w:vAlign w:val="center"/>
            <w:hideMark/>
          </w:tcPr>
          <w:p w:rsidR="009E528F" w:rsidRPr="00797CD1" w:rsidRDefault="00AE0C3D" w:rsidP="00400EF2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Evelyn Tavares da Silva</w:t>
            </w:r>
          </w:p>
        </w:tc>
        <w:tc>
          <w:tcPr>
            <w:tcW w:w="2835" w:type="dxa"/>
            <w:vAlign w:val="center"/>
            <w:hideMark/>
          </w:tcPr>
          <w:p w:rsidR="009E528F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 xml:space="preserve">Médico </w:t>
            </w:r>
            <w:proofErr w:type="spellStart"/>
            <w:r w:rsidRPr="00797CD1">
              <w:rPr>
                <w:rFonts w:ascii="Times New Roman" w:hAnsi="Times New Roman" w:cs="Times New Roman"/>
                <w:color w:val="000000"/>
              </w:rPr>
              <w:t>Gineco</w:t>
            </w:r>
            <w:proofErr w:type="spellEnd"/>
            <w:r w:rsidRPr="00797CD1">
              <w:rPr>
                <w:rFonts w:ascii="Times New Roman" w:hAnsi="Times New Roman" w:cs="Times New Roman"/>
                <w:color w:val="000000"/>
              </w:rPr>
              <w:t>-Obstetra</w:t>
            </w:r>
          </w:p>
        </w:tc>
        <w:tc>
          <w:tcPr>
            <w:tcW w:w="1417" w:type="dxa"/>
            <w:vAlign w:val="center"/>
            <w:hideMark/>
          </w:tcPr>
          <w:p w:rsidR="009E528F" w:rsidRPr="00797CD1" w:rsidRDefault="009E528F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Porto Velho</w:t>
            </w:r>
          </w:p>
        </w:tc>
        <w:tc>
          <w:tcPr>
            <w:tcW w:w="1559" w:type="dxa"/>
            <w:vAlign w:val="center"/>
            <w:hideMark/>
          </w:tcPr>
          <w:p w:rsidR="009E528F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6</w:t>
            </w:r>
          </w:p>
        </w:tc>
      </w:tr>
      <w:tr w:rsidR="00AE0C3D" w:rsidRPr="00797CD1" w:rsidTr="00AE0C3D">
        <w:tc>
          <w:tcPr>
            <w:tcW w:w="1148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85153</w:t>
            </w:r>
          </w:p>
        </w:tc>
        <w:tc>
          <w:tcPr>
            <w:tcW w:w="324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 xml:space="preserve">Fernanda Paula </w:t>
            </w:r>
            <w:r w:rsidR="00400EF2" w:rsidRPr="00797CD1">
              <w:rPr>
                <w:rFonts w:ascii="Times New Roman" w:hAnsi="Times New Roman" w:cs="Times New Roman"/>
                <w:color w:val="000000"/>
              </w:rPr>
              <w:t>d</w:t>
            </w:r>
            <w:r w:rsidRPr="00797CD1">
              <w:rPr>
                <w:rFonts w:ascii="Times New Roman" w:hAnsi="Times New Roman" w:cs="Times New Roman"/>
                <w:color w:val="000000"/>
              </w:rPr>
              <w:t xml:space="preserve">e Freitas Rosa </w:t>
            </w:r>
            <w:r w:rsidR="00400EF2" w:rsidRPr="00797CD1">
              <w:rPr>
                <w:rFonts w:ascii="Times New Roman" w:hAnsi="Times New Roman" w:cs="Times New Roman"/>
                <w:color w:val="000000"/>
              </w:rPr>
              <w:t>d</w:t>
            </w:r>
            <w:r w:rsidRPr="00797CD1">
              <w:rPr>
                <w:rFonts w:ascii="Times New Roman" w:hAnsi="Times New Roman" w:cs="Times New Roman"/>
                <w:color w:val="000000"/>
              </w:rPr>
              <w:t>e Mello</w:t>
            </w:r>
          </w:p>
        </w:tc>
        <w:tc>
          <w:tcPr>
            <w:tcW w:w="2835" w:type="dxa"/>
            <w:hideMark/>
          </w:tcPr>
          <w:p w:rsidR="00AE0C3D" w:rsidRPr="00797CD1" w:rsidRDefault="00AE0C3D" w:rsidP="00400EF2">
            <w:pPr>
              <w:jc w:val="center"/>
              <w:rPr>
                <w:rFonts w:ascii="Times New Roman" w:hAnsi="Times New Roman" w:cs="Times New Roman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 xml:space="preserve">Médico </w:t>
            </w:r>
            <w:proofErr w:type="spellStart"/>
            <w:r w:rsidRPr="00797CD1">
              <w:rPr>
                <w:rFonts w:ascii="Times New Roman" w:hAnsi="Times New Roman" w:cs="Times New Roman"/>
                <w:color w:val="000000"/>
              </w:rPr>
              <w:t>Gineco</w:t>
            </w:r>
            <w:proofErr w:type="spellEnd"/>
            <w:r w:rsidRPr="00797CD1">
              <w:rPr>
                <w:rFonts w:ascii="Times New Roman" w:hAnsi="Times New Roman" w:cs="Times New Roman"/>
                <w:color w:val="000000"/>
              </w:rPr>
              <w:t>-Obstetra</w:t>
            </w:r>
          </w:p>
        </w:tc>
        <w:tc>
          <w:tcPr>
            <w:tcW w:w="141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Porto Velho</w:t>
            </w:r>
          </w:p>
        </w:tc>
        <w:tc>
          <w:tcPr>
            <w:tcW w:w="1559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7</w:t>
            </w:r>
          </w:p>
        </w:tc>
      </w:tr>
      <w:tr w:rsidR="00AE0C3D" w:rsidRPr="00797CD1" w:rsidTr="00AE0C3D">
        <w:tc>
          <w:tcPr>
            <w:tcW w:w="1148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106848</w:t>
            </w:r>
          </w:p>
        </w:tc>
        <w:tc>
          <w:tcPr>
            <w:tcW w:w="3247" w:type="dxa"/>
            <w:vAlign w:val="center"/>
            <w:hideMark/>
          </w:tcPr>
          <w:p w:rsidR="00AE0C3D" w:rsidRPr="00797CD1" w:rsidRDefault="00AE0C3D" w:rsidP="00400EF2">
            <w:pPr>
              <w:pStyle w:val="textojustificado"/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proofErr w:type="spellStart"/>
            <w:r w:rsidRPr="00797CD1">
              <w:rPr>
                <w:color w:val="000000"/>
                <w:sz w:val="22"/>
                <w:szCs w:val="22"/>
              </w:rPr>
              <w:t>Odaly</w:t>
            </w:r>
            <w:proofErr w:type="spellEnd"/>
            <w:r w:rsidRPr="00797CD1">
              <w:rPr>
                <w:color w:val="000000"/>
                <w:sz w:val="22"/>
                <w:szCs w:val="22"/>
              </w:rPr>
              <w:t xml:space="preserve"> Paniagua Fernandes</w:t>
            </w:r>
          </w:p>
        </w:tc>
        <w:tc>
          <w:tcPr>
            <w:tcW w:w="2835" w:type="dxa"/>
            <w:hideMark/>
          </w:tcPr>
          <w:p w:rsidR="00AE0C3D" w:rsidRPr="00797CD1" w:rsidRDefault="00AE0C3D" w:rsidP="00400EF2">
            <w:pPr>
              <w:jc w:val="center"/>
              <w:rPr>
                <w:rFonts w:ascii="Times New Roman" w:hAnsi="Times New Roman" w:cs="Times New Roman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 xml:space="preserve">Médico </w:t>
            </w:r>
            <w:proofErr w:type="spellStart"/>
            <w:r w:rsidRPr="00797CD1">
              <w:rPr>
                <w:rFonts w:ascii="Times New Roman" w:hAnsi="Times New Roman" w:cs="Times New Roman"/>
                <w:color w:val="000000"/>
              </w:rPr>
              <w:t>Gineco</w:t>
            </w:r>
            <w:proofErr w:type="spellEnd"/>
            <w:r w:rsidRPr="00797CD1">
              <w:rPr>
                <w:rFonts w:ascii="Times New Roman" w:hAnsi="Times New Roman" w:cs="Times New Roman"/>
                <w:color w:val="000000"/>
              </w:rPr>
              <w:t>-Obstetra</w:t>
            </w:r>
          </w:p>
        </w:tc>
        <w:tc>
          <w:tcPr>
            <w:tcW w:w="141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Porto Velho</w:t>
            </w:r>
          </w:p>
        </w:tc>
        <w:tc>
          <w:tcPr>
            <w:tcW w:w="1559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8</w:t>
            </w:r>
          </w:p>
        </w:tc>
      </w:tr>
      <w:tr w:rsidR="00AE0C3D" w:rsidRPr="00797CD1" w:rsidTr="00AE0C3D">
        <w:tc>
          <w:tcPr>
            <w:tcW w:w="1148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103743</w:t>
            </w:r>
          </w:p>
        </w:tc>
        <w:tc>
          <w:tcPr>
            <w:tcW w:w="324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 xml:space="preserve">Leonardo Assad </w:t>
            </w:r>
            <w:proofErr w:type="spellStart"/>
            <w:r w:rsidRPr="00797CD1">
              <w:rPr>
                <w:rFonts w:ascii="Times New Roman" w:hAnsi="Times New Roman" w:cs="Times New Roman"/>
                <w:color w:val="000000"/>
              </w:rPr>
              <w:t>Lomonaco</w:t>
            </w:r>
            <w:proofErr w:type="spellEnd"/>
          </w:p>
        </w:tc>
        <w:tc>
          <w:tcPr>
            <w:tcW w:w="2835" w:type="dxa"/>
            <w:hideMark/>
          </w:tcPr>
          <w:p w:rsidR="00AE0C3D" w:rsidRPr="00797CD1" w:rsidRDefault="00AE0C3D" w:rsidP="00400EF2">
            <w:pPr>
              <w:jc w:val="center"/>
              <w:rPr>
                <w:rFonts w:ascii="Times New Roman" w:hAnsi="Times New Roman" w:cs="Times New Roman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Médico Hematologista</w:t>
            </w:r>
          </w:p>
        </w:tc>
        <w:tc>
          <w:tcPr>
            <w:tcW w:w="141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Porto Velho</w:t>
            </w:r>
          </w:p>
        </w:tc>
        <w:tc>
          <w:tcPr>
            <w:tcW w:w="1559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2</w:t>
            </w:r>
          </w:p>
        </w:tc>
      </w:tr>
      <w:tr w:rsidR="00AE0C3D" w:rsidRPr="00797CD1" w:rsidTr="00AE0C3D">
        <w:tc>
          <w:tcPr>
            <w:tcW w:w="1148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98832</w:t>
            </w:r>
          </w:p>
        </w:tc>
        <w:tc>
          <w:tcPr>
            <w:tcW w:w="3247" w:type="dxa"/>
            <w:hideMark/>
          </w:tcPr>
          <w:p w:rsidR="00AE0C3D" w:rsidRPr="00797CD1" w:rsidRDefault="00AE0C3D" w:rsidP="00400EF2">
            <w:pPr>
              <w:pStyle w:val="textojustificado"/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797CD1">
              <w:rPr>
                <w:color w:val="000000"/>
                <w:sz w:val="22"/>
                <w:szCs w:val="22"/>
              </w:rPr>
              <w:t xml:space="preserve">Paulo Roberto </w:t>
            </w:r>
            <w:proofErr w:type="spellStart"/>
            <w:r w:rsidRPr="00797CD1">
              <w:rPr>
                <w:color w:val="000000"/>
                <w:sz w:val="22"/>
                <w:szCs w:val="22"/>
              </w:rPr>
              <w:t>Ganacini</w:t>
            </w:r>
            <w:proofErr w:type="spellEnd"/>
          </w:p>
        </w:tc>
        <w:tc>
          <w:tcPr>
            <w:tcW w:w="2835" w:type="dxa"/>
            <w:hideMark/>
          </w:tcPr>
          <w:p w:rsidR="00AE0C3D" w:rsidRPr="00797CD1" w:rsidRDefault="00AE0C3D" w:rsidP="00400EF2">
            <w:pPr>
              <w:jc w:val="center"/>
              <w:rPr>
                <w:rFonts w:ascii="Times New Roman" w:hAnsi="Times New Roman" w:cs="Times New Roman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Médico Hematologista</w:t>
            </w:r>
          </w:p>
        </w:tc>
        <w:tc>
          <w:tcPr>
            <w:tcW w:w="141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Porto Velho</w:t>
            </w:r>
          </w:p>
        </w:tc>
        <w:tc>
          <w:tcPr>
            <w:tcW w:w="1559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3</w:t>
            </w:r>
          </w:p>
        </w:tc>
      </w:tr>
      <w:tr w:rsidR="00AE0C3D" w:rsidRPr="00797CD1" w:rsidTr="00AE0C3D">
        <w:tc>
          <w:tcPr>
            <w:tcW w:w="1148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71657</w:t>
            </w:r>
          </w:p>
        </w:tc>
        <w:tc>
          <w:tcPr>
            <w:tcW w:w="324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 xml:space="preserve">Giovana </w:t>
            </w:r>
            <w:proofErr w:type="spellStart"/>
            <w:r w:rsidRPr="00797CD1">
              <w:rPr>
                <w:rFonts w:ascii="Times New Roman" w:hAnsi="Times New Roman" w:cs="Times New Roman"/>
                <w:color w:val="000000"/>
              </w:rPr>
              <w:t>Wanssa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Médico Nefrologista</w:t>
            </w:r>
          </w:p>
        </w:tc>
        <w:tc>
          <w:tcPr>
            <w:tcW w:w="141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Porto Velho</w:t>
            </w:r>
          </w:p>
        </w:tc>
        <w:tc>
          <w:tcPr>
            <w:tcW w:w="1559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4</w:t>
            </w:r>
          </w:p>
        </w:tc>
      </w:tr>
      <w:tr w:rsidR="00AE0C3D" w:rsidRPr="00797CD1" w:rsidTr="00AE0C3D">
        <w:tc>
          <w:tcPr>
            <w:tcW w:w="1148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79539</w:t>
            </w:r>
          </w:p>
        </w:tc>
        <w:tc>
          <w:tcPr>
            <w:tcW w:w="324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Rachel Souto Torquato</w:t>
            </w:r>
          </w:p>
        </w:tc>
        <w:tc>
          <w:tcPr>
            <w:tcW w:w="2835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color w:val="000000"/>
              </w:rPr>
              <w:t>Médico Nefrologista Pediátrico</w:t>
            </w:r>
          </w:p>
        </w:tc>
        <w:tc>
          <w:tcPr>
            <w:tcW w:w="1417" w:type="dxa"/>
            <w:vAlign w:val="center"/>
            <w:hideMark/>
          </w:tcPr>
          <w:p w:rsidR="00AE0C3D" w:rsidRPr="00797CD1" w:rsidRDefault="00AE0C3D" w:rsidP="00400EF2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Porto Velho</w:t>
            </w:r>
          </w:p>
        </w:tc>
        <w:tc>
          <w:tcPr>
            <w:tcW w:w="1559" w:type="dxa"/>
            <w:vAlign w:val="center"/>
            <w:hideMark/>
          </w:tcPr>
          <w:p w:rsidR="00AE0C3D" w:rsidRPr="00797CD1" w:rsidRDefault="00AE0C3D" w:rsidP="00AE0C3D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97CD1">
              <w:rPr>
                <w:rFonts w:ascii="Times New Roman" w:hAnsi="Times New Roman" w:cs="Times New Roman"/>
                <w:lang w:eastAsia="pt-BR"/>
              </w:rPr>
              <w:t>2</w:t>
            </w:r>
          </w:p>
        </w:tc>
      </w:tr>
    </w:tbl>
    <w:p w:rsidR="007D4002" w:rsidRPr="00377E76" w:rsidRDefault="007D4002" w:rsidP="00797C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sectPr w:rsidR="007D4002" w:rsidRPr="00377E76" w:rsidSect="00377E76">
      <w:headerReference w:type="default" r:id="rId8"/>
      <w:footerReference w:type="default" r:id="rId9"/>
      <w:pgSz w:w="11906" w:h="16838"/>
      <w:pgMar w:top="1134" w:right="567" w:bottom="993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45" w:rsidRDefault="00382E45" w:rsidP="00382E45">
      <w:pPr>
        <w:spacing w:after="0" w:line="240" w:lineRule="auto"/>
      </w:pPr>
      <w:r>
        <w:separator/>
      </w:r>
    </w:p>
  </w:endnote>
  <w:endnote w:type="continuationSeparator" w:id="0">
    <w:p w:rsidR="00382E45" w:rsidRDefault="00382E45" w:rsidP="0038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437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82E45" w:rsidRPr="00382E45" w:rsidRDefault="00382E45">
        <w:pPr>
          <w:pStyle w:val="Rodap"/>
          <w:jc w:val="right"/>
          <w:rPr>
            <w:rFonts w:ascii="Times New Roman" w:hAnsi="Times New Roman" w:cs="Times New Roman"/>
          </w:rPr>
        </w:pPr>
        <w:r w:rsidRPr="00382E45">
          <w:rPr>
            <w:rFonts w:ascii="Times New Roman" w:hAnsi="Times New Roman" w:cs="Times New Roman"/>
          </w:rPr>
          <w:fldChar w:fldCharType="begin"/>
        </w:r>
        <w:r w:rsidRPr="00382E45">
          <w:rPr>
            <w:rFonts w:ascii="Times New Roman" w:hAnsi="Times New Roman" w:cs="Times New Roman"/>
          </w:rPr>
          <w:instrText>PAGE   \* MERGEFORMAT</w:instrText>
        </w:r>
        <w:r w:rsidRPr="00382E45">
          <w:rPr>
            <w:rFonts w:ascii="Times New Roman" w:hAnsi="Times New Roman" w:cs="Times New Roman"/>
          </w:rPr>
          <w:fldChar w:fldCharType="separate"/>
        </w:r>
        <w:r w:rsidR="00537A34">
          <w:rPr>
            <w:rFonts w:ascii="Times New Roman" w:hAnsi="Times New Roman" w:cs="Times New Roman"/>
            <w:noProof/>
          </w:rPr>
          <w:t>4</w:t>
        </w:r>
        <w:r w:rsidRPr="00382E4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45" w:rsidRDefault="00382E45" w:rsidP="00382E45">
      <w:pPr>
        <w:spacing w:after="0" w:line="240" w:lineRule="auto"/>
      </w:pPr>
      <w:r>
        <w:separator/>
      </w:r>
    </w:p>
  </w:footnote>
  <w:footnote w:type="continuationSeparator" w:id="0">
    <w:p w:rsidR="00382E45" w:rsidRDefault="00382E45" w:rsidP="0038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E45" w:rsidRPr="00D9493B" w:rsidRDefault="00382E45" w:rsidP="00382E4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9493B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64.2pt" o:ole="" fillcolor="window">
          <v:imagedata r:id="rId1" o:title=""/>
        </v:shape>
        <o:OLEObject Type="Embed" ProgID="Word.Picture.8" ShapeID="_x0000_i1025" DrawAspect="Content" ObjectID="_1596361904" r:id="rId2"/>
      </w:object>
    </w:r>
  </w:p>
  <w:p w:rsidR="00382E45" w:rsidRPr="00D9493B" w:rsidRDefault="00382E45" w:rsidP="00382E4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9493B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382E45" w:rsidRPr="00D9493B" w:rsidRDefault="00382E45" w:rsidP="00382E4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D9493B">
      <w:rPr>
        <w:rFonts w:ascii="Times New Roman" w:hAnsi="Times New Roman" w:cs="Times New Roman"/>
        <w:b/>
        <w:sz w:val="24"/>
        <w:szCs w:val="24"/>
      </w:rPr>
      <w:t>GOVERNADORIA</w:t>
    </w:r>
  </w:p>
  <w:p w:rsidR="00382E45" w:rsidRPr="00377E76" w:rsidRDefault="00382E45" w:rsidP="00382E45">
    <w:pPr>
      <w:pStyle w:val="Cabealho"/>
      <w:tabs>
        <w:tab w:val="clear" w:pos="4252"/>
        <w:tab w:val="clear" w:pos="8504"/>
        <w:tab w:val="left" w:pos="5355"/>
      </w:tabs>
      <w:jc w:val="center"/>
      <w:rPr>
        <w:rFonts w:ascii="Times New Roman" w:hAnsi="Times New Roman" w:cs="Times New Roman"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E2B97"/>
    <w:multiLevelType w:val="hybridMultilevel"/>
    <w:tmpl w:val="9DF693DE"/>
    <w:lvl w:ilvl="0" w:tplc="458A2DD4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2"/>
    <w:rsid w:val="00090114"/>
    <w:rsid w:val="00153EFE"/>
    <w:rsid w:val="00186ED2"/>
    <w:rsid w:val="001C2916"/>
    <w:rsid w:val="001F450E"/>
    <w:rsid w:val="002B0A88"/>
    <w:rsid w:val="002B689E"/>
    <w:rsid w:val="002E0F31"/>
    <w:rsid w:val="002E343E"/>
    <w:rsid w:val="002F77E4"/>
    <w:rsid w:val="00326061"/>
    <w:rsid w:val="00355BEF"/>
    <w:rsid w:val="00377E76"/>
    <w:rsid w:val="00382E45"/>
    <w:rsid w:val="00400EF2"/>
    <w:rsid w:val="00491A86"/>
    <w:rsid w:val="004B1749"/>
    <w:rsid w:val="004D4F65"/>
    <w:rsid w:val="004F0868"/>
    <w:rsid w:val="005223DB"/>
    <w:rsid w:val="005251B8"/>
    <w:rsid w:val="00537A34"/>
    <w:rsid w:val="00577094"/>
    <w:rsid w:val="00587314"/>
    <w:rsid w:val="005B56B9"/>
    <w:rsid w:val="00635977"/>
    <w:rsid w:val="00692554"/>
    <w:rsid w:val="006D740F"/>
    <w:rsid w:val="006E0401"/>
    <w:rsid w:val="00716C0C"/>
    <w:rsid w:val="007170D6"/>
    <w:rsid w:val="00752D50"/>
    <w:rsid w:val="00797CD1"/>
    <w:rsid w:val="007D4002"/>
    <w:rsid w:val="00813153"/>
    <w:rsid w:val="00821674"/>
    <w:rsid w:val="008600A1"/>
    <w:rsid w:val="008B50D0"/>
    <w:rsid w:val="008D3097"/>
    <w:rsid w:val="00907C79"/>
    <w:rsid w:val="00933CC1"/>
    <w:rsid w:val="00936D17"/>
    <w:rsid w:val="00957D52"/>
    <w:rsid w:val="009A4CC5"/>
    <w:rsid w:val="009C33A1"/>
    <w:rsid w:val="009E528F"/>
    <w:rsid w:val="009E623E"/>
    <w:rsid w:val="00A34D11"/>
    <w:rsid w:val="00A84C6D"/>
    <w:rsid w:val="00AB69BB"/>
    <w:rsid w:val="00AE0C3D"/>
    <w:rsid w:val="00AE106F"/>
    <w:rsid w:val="00AE122C"/>
    <w:rsid w:val="00B12959"/>
    <w:rsid w:val="00B23954"/>
    <w:rsid w:val="00B33755"/>
    <w:rsid w:val="00B477AB"/>
    <w:rsid w:val="00B71AEB"/>
    <w:rsid w:val="00B73862"/>
    <w:rsid w:val="00B81902"/>
    <w:rsid w:val="00C93242"/>
    <w:rsid w:val="00D44D1A"/>
    <w:rsid w:val="00DC212A"/>
    <w:rsid w:val="00E731E0"/>
    <w:rsid w:val="00F228A4"/>
    <w:rsid w:val="00F66E39"/>
    <w:rsid w:val="00F84167"/>
    <w:rsid w:val="00FA1DF5"/>
    <w:rsid w:val="00FB48F7"/>
    <w:rsid w:val="00FB4F39"/>
    <w:rsid w:val="00FB58BB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docId w15:val="{BE10CAE2-0D33-432B-809D-F7FC1F5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4002"/>
    <w:rPr>
      <w:b/>
      <w:bCs/>
    </w:rPr>
  </w:style>
  <w:style w:type="paragraph" w:styleId="SemEspaamento">
    <w:name w:val="No Spacing"/>
    <w:uiPriority w:val="1"/>
    <w:qFormat/>
    <w:rsid w:val="007D40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D40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2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E45"/>
  </w:style>
  <w:style w:type="paragraph" w:styleId="Rodap">
    <w:name w:val="footer"/>
    <w:basedOn w:val="Normal"/>
    <w:link w:val="RodapChar"/>
    <w:uiPriority w:val="99"/>
    <w:unhideWhenUsed/>
    <w:rsid w:val="00382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E45"/>
  </w:style>
  <w:style w:type="paragraph" w:styleId="Textodebalo">
    <w:name w:val="Balloon Text"/>
    <w:basedOn w:val="Normal"/>
    <w:link w:val="TextodebaloChar"/>
    <w:uiPriority w:val="99"/>
    <w:semiHidden/>
    <w:unhideWhenUsed/>
    <w:rsid w:val="0052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1B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E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justificado">
    <w:name w:val="texto_justificado"/>
    <w:basedOn w:val="Normal"/>
    <w:rsid w:val="00AE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533F-E7FB-4C7F-9BFA-2C8A3AE9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SEGEP</dc:creator>
  <cp:keywords/>
  <dc:description/>
  <cp:lastModifiedBy>Santicléia da Costa Portela</cp:lastModifiedBy>
  <cp:revision>17</cp:revision>
  <cp:lastPrinted>2018-08-21T15:25:00Z</cp:lastPrinted>
  <dcterms:created xsi:type="dcterms:W3CDTF">2018-08-20T12:32:00Z</dcterms:created>
  <dcterms:modified xsi:type="dcterms:W3CDTF">2018-08-21T17:04:00Z</dcterms:modified>
</cp:coreProperties>
</file>