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DA" w:rsidRPr="00845BF3" w:rsidRDefault="004A77DA" w:rsidP="00845B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>DECRETO N</w:t>
      </w:r>
      <w:r w:rsidR="00845BF3"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>.</w:t>
      </w:r>
      <w:r w:rsidR="00C0783F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 xml:space="preserve"> 23.071</w:t>
      </w:r>
      <w:r w:rsidR="00845BF3"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 xml:space="preserve">, </w:t>
      </w:r>
      <w:r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>DE</w:t>
      </w:r>
      <w:r w:rsidR="00C0783F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 xml:space="preserve"> 2 </w:t>
      </w:r>
      <w:r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 xml:space="preserve">DE </w:t>
      </w:r>
      <w:r w:rsidR="00845BF3"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>AGOSTO</w:t>
      </w:r>
      <w:r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 xml:space="preserve"> </w:t>
      </w:r>
      <w:r w:rsidR="000C5C18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 xml:space="preserve">DE </w:t>
      </w:r>
      <w:bookmarkStart w:id="0" w:name="_GoBack"/>
      <w:bookmarkEnd w:id="0"/>
      <w:r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>2018</w:t>
      </w:r>
      <w:r w:rsidR="00845BF3" w:rsidRPr="00845BF3"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  <w:t>.</w:t>
      </w:r>
    </w:p>
    <w:p w:rsidR="00845BF3" w:rsidRPr="00845BF3" w:rsidRDefault="00845BF3" w:rsidP="00845B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Cs w:val="24"/>
          <w:lang w:eastAsia="pt-BR"/>
        </w:rPr>
      </w:pPr>
    </w:p>
    <w:p w:rsidR="00845BF3" w:rsidRPr="00A76F96" w:rsidRDefault="00845BF3" w:rsidP="00845BF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pacing w:val="-4"/>
          <w:szCs w:val="24"/>
          <w:lang w:eastAsia="pt-BR"/>
        </w:rPr>
      </w:pPr>
      <w:r w:rsidRPr="00A76F96">
        <w:rPr>
          <w:rFonts w:ascii="Times New Roman" w:eastAsia="Times New Roman" w:hAnsi="Times New Roman" w:cs="Times New Roman"/>
          <w:color w:val="000000"/>
          <w:spacing w:val="-4"/>
          <w:szCs w:val="24"/>
          <w:lang w:eastAsia="pt-BR"/>
        </w:rPr>
        <w:t>Dispõe sobre Agregação e Adição de Oficiais da Polícia Militar do Estado de Rondônia e dá outras providências.</w:t>
      </w:r>
    </w:p>
    <w:p w:rsidR="00845BF3" w:rsidRPr="00A76F96" w:rsidRDefault="00845BF3" w:rsidP="00845B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4"/>
          <w:szCs w:val="24"/>
          <w:lang w:eastAsia="pt-BR"/>
        </w:rPr>
      </w:pPr>
    </w:p>
    <w:p w:rsidR="004A77DA" w:rsidRPr="00845BF3" w:rsidRDefault="004A77DA" w:rsidP="00845B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 GOVERNADOR DO ESTADO DE RONDÔNIA, no uso das atribuições que lhe confere o art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igo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65, inciso V da Constituição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do Estado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considerando o di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sposto no Decreto-Lei 09-A, de 9 de m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arço de 1982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-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Estatuto dos Policiais Militares de Rondônia, no Decreto nº 8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134, de 18 de dezembro de 1997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-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Regulamento de Movimentação PMRO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 ainda</w:t>
      </w:r>
      <w:r w:rsidR="00E70E4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na Lei nº 4</w:t>
      </w:r>
      <w:r w:rsidR="00E70E4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302</w:t>
      </w:r>
      <w:r w:rsidR="00E70E4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25 de junho de 2018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-</w:t>
      </w:r>
      <w:r w:rsidR="0096063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Lei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Organização Básica da PMRO,</w:t>
      </w:r>
    </w:p>
    <w:p w:rsidR="004A77DA" w:rsidRPr="00845BF3" w:rsidRDefault="004A77DA" w:rsidP="00845B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4A77DA" w:rsidRPr="00845BF3" w:rsidRDefault="004A77DA" w:rsidP="00845B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D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E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C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R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E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T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pt-BR"/>
        </w:rPr>
        <w:t>A</w:t>
      </w:r>
      <w:r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:</w:t>
      </w:r>
    </w:p>
    <w:p w:rsidR="00845BF3" w:rsidRPr="00845BF3" w:rsidRDefault="00845BF3" w:rsidP="00845B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4A77DA" w:rsidRDefault="004A77DA" w:rsidP="00845B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Art. 1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º.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Fica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m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1E0D6D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</w:t>
      </w:r>
      <w:r w:rsidR="00F157E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gregado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981597" w:rsidRPr="00845BF3">
        <w:rPr>
          <w:rFonts w:ascii="Times New Roman" w:hAnsi="Times New Roman" w:cs="Times New Roman"/>
          <w:szCs w:val="24"/>
        </w:rPr>
        <w:t>os Oficiais PM abaixo relacionados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="00F157E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por ter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em</w:t>
      </w:r>
      <w:r w:rsidR="00F157E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sido nomeado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</w:t>
      </w:r>
      <w:r w:rsidR="00F157E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para</w:t>
      </w:r>
      <w:r w:rsidR="001E0D6D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exercer </w:t>
      </w:r>
      <w:r w:rsidR="008F5C8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suas funções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na Casa Militar do Estado de Rondônia,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conforme dispõe o artigo </w:t>
      </w:r>
      <w:r w:rsidR="00FB42E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24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="00FB42E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§ 2º, I,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e artigo 79, §1º, I do Decreto-Lei 09-A, de 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9 de Março de 1982, </w:t>
      </w:r>
      <w:r w:rsidR="00F157E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combinado com o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artigo 45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§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1º </w:t>
      </w:r>
      <w:r w:rsidR="00E70E4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da Lei nº 4.302, de 25 de junho de 2018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-</w:t>
      </w:r>
      <w:r w:rsidR="00E70E43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Lei de Organização Básica da PMRO</w:t>
      </w:r>
      <w:r w:rsidR="00CD093B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CD093B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no período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25</w:t>
      </w:r>
      <w:r w:rsidR="000A2860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de </w:t>
      </w:r>
      <w:r w:rsidR="00792224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u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ho</w:t>
      </w:r>
      <w:r w:rsidR="00A76F9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</w:t>
      </w:r>
      <w:r w:rsidR="00CD093B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31</w:t>
      </w:r>
      <w:r w:rsidR="00CD093B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dezembro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2018</w:t>
      </w:r>
      <w:r w:rsidR="00F157E2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F157E2"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com ônus para o órgão de </w:t>
      </w:r>
      <w:r w:rsidR="00981597" w:rsidRPr="00845BF3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destino</w:t>
      </w:r>
      <w:r w:rsidR="002F4177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</w:t>
      </w:r>
    </w:p>
    <w:p w:rsidR="00845BF3" w:rsidRPr="00845BF3" w:rsidRDefault="00845BF3" w:rsidP="00845B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611"/>
        <w:gridCol w:w="1276"/>
        <w:gridCol w:w="6520"/>
      </w:tblGrid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ITEM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POSTO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RE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NOME COMPLETO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TEN CEL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06567-2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JULIO MARTINS FIGUEIROA FARIA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CAP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09297-7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PHILIPPE RODRIGUES MENEZES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CAP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09300-2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ANDERSON MELO TINOCO DA SILVA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CAP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09298-3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JEFFERSON RIBEIRO DA COSTA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CAP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09299-1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ÉDER ANDRE FERNANDES DIAS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CAP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09381-8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DANIEL FERNANDES BOSTELMANN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CAP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09467-6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RAFAEL DE GRACIA TOSSATTI</w:t>
            </w:r>
          </w:p>
        </w:tc>
      </w:tr>
      <w:tr w:rsidR="00981597" w:rsidRPr="00845BF3" w:rsidTr="00845BF3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845BF3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2º TEN PM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09512-5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97" w:rsidRPr="00845BF3" w:rsidRDefault="00981597" w:rsidP="00845BF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845BF3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ELVIS JÁCQSON RAMOS</w:t>
            </w:r>
          </w:p>
        </w:tc>
      </w:tr>
    </w:tbl>
    <w:p w:rsidR="00845BF3" w:rsidRDefault="00845BF3" w:rsidP="00845BF3">
      <w:pPr>
        <w:spacing w:after="0" w:line="240" w:lineRule="auto"/>
        <w:ind w:right="-1" w:firstLine="44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4A77DA" w:rsidRDefault="004A77DA" w:rsidP="00845BF3">
      <w:pPr>
        <w:spacing w:after="0" w:line="240" w:lineRule="auto"/>
        <w:ind w:right="-1" w:firstLine="44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Art. 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º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Fica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m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1E0D6D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dido</w:t>
      </w:r>
      <w:r w:rsidR="00981597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s, os mesmos Oficiais PM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à </w:t>
      </w:r>
      <w:r w:rsidR="00CD093B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Coordenadoria de Pessoal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da PMRO,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 contar da mesma data, para efeito de alterações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conforme dispõe o artigo 80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do Decreto-Lei nº 09-A</w:t>
      </w:r>
      <w:r w:rsidR="00835BA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9 de março de 1982 - Estatuto da PMRO</w:t>
      </w:r>
      <w:r w:rsidR="00A02BF5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combinado com o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artigo 26, inciso X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do Regulamento de Movimentação de Oficiais e Praças da Polícia Militar do Estado de Rondônia.</w:t>
      </w:r>
    </w:p>
    <w:p w:rsidR="00845BF3" w:rsidRPr="00845BF3" w:rsidRDefault="00845BF3" w:rsidP="00845BF3">
      <w:pPr>
        <w:spacing w:after="0" w:line="240" w:lineRule="auto"/>
        <w:ind w:right="-1" w:firstLine="44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4A77DA" w:rsidRPr="00845BF3" w:rsidRDefault="004A77DA" w:rsidP="00845BF3">
      <w:pPr>
        <w:spacing w:after="0" w:line="240" w:lineRule="auto"/>
        <w:ind w:right="-1" w:firstLine="44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Art. </w:t>
      </w:r>
      <w:r w:rsidR="00601426"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3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º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Este Decreto entra em vigor na data de sua publicação.</w:t>
      </w:r>
    </w:p>
    <w:p w:rsidR="00E8075F" w:rsidRPr="00845BF3" w:rsidRDefault="00E8075F" w:rsidP="00845BF3">
      <w:pPr>
        <w:spacing w:after="0" w:line="240" w:lineRule="auto"/>
        <w:ind w:right="-1" w:firstLine="44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981597" w:rsidRPr="00845BF3" w:rsidRDefault="004A77DA" w:rsidP="00845BF3">
      <w:pPr>
        <w:spacing w:after="0" w:line="240" w:lineRule="auto"/>
        <w:ind w:right="-1" w:firstLine="44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Palácio do Governo do Estado de Rondônia, em</w:t>
      </w:r>
      <w:r w:rsidR="00C0783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2 </w:t>
      </w:r>
      <w:r w:rsid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de agosto </w:t>
      </w:r>
      <w:r w:rsidRPr="00845BF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de 2018, 130º da República.</w:t>
      </w:r>
    </w:p>
    <w:p w:rsidR="00981597" w:rsidRDefault="00981597" w:rsidP="00845B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845BF3" w:rsidRDefault="00845BF3" w:rsidP="00845B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845BF3" w:rsidRPr="00845BF3" w:rsidRDefault="00845BF3" w:rsidP="00845B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981597" w:rsidRPr="00845BF3" w:rsidRDefault="004A77DA" w:rsidP="00845B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</w:pPr>
      <w:r w:rsidRPr="00845BF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DANI</w:t>
      </w:r>
      <w:r w:rsidR="00981597" w:rsidRPr="00845BF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EL PEREIRA</w:t>
      </w:r>
    </w:p>
    <w:p w:rsidR="007C4EAF" w:rsidRPr="00845BF3" w:rsidRDefault="00845BF3" w:rsidP="00845B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Governador</w:t>
      </w:r>
    </w:p>
    <w:sectPr w:rsidR="007C4EAF" w:rsidRPr="00845BF3" w:rsidSect="00845BF3">
      <w:headerReference w:type="default" r:id="rId6"/>
      <w:pgSz w:w="11906" w:h="16838"/>
      <w:pgMar w:top="1134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F3" w:rsidRDefault="00845BF3" w:rsidP="00845BF3">
      <w:pPr>
        <w:spacing w:after="0" w:line="240" w:lineRule="auto"/>
      </w:pPr>
      <w:r>
        <w:separator/>
      </w:r>
    </w:p>
  </w:endnote>
  <w:endnote w:type="continuationSeparator" w:id="0">
    <w:p w:rsidR="00845BF3" w:rsidRDefault="00845BF3" w:rsidP="0084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F3" w:rsidRDefault="00845BF3" w:rsidP="00845BF3">
      <w:pPr>
        <w:spacing w:after="0" w:line="240" w:lineRule="auto"/>
      </w:pPr>
      <w:r>
        <w:separator/>
      </w:r>
    </w:p>
  </w:footnote>
  <w:footnote w:type="continuationSeparator" w:id="0">
    <w:p w:rsidR="00845BF3" w:rsidRDefault="00845BF3" w:rsidP="0084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F3" w:rsidRPr="00845BF3" w:rsidRDefault="00845BF3" w:rsidP="00845BF3">
    <w:pPr>
      <w:spacing w:after="0" w:line="240" w:lineRule="auto"/>
      <w:ind w:right="-54"/>
      <w:jc w:val="center"/>
      <w:rPr>
        <w:rFonts w:ascii="Times New Roman" w:hAnsi="Times New Roman" w:cs="Times New Roman"/>
        <w:b/>
        <w:szCs w:val="24"/>
      </w:rPr>
    </w:pPr>
    <w:r w:rsidRPr="00845BF3">
      <w:rPr>
        <w:rFonts w:ascii="Times New Roman" w:hAnsi="Times New Roman" w:cs="Times New Roman"/>
        <w:b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 fillcolor="window">
          <v:imagedata r:id="rId1" o:title=""/>
        </v:shape>
        <o:OLEObject Type="Embed" ProgID="Word.Picture.8" ShapeID="_x0000_i1025" DrawAspect="Content" ObjectID="_1594720394" r:id="rId2"/>
      </w:object>
    </w:r>
  </w:p>
  <w:p w:rsidR="00845BF3" w:rsidRPr="00845BF3" w:rsidRDefault="00845BF3" w:rsidP="00845BF3">
    <w:pPr>
      <w:spacing w:after="0" w:line="240" w:lineRule="auto"/>
      <w:ind w:right="-54"/>
      <w:jc w:val="center"/>
      <w:rPr>
        <w:rFonts w:ascii="Times New Roman" w:hAnsi="Times New Roman" w:cs="Times New Roman"/>
        <w:b/>
        <w:szCs w:val="24"/>
      </w:rPr>
    </w:pPr>
    <w:r w:rsidRPr="00845BF3">
      <w:rPr>
        <w:rFonts w:ascii="Times New Roman" w:hAnsi="Times New Roman" w:cs="Times New Roman"/>
        <w:b/>
        <w:szCs w:val="24"/>
      </w:rPr>
      <w:t>GOVERNO DO ESTADO DE RONDÔNIA</w:t>
    </w:r>
  </w:p>
  <w:p w:rsidR="00845BF3" w:rsidRPr="00845BF3" w:rsidRDefault="00845BF3" w:rsidP="00845BF3">
    <w:pPr>
      <w:pStyle w:val="Cabealho"/>
      <w:ind w:right="-54"/>
      <w:jc w:val="center"/>
      <w:rPr>
        <w:rFonts w:ascii="Times New Roman" w:hAnsi="Times New Roman" w:cs="Times New Roman"/>
        <w:b/>
        <w:szCs w:val="24"/>
      </w:rPr>
    </w:pPr>
    <w:r w:rsidRPr="00845BF3">
      <w:rPr>
        <w:rFonts w:ascii="Times New Roman" w:hAnsi="Times New Roman" w:cs="Times New Roman"/>
        <w:b/>
        <w:szCs w:val="24"/>
      </w:rPr>
      <w:t>GOVERNADORIA</w:t>
    </w:r>
  </w:p>
  <w:p w:rsidR="00845BF3" w:rsidRPr="00845BF3" w:rsidRDefault="00845BF3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8"/>
    <w:rsid w:val="000A2860"/>
    <w:rsid w:val="000C5C18"/>
    <w:rsid w:val="000F76BD"/>
    <w:rsid w:val="0013608B"/>
    <w:rsid w:val="00167FDE"/>
    <w:rsid w:val="001E0D6D"/>
    <w:rsid w:val="002F4177"/>
    <w:rsid w:val="00410DB2"/>
    <w:rsid w:val="00464CF0"/>
    <w:rsid w:val="004A77DA"/>
    <w:rsid w:val="005020E9"/>
    <w:rsid w:val="00522E9E"/>
    <w:rsid w:val="00601426"/>
    <w:rsid w:val="00792224"/>
    <w:rsid w:val="007A54F5"/>
    <w:rsid w:val="007C4EAF"/>
    <w:rsid w:val="00835BA6"/>
    <w:rsid w:val="00845BF3"/>
    <w:rsid w:val="008D4733"/>
    <w:rsid w:val="008F5C82"/>
    <w:rsid w:val="00960635"/>
    <w:rsid w:val="00981597"/>
    <w:rsid w:val="00A02BF5"/>
    <w:rsid w:val="00A101D8"/>
    <w:rsid w:val="00A76F96"/>
    <w:rsid w:val="00A90340"/>
    <w:rsid w:val="00BB1B75"/>
    <w:rsid w:val="00BC6EE8"/>
    <w:rsid w:val="00C0783F"/>
    <w:rsid w:val="00CD093B"/>
    <w:rsid w:val="00CD47C9"/>
    <w:rsid w:val="00D710FA"/>
    <w:rsid w:val="00E70E43"/>
    <w:rsid w:val="00E8075F"/>
    <w:rsid w:val="00EE04D3"/>
    <w:rsid w:val="00F157E2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DEB20AFF-7D7B-4399-ABDA-F4A2B4EB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4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77DA"/>
    <w:rPr>
      <w:b/>
      <w:bCs/>
    </w:rPr>
  </w:style>
  <w:style w:type="paragraph" w:styleId="NormalWeb">
    <w:name w:val="Normal (Web)"/>
    <w:basedOn w:val="Normal"/>
    <w:uiPriority w:val="99"/>
    <w:unhideWhenUsed/>
    <w:rsid w:val="004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4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77DA"/>
    <w:rPr>
      <w:color w:val="0000FF"/>
      <w:u w:val="single"/>
    </w:rPr>
  </w:style>
  <w:style w:type="paragraph" w:customStyle="1" w:styleId="textocentralizado">
    <w:name w:val="texto_centralizado"/>
    <w:basedOn w:val="Normal"/>
    <w:rsid w:val="004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alinhadoesquerda">
    <w:name w:val="texto_alinhado_esquerda"/>
    <w:basedOn w:val="Normal"/>
    <w:rsid w:val="004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BF3"/>
  </w:style>
  <w:style w:type="paragraph" w:styleId="Rodap">
    <w:name w:val="footer"/>
    <w:basedOn w:val="Normal"/>
    <w:link w:val="RodapChar"/>
    <w:uiPriority w:val="99"/>
    <w:unhideWhenUsed/>
    <w:rsid w:val="00845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BF3"/>
  </w:style>
  <w:style w:type="paragraph" w:styleId="Textodebalo">
    <w:name w:val="Balloon Text"/>
    <w:basedOn w:val="Normal"/>
    <w:link w:val="TextodebaloChar"/>
    <w:uiPriority w:val="99"/>
    <w:semiHidden/>
    <w:unhideWhenUsed/>
    <w:rsid w:val="008D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Wualen Carlos de Oliveira Anthero</cp:lastModifiedBy>
  <cp:revision>9</cp:revision>
  <cp:lastPrinted>2018-08-02T15:58:00Z</cp:lastPrinted>
  <dcterms:created xsi:type="dcterms:W3CDTF">2018-08-02T14:07:00Z</dcterms:created>
  <dcterms:modified xsi:type="dcterms:W3CDTF">2018-08-02T17:04:00Z</dcterms:modified>
</cp:coreProperties>
</file>