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7B" w:rsidRPr="001D1A16" w:rsidRDefault="002B1D7B" w:rsidP="002B1D7B">
      <w:pPr>
        <w:pStyle w:val="SemEspaamen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D1A16">
        <w:rPr>
          <w:rFonts w:ascii="Times New Roman" w:hAnsi="Times New Roman" w:cs="Times New Roman"/>
          <w:spacing w:val="-2"/>
          <w:sz w:val="24"/>
          <w:szCs w:val="24"/>
        </w:rPr>
        <w:t>DECRETO N.</w:t>
      </w:r>
      <w:r w:rsidR="00E312DD">
        <w:rPr>
          <w:rFonts w:ascii="Times New Roman" w:hAnsi="Times New Roman" w:cs="Times New Roman"/>
          <w:spacing w:val="-2"/>
          <w:sz w:val="24"/>
          <w:szCs w:val="24"/>
        </w:rPr>
        <w:t xml:space="preserve"> 22.986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>, DE</w:t>
      </w:r>
      <w:r w:rsidR="00E312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E312DD">
        <w:rPr>
          <w:rFonts w:ascii="Times New Roman" w:hAnsi="Times New Roman" w:cs="Times New Roman"/>
          <w:spacing w:val="-2"/>
          <w:sz w:val="24"/>
          <w:szCs w:val="24"/>
        </w:rPr>
        <w:t>3</w:t>
      </w:r>
      <w:proofErr w:type="gramEnd"/>
      <w:r w:rsidR="00E312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 JUL</w:t>
      </w:r>
      <w:r w:rsidRPr="001D1A16">
        <w:rPr>
          <w:rFonts w:ascii="Times New Roman" w:hAnsi="Times New Roman" w:cs="Times New Roman"/>
          <w:spacing w:val="-2"/>
          <w:sz w:val="24"/>
          <w:szCs w:val="24"/>
        </w:rPr>
        <w:t>HO DE 2018.</w:t>
      </w:r>
    </w:p>
    <w:p w:rsidR="008D3DEA" w:rsidRPr="008D3DEA" w:rsidRDefault="008D3DEA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DEA" w:rsidRPr="008D3DEA" w:rsidRDefault="008D3DEA" w:rsidP="008D3DE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D3DEA">
        <w:rPr>
          <w:rFonts w:ascii="Times New Roman" w:hAnsi="Times New Roman" w:cs="Times New Roman"/>
          <w:sz w:val="24"/>
          <w:szCs w:val="24"/>
        </w:rPr>
        <w:t>Transfere</w:t>
      </w:r>
      <w:r w:rsidR="00897F58">
        <w:rPr>
          <w:rFonts w:ascii="Times New Roman" w:hAnsi="Times New Roman" w:cs="Times New Roman"/>
          <w:sz w:val="24"/>
          <w:szCs w:val="24"/>
        </w:rPr>
        <w:t>, a pedido,</w:t>
      </w:r>
      <w:r w:rsidRPr="008D3DEA">
        <w:rPr>
          <w:rFonts w:ascii="Times New Roman" w:hAnsi="Times New Roman" w:cs="Times New Roman"/>
          <w:sz w:val="24"/>
          <w:szCs w:val="24"/>
        </w:rPr>
        <w:t xml:space="preserve"> Oficial da Polícia Militar do Estado de Rondônia para a Reserva Remunerada.</w:t>
      </w:r>
    </w:p>
    <w:p w:rsidR="008D3DEA" w:rsidRPr="008D3DEA" w:rsidRDefault="008D3DEA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DEA" w:rsidRPr="008D3DEA" w:rsidRDefault="008D3DEA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EA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</w:t>
      </w:r>
      <w:r w:rsidR="002B1D7B">
        <w:rPr>
          <w:rFonts w:ascii="Times New Roman" w:hAnsi="Times New Roman" w:cs="Times New Roman"/>
          <w:sz w:val="24"/>
          <w:szCs w:val="24"/>
        </w:rPr>
        <w:t>lhe confere o artigo 65, inciso V</w:t>
      </w:r>
      <w:r w:rsidRPr="008D3DEA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2B1D7B">
        <w:rPr>
          <w:rFonts w:ascii="Times New Roman" w:hAnsi="Times New Roman" w:cs="Times New Roman"/>
          <w:sz w:val="24"/>
          <w:szCs w:val="24"/>
        </w:rPr>
        <w:t>do Estado</w:t>
      </w:r>
      <w:r w:rsidRPr="008D3DEA">
        <w:rPr>
          <w:rFonts w:ascii="Times New Roman" w:hAnsi="Times New Roman" w:cs="Times New Roman"/>
          <w:sz w:val="24"/>
          <w:szCs w:val="24"/>
        </w:rPr>
        <w:t>, de acordo</w:t>
      </w:r>
      <w:r w:rsidR="00897F58">
        <w:rPr>
          <w:rFonts w:ascii="Times New Roman" w:hAnsi="Times New Roman" w:cs="Times New Roman"/>
          <w:sz w:val="24"/>
          <w:szCs w:val="24"/>
        </w:rPr>
        <w:t xml:space="preserve"> com o Decreto-Lei nº 09-A, de </w:t>
      </w:r>
      <w:r w:rsidRPr="008D3DEA">
        <w:rPr>
          <w:rFonts w:ascii="Times New Roman" w:hAnsi="Times New Roman" w:cs="Times New Roman"/>
          <w:sz w:val="24"/>
          <w:szCs w:val="24"/>
        </w:rPr>
        <w:t>9 de março de 1982</w:t>
      </w:r>
      <w:r w:rsidR="00897F58">
        <w:rPr>
          <w:rFonts w:ascii="Times New Roman" w:hAnsi="Times New Roman" w:cs="Times New Roman"/>
          <w:sz w:val="24"/>
          <w:szCs w:val="24"/>
        </w:rPr>
        <w:t>,</w:t>
      </w:r>
      <w:r w:rsidRPr="008D3DEA">
        <w:rPr>
          <w:rFonts w:ascii="Times New Roman" w:hAnsi="Times New Roman" w:cs="Times New Roman"/>
          <w:sz w:val="24"/>
          <w:szCs w:val="24"/>
        </w:rPr>
        <w:t xml:space="preserve"> e </w:t>
      </w:r>
      <w:r w:rsidR="00897F58">
        <w:rPr>
          <w:rFonts w:ascii="Times New Roman" w:hAnsi="Times New Roman" w:cs="Times New Roman"/>
          <w:sz w:val="24"/>
          <w:szCs w:val="24"/>
        </w:rPr>
        <w:t>nos termos da</w:t>
      </w:r>
      <w:r w:rsidRPr="008D3DEA">
        <w:rPr>
          <w:rFonts w:ascii="Times New Roman" w:hAnsi="Times New Roman" w:cs="Times New Roman"/>
          <w:sz w:val="24"/>
          <w:szCs w:val="24"/>
        </w:rPr>
        <w:t xml:space="preserve"> Lei n</w:t>
      </w:r>
      <w:r w:rsidR="00897F58">
        <w:rPr>
          <w:rFonts w:ascii="Times New Roman" w:hAnsi="Times New Roman" w:cs="Times New Roman"/>
          <w:sz w:val="24"/>
          <w:szCs w:val="24"/>
        </w:rPr>
        <w:t>º</w:t>
      </w:r>
      <w:r w:rsidR="002B1D7B">
        <w:rPr>
          <w:rFonts w:ascii="Times New Roman" w:hAnsi="Times New Roman" w:cs="Times New Roman"/>
          <w:sz w:val="24"/>
          <w:szCs w:val="24"/>
        </w:rPr>
        <w:t xml:space="preserve"> 2.687, de 15 de março de 2012,</w:t>
      </w:r>
    </w:p>
    <w:p w:rsidR="008D3DEA" w:rsidRPr="008D3DEA" w:rsidRDefault="008D3DEA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D7B" w:rsidRPr="001D1A16" w:rsidRDefault="002B1D7B" w:rsidP="002B1D7B">
      <w:pPr>
        <w:pStyle w:val="SemEspaamen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D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E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C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R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E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T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  <w:u w:val="single"/>
        </w:rPr>
        <w:t>A</w:t>
      </w:r>
      <w:r w:rsidRPr="001D1A16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:</w:t>
      </w:r>
    </w:p>
    <w:p w:rsidR="008D3DEA" w:rsidRPr="00897F58" w:rsidRDefault="008D3DEA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DEA" w:rsidRDefault="008D3DEA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Art. 1º. Fica transferido, a pedido,</w:t>
      </w:r>
      <w:r w:rsidR="00897F58" w:rsidRPr="00897F58">
        <w:rPr>
          <w:rFonts w:ascii="Times New Roman" w:hAnsi="Times New Roman" w:cs="Times New Roman"/>
          <w:sz w:val="24"/>
          <w:szCs w:val="24"/>
        </w:rPr>
        <w:t xml:space="preserve"> o </w:t>
      </w:r>
      <w:r w:rsidR="00897F58" w:rsidRPr="00897F5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 PM RE 100026339 LÁZARO DONIZETE BRAJÃO,</w:t>
      </w:r>
      <w:r w:rsidRPr="00897F58">
        <w:rPr>
          <w:rFonts w:ascii="Times New Roman" w:hAnsi="Times New Roman" w:cs="Times New Roman"/>
          <w:sz w:val="24"/>
          <w:szCs w:val="24"/>
        </w:rPr>
        <w:t xml:space="preserve"> para a Reserva Remunerada da Polícia M</w:t>
      </w:r>
      <w:r w:rsidR="00897F58" w:rsidRPr="00897F58">
        <w:rPr>
          <w:rFonts w:ascii="Times New Roman" w:hAnsi="Times New Roman" w:cs="Times New Roman"/>
          <w:sz w:val="24"/>
          <w:szCs w:val="24"/>
        </w:rPr>
        <w:t>ilitar do Estado de Rondônia</w:t>
      </w:r>
      <w:r w:rsidRPr="00897F58">
        <w:rPr>
          <w:rFonts w:ascii="Times New Roman" w:hAnsi="Times New Roman" w:cs="Times New Roman"/>
          <w:sz w:val="24"/>
          <w:szCs w:val="24"/>
        </w:rPr>
        <w:t>, nos termos do</w:t>
      </w:r>
      <w:r w:rsidR="00897F58" w:rsidRPr="00897F58">
        <w:rPr>
          <w:rFonts w:ascii="Times New Roman" w:hAnsi="Times New Roman" w:cs="Times New Roman"/>
          <w:sz w:val="24"/>
          <w:szCs w:val="24"/>
        </w:rPr>
        <w:t xml:space="preserve"> § 1º do artigo 42</w:t>
      </w:r>
      <w:r w:rsidRPr="00897F58">
        <w:rPr>
          <w:rFonts w:ascii="Times New Roman" w:hAnsi="Times New Roman" w:cs="Times New Roman"/>
          <w:sz w:val="24"/>
          <w:szCs w:val="24"/>
        </w:rPr>
        <w:t xml:space="preserve"> da Constituição Federal, combinado com o </w:t>
      </w:r>
      <w:r w:rsidR="007E59A4">
        <w:rPr>
          <w:rFonts w:ascii="Times New Roman" w:hAnsi="Times New Roman" w:cs="Times New Roman"/>
          <w:sz w:val="24"/>
          <w:szCs w:val="24"/>
        </w:rPr>
        <w:t>inciso I do artigo 92</w:t>
      </w:r>
      <w:r w:rsidRPr="00897F58">
        <w:rPr>
          <w:rFonts w:ascii="Times New Roman" w:hAnsi="Times New Roman" w:cs="Times New Roman"/>
          <w:sz w:val="24"/>
          <w:szCs w:val="24"/>
        </w:rPr>
        <w:t xml:space="preserve"> do Decreto-Lei nº</w:t>
      </w:r>
      <w:r w:rsidR="00897F58" w:rsidRPr="00897F58">
        <w:rPr>
          <w:rFonts w:ascii="Times New Roman" w:hAnsi="Times New Roman" w:cs="Times New Roman"/>
          <w:sz w:val="24"/>
          <w:szCs w:val="24"/>
        </w:rPr>
        <w:t xml:space="preserve"> 09-A, de </w:t>
      </w:r>
      <w:r w:rsidR="007E59A4">
        <w:rPr>
          <w:rFonts w:ascii="Times New Roman" w:hAnsi="Times New Roman" w:cs="Times New Roman"/>
          <w:sz w:val="24"/>
          <w:szCs w:val="24"/>
        </w:rPr>
        <w:t>9 de março de 1982,</w:t>
      </w:r>
      <w:r w:rsidR="00897F58" w:rsidRPr="00897F58">
        <w:rPr>
          <w:rFonts w:ascii="Times New Roman" w:hAnsi="Times New Roman" w:cs="Times New Roman"/>
          <w:sz w:val="24"/>
          <w:szCs w:val="24"/>
        </w:rPr>
        <w:t xml:space="preserve"> com o artigo </w:t>
      </w:r>
      <w:r w:rsidRPr="00897F58">
        <w:rPr>
          <w:rFonts w:ascii="Times New Roman" w:hAnsi="Times New Roman" w:cs="Times New Roman"/>
          <w:sz w:val="24"/>
          <w:szCs w:val="24"/>
        </w:rPr>
        <w:t>28 da Lei n</w:t>
      </w:r>
      <w:r w:rsidR="00897F58" w:rsidRPr="00897F58">
        <w:rPr>
          <w:rFonts w:ascii="Times New Roman" w:hAnsi="Times New Roman" w:cs="Times New Roman"/>
          <w:sz w:val="24"/>
          <w:szCs w:val="24"/>
        </w:rPr>
        <w:t>º</w:t>
      </w:r>
      <w:r w:rsidRPr="00897F58">
        <w:rPr>
          <w:rFonts w:ascii="Times New Roman" w:hAnsi="Times New Roman" w:cs="Times New Roman"/>
          <w:sz w:val="24"/>
          <w:szCs w:val="24"/>
        </w:rPr>
        <w:t xml:space="preserve"> 1</w:t>
      </w:r>
      <w:r w:rsidR="00897F58" w:rsidRPr="00897F58">
        <w:rPr>
          <w:rFonts w:ascii="Times New Roman" w:hAnsi="Times New Roman" w:cs="Times New Roman"/>
          <w:sz w:val="24"/>
          <w:szCs w:val="24"/>
        </w:rPr>
        <w:t>.063, de 10 de abril</w:t>
      </w:r>
      <w:r w:rsidR="00897F58">
        <w:rPr>
          <w:rFonts w:ascii="Times New Roman" w:hAnsi="Times New Roman" w:cs="Times New Roman"/>
          <w:sz w:val="24"/>
          <w:szCs w:val="24"/>
        </w:rPr>
        <w:t xml:space="preserve"> de 2002, e</w:t>
      </w:r>
      <w:r w:rsidR="007E59A4">
        <w:rPr>
          <w:rFonts w:ascii="Times New Roman" w:hAnsi="Times New Roman" w:cs="Times New Roman"/>
          <w:sz w:val="24"/>
          <w:szCs w:val="24"/>
        </w:rPr>
        <w:t xml:space="preserve"> com o</w:t>
      </w:r>
      <w:r w:rsidR="00897F58">
        <w:rPr>
          <w:rFonts w:ascii="Times New Roman" w:hAnsi="Times New Roman" w:cs="Times New Roman"/>
          <w:sz w:val="24"/>
          <w:szCs w:val="24"/>
        </w:rPr>
        <w:t xml:space="preserve"> a</w:t>
      </w:r>
      <w:r w:rsidRPr="008D3DEA">
        <w:rPr>
          <w:rFonts w:ascii="Times New Roman" w:hAnsi="Times New Roman" w:cs="Times New Roman"/>
          <w:sz w:val="24"/>
          <w:szCs w:val="24"/>
        </w:rPr>
        <w:t xml:space="preserve">rtigo 8º da Lei </w:t>
      </w:r>
      <w:r w:rsidR="00897F58">
        <w:rPr>
          <w:rFonts w:ascii="Times New Roman" w:hAnsi="Times New Roman" w:cs="Times New Roman"/>
          <w:sz w:val="24"/>
          <w:szCs w:val="24"/>
        </w:rPr>
        <w:t>n</w:t>
      </w:r>
      <w:r w:rsidRPr="008D3DEA">
        <w:rPr>
          <w:rFonts w:ascii="Times New Roman" w:hAnsi="Times New Roman" w:cs="Times New Roman"/>
          <w:sz w:val="24"/>
          <w:szCs w:val="24"/>
        </w:rPr>
        <w:t>º 2.687, de 15 de março de 2012.</w:t>
      </w:r>
    </w:p>
    <w:p w:rsidR="00897F58" w:rsidRPr="008D3DEA" w:rsidRDefault="00897F58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DEA" w:rsidRPr="008D3DEA" w:rsidRDefault="008D3DEA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EA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8D3DEA" w:rsidRPr="008D3DEA" w:rsidRDefault="008D3DEA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DEA" w:rsidRPr="008D3DEA" w:rsidRDefault="008D3DEA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EA">
        <w:rPr>
          <w:rFonts w:ascii="Times New Roman" w:hAnsi="Times New Roman" w:cs="Times New Roman"/>
          <w:sz w:val="24"/>
          <w:szCs w:val="24"/>
        </w:rPr>
        <w:t>Palácio do Go</w:t>
      </w:r>
      <w:r w:rsidR="00897F58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E31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2D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E312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D3D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897F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Pr="008D3DEA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8D3DEA" w:rsidRDefault="008D3DEA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F58" w:rsidRPr="008D3DEA" w:rsidRDefault="00897F58" w:rsidP="008D3D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DEA" w:rsidRPr="008D3DEA" w:rsidRDefault="008D3DEA" w:rsidP="008D3DE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D3DEA" w:rsidRPr="008D3DEA" w:rsidRDefault="008D3DEA" w:rsidP="008D3DE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EA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8D3DEA" w:rsidRPr="008D3DEA" w:rsidRDefault="008D3DEA" w:rsidP="008D3DE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EA">
        <w:rPr>
          <w:rFonts w:ascii="Times New Roman" w:hAnsi="Times New Roman" w:cs="Times New Roman"/>
          <w:sz w:val="24"/>
          <w:szCs w:val="24"/>
        </w:rPr>
        <w:t>Governador</w:t>
      </w:r>
    </w:p>
    <w:p w:rsidR="00240269" w:rsidRDefault="00240269"/>
    <w:sectPr w:rsidR="00240269" w:rsidSect="002B1D7B">
      <w:headerReference w:type="default" r:id="rId8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7B" w:rsidRDefault="002B1D7B" w:rsidP="002B1D7B">
      <w:pPr>
        <w:spacing w:after="0" w:line="240" w:lineRule="auto"/>
      </w:pPr>
      <w:r>
        <w:separator/>
      </w:r>
    </w:p>
  </w:endnote>
  <w:endnote w:type="continuationSeparator" w:id="0">
    <w:p w:rsidR="002B1D7B" w:rsidRDefault="002B1D7B" w:rsidP="002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7B" w:rsidRDefault="002B1D7B" w:rsidP="002B1D7B">
      <w:pPr>
        <w:spacing w:after="0" w:line="240" w:lineRule="auto"/>
      </w:pPr>
      <w:r>
        <w:separator/>
      </w:r>
    </w:p>
  </w:footnote>
  <w:footnote w:type="continuationSeparator" w:id="0">
    <w:p w:rsidR="002B1D7B" w:rsidRDefault="002B1D7B" w:rsidP="002B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7B" w:rsidRDefault="002B1D7B" w:rsidP="002B1D7B">
    <w:pPr>
      <w:pStyle w:val="Cabealho"/>
      <w:tabs>
        <w:tab w:val="clear" w:pos="4252"/>
        <w:tab w:val="center" w:pos="0"/>
      </w:tabs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85pt;height:80.4pt" o:ole="" fillcolor="window">
          <v:imagedata r:id="rId1" o:title=""/>
        </v:shape>
        <o:OLEObject Type="Embed" ProgID="Word.Picture.8" ShapeID="_x0000_i1025" DrawAspect="Content" ObjectID="_1592118937" r:id="rId2"/>
      </w:object>
    </w:r>
  </w:p>
  <w:p w:rsidR="002B1D7B" w:rsidRPr="006167D7" w:rsidRDefault="002B1D7B" w:rsidP="002B1D7B">
    <w:pPr>
      <w:pStyle w:val="Cabealho"/>
      <w:tabs>
        <w:tab w:val="clear" w:pos="4252"/>
        <w:tab w:val="center" w:pos="0"/>
      </w:tabs>
      <w:jc w:val="center"/>
      <w:rPr>
        <w:rFonts w:ascii="Times New Roman" w:hAnsi="Times New Roman"/>
        <w:b/>
        <w:szCs w:val="28"/>
      </w:rPr>
    </w:pPr>
    <w:r w:rsidRPr="006167D7">
      <w:rPr>
        <w:rFonts w:ascii="Times New Roman" w:hAnsi="Times New Roman"/>
        <w:b/>
        <w:szCs w:val="28"/>
      </w:rPr>
      <w:t>GOVERNO DO ESTADO DE RONDÔNIA</w:t>
    </w:r>
  </w:p>
  <w:p w:rsidR="002B1D7B" w:rsidRPr="006167D7" w:rsidRDefault="002B1D7B" w:rsidP="002B1D7B">
    <w:pPr>
      <w:pStyle w:val="Ttulo4"/>
      <w:tabs>
        <w:tab w:val="center" w:pos="0"/>
      </w:tabs>
      <w:ind w:firstLine="0"/>
      <w:jc w:val="center"/>
      <w:rPr>
        <w:b/>
        <w:sz w:val="22"/>
        <w:szCs w:val="26"/>
      </w:rPr>
    </w:pPr>
    <w:r w:rsidRPr="006167D7">
      <w:rPr>
        <w:b/>
        <w:sz w:val="22"/>
        <w:szCs w:val="28"/>
      </w:rPr>
      <w:t>GOVERNADORIA</w:t>
    </w:r>
  </w:p>
  <w:p w:rsidR="002B1D7B" w:rsidRPr="002B1D7B" w:rsidRDefault="002B1D7B">
    <w:pPr>
      <w:pStyle w:val="Cabealh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EA"/>
    <w:rsid w:val="00240269"/>
    <w:rsid w:val="002B1D7B"/>
    <w:rsid w:val="007E59A4"/>
    <w:rsid w:val="00897F58"/>
    <w:rsid w:val="008D3DEA"/>
    <w:rsid w:val="00E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B1D7B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B1D7B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B1D7B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B1D7B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B1D7B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8D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3DEA"/>
    <w:rPr>
      <w:b/>
      <w:bCs/>
    </w:rPr>
  </w:style>
  <w:style w:type="paragraph" w:styleId="SemEspaamento">
    <w:name w:val="No Spacing"/>
    <w:uiPriority w:val="1"/>
    <w:qFormat/>
    <w:rsid w:val="008D3DEA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B1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7B"/>
  </w:style>
  <w:style w:type="paragraph" w:styleId="Rodap">
    <w:name w:val="footer"/>
    <w:basedOn w:val="Normal"/>
    <w:link w:val="RodapChar"/>
    <w:uiPriority w:val="99"/>
    <w:unhideWhenUsed/>
    <w:rsid w:val="002B1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7B"/>
  </w:style>
  <w:style w:type="character" w:customStyle="1" w:styleId="Ttulo1Char">
    <w:name w:val="Título 1 Char"/>
    <w:basedOn w:val="Fontepargpadro"/>
    <w:link w:val="Ttulo1"/>
    <w:rsid w:val="002B1D7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B1D7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B1D7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B1D7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B1D7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B1D7B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B1D7B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B1D7B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B1D7B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B1D7B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8D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3DEA"/>
    <w:rPr>
      <w:b/>
      <w:bCs/>
    </w:rPr>
  </w:style>
  <w:style w:type="paragraph" w:styleId="SemEspaamento">
    <w:name w:val="No Spacing"/>
    <w:uiPriority w:val="1"/>
    <w:qFormat/>
    <w:rsid w:val="008D3DEA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B1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7B"/>
  </w:style>
  <w:style w:type="paragraph" w:styleId="Rodap">
    <w:name w:val="footer"/>
    <w:basedOn w:val="Normal"/>
    <w:link w:val="RodapChar"/>
    <w:uiPriority w:val="99"/>
    <w:unhideWhenUsed/>
    <w:rsid w:val="002B1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7B"/>
  </w:style>
  <w:style w:type="character" w:customStyle="1" w:styleId="Ttulo1Char">
    <w:name w:val="Título 1 Char"/>
    <w:basedOn w:val="Fontepargpadro"/>
    <w:link w:val="Ttulo1"/>
    <w:rsid w:val="002B1D7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B1D7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B1D7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B1D7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B1D7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4</cp:revision>
  <cp:lastPrinted>2018-06-29T12:22:00Z</cp:lastPrinted>
  <dcterms:created xsi:type="dcterms:W3CDTF">2018-06-29T11:45:00Z</dcterms:created>
  <dcterms:modified xsi:type="dcterms:W3CDTF">2018-07-03T14:29:00Z</dcterms:modified>
</cp:coreProperties>
</file>