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60" w:rsidRPr="009A0060" w:rsidRDefault="009A0060" w:rsidP="009A0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Ç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Ã</w:t>
      </w:r>
      <w:r w:rsidRPr="009A0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</w:p>
    <w:p w:rsidR="009A0060" w:rsidRPr="009A0060" w:rsidRDefault="009A0060" w:rsidP="009A0060">
      <w:pPr>
        <w:pStyle w:val="SemEspaamen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0060" w:rsidRPr="009A0060" w:rsidRDefault="009A0060" w:rsidP="009A0060">
      <w:pPr>
        <w:pStyle w:val="SemEspaamen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No</w:t>
      </w:r>
      <w:r w:rsidR="00D636CC">
        <w:rPr>
          <w:rFonts w:ascii="Times New Roman" w:hAnsi="Times New Roman" w:cs="Times New Roman"/>
          <w:sz w:val="24"/>
          <w:szCs w:val="24"/>
        </w:rPr>
        <w:t xml:space="preserve"> artigo 1º do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Decreto nº </w:t>
      </w:r>
      <w:r w:rsidRPr="009A0060">
        <w:rPr>
          <w:rFonts w:ascii="Times New Roman" w:hAnsi="Times New Roman" w:cs="Times New Roman"/>
          <w:sz w:val="24"/>
          <w:szCs w:val="24"/>
        </w:rPr>
        <w:t>22.937</w:t>
      </w:r>
      <w:r w:rsidRPr="009A0060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de 20 de junho de 2018</w:t>
      </w:r>
      <w:r w:rsidRPr="009A0060">
        <w:rPr>
          <w:rFonts w:ascii="Times New Roman" w:hAnsi="Times New Roman" w:cs="Times New Roman"/>
          <w:sz w:val="24"/>
          <w:szCs w:val="24"/>
        </w:rPr>
        <w:t>, que “</w:t>
      </w:r>
      <w:r w:rsidRPr="009A0060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Prorroga a convocação de Militares do Estado da Reserva Remunerada para o Serviço Ativo.</w:t>
      </w:r>
      <w:r w:rsidRPr="009A0060">
        <w:rPr>
          <w:rFonts w:ascii="Times New Roman" w:hAnsi="Times New Roman" w:cs="Times New Roman"/>
          <w:sz w:val="24"/>
          <w:szCs w:val="24"/>
        </w:rPr>
        <w:t>”,</w:t>
      </w: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“</w:t>
      </w:r>
      <w:r w:rsidRPr="009A0060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1º. ...</w:t>
      </w:r>
      <w:r w:rsidRPr="009A0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 w:rsidRPr="009A0060">
        <w:rPr>
          <w:rFonts w:ascii="Times New Roman" w:hAnsi="Times New Roman" w:cs="Times New Roman"/>
          <w:sz w:val="24"/>
          <w:szCs w:val="24"/>
        </w:rPr>
        <w:t xml:space="preserve">no período de 27 de junho de 2018 a 27 de </w:t>
      </w:r>
      <w:r w:rsidRPr="009A0060">
        <w:rPr>
          <w:rFonts w:ascii="Times New Roman" w:hAnsi="Times New Roman" w:cs="Times New Roman"/>
          <w:b/>
          <w:sz w:val="24"/>
          <w:szCs w:val="24"/>
        </w:rPr>
        <w:t>março</w:t>
      </w:r>
      <w:r w:rsidRPr="009A0060">
        <w:rPr>
          <w:rFonts w:ascii="Times New Roman" w:hAnsi="Times New Roman" w:cs="Times New Roman"/>
          <w:sz w:val="24"/>
          <w:szCs w:val="24"/>
        </w:rPr>
        <w:t xml:space="preserve"> de 2020</w:t>
      </w:r>
      <w:r w:rsidRPr="009A0060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...</w:t>
      </w:r>
      <w:r w:rsidRPr="009A0060">
        <w:rPr>
          <w:rFonts w:ascii="Times New Roman" w:hAnsi="Times New Roman" w:cs="Times New Roman"/>
          <w:sz w:val="24"/>
          <w:szCs w:val="24"/>
        </w:rPr>
        <w:t>”</w:t>
      </w: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LEIA-SE:</w:t>
      </w: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“</w:t>
      </w:r>
      <w:r w:rsidRPr="009A0060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1º. ...</w:t>
      </w:r>
      <w:r w:rsidRPr="009A0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 xml:space="preserve"> </w:t>
      </w:r>
      <w:r w:rsidRPr="009A0060">
        <w:rPr>
          <w:rFonts w:ascii="Times New Roman" w:hAnsi="Times New Roman" w:cs="Times New Roman"/>
          <w:sz w:val="24"/>
          <w:szCs w:val="24"/>
        </w:rPr>
        <w:t xml:space="preserve">no período de 27 de junho de 2018 a 27 de </w:t>
      </w:r>
      <w:r w:rsidRPr="009A0060">
        <w:rPr>
          <w:rFonts w:ascii="Times New Roman" w:hAnsi="Times New Roman" w:cs="Times New Roman"/>
          <w:b/>
          <w:sz w:val="24"/>
          <w:szCs w:val="24"/>
        </w:rPr>
        <w:t>junho</w:t>
      </w:r>
      <w:r w:rsidRPr="009A0060">
        <w:rPr>
          <w:rFonts w:ascii="Times New Roman" w:hAnsi="Times New Roman" w:cs="Times New Roman"/>
          <w:sz w:val="24"/>
          <w:szCs w:val="24"/>
        </w:rPr>
        <w:t xml:space="preserve"> de 2020</w:t>
      </w:r>
      <w:r w:rsidRPr="009A0060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...</w:t>
      </w:r>
      <w:r w:rsidRPr="009A0060">
        <w:rPr>
          <w:rFonts w:ascii="Times New Roman" w:hAnsi="Times New Roman" w:cs="Times New Roman"/>
          <w:sz w:val="24"/>
          <w:szCs w:val="24"/>
        </w:rPr>
        <w:t>”</w:t>
      </w: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 </w:t>
      </w: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Palácio do Governo do Estado de Rondônia, em</w:t>
      </w:r>
      <w:r w:rsidR="00B334D4">
        <w:rPr>
          <w:rFonts w:ascii="Times New Roman" w:hAnsi="Times New Roman" w:cs="Times New Roman"/>
          <w:sz w:val="24"/>
          <w:szCs w:val="24"/>
        </w:rPr>
        <w:t xml:space="preserve"> 28 </w:t>
      </w:r>
      <w:bookmarkStart w:id="0" w:name="_GoBack"/>
      <w:bookmarkEnd w:id="0"/>
      <w:r w:rsidRPr="009A0060">
        <w:rPr>
          <w:rFonts w:ascii="Times New Roman" w:hAnsi="Times New Roman" w:cs="Times New Roman"/>
          <w:sz w:val="24"/>
          <w:szCs w:val="24"/>
        </w:rPr>
        <w:t>de agosto de 2018, 130º da República.</w:t>
      </w:r>
    </w:p>
    <w:p w:rsidR="009A0060" w:rsidRPr="009A0060" w:rsidRDefault="009A0060" w:rsidP="009A00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 </w:t>
      </w:r>
    </w:p>
    <w:p w:rsidR="009A0060" w:rsidRPr="009A0060" w:rsidRDefault="009A0060" w:rsidP="009A006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60" w:rsidRPr="009A0060" w:rsidRDefault="009A0060" w:rsidP="009A006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60" w:rsidRPr="009A0060" w:rsidRDefault="009A0060" w:rsidP="009A006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9A0060" w:rsidRPr="009A0060" w:rsidRDefault="009A0060" w:rsidP="009A006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Governador</w:t>
      </w:r>
    </w:p>
    <w:p w:rsidR="009A0060" w:rsidRPr="009A0060" w:rsidRDefault="009A0060" w:rsidP="009A0060">
      <w:pPr>
        <w:rPr>
          <w:rFonts w:ascii="Times New Roman" w:hAnsi="Times New Roman" w:cs="Times New Roman"/>
          <w:sz w:val="24"/>
          <w:szCs w:val="24"/>
        </w:rPr>
      </w:pPr>
    </w:p>
    <w:p w:rsidR="00282E3D" w:rsidRPr="009A0060" w:rsidRDefault="00B334D4">
      <w:pPr>
        <w:rPr>
          <w:rFonts w:ascii="Times New Roman" w:hAnsi="Times New Roman" w:cs="Times New Roman"/>
          <w:sz w:val="24"/>
          <w:szCs w:val="24"/>
        </w:rPr>
      </w:pPr>
    </w:p>
    <w:sectPr w:rsidR="00282E3D" w:rsidRPr="009A0060" w:rsidSect="00F90020">
      <w:headerReference w:type="default" r:id="rId6"/>
      <w:pgSz w:w="11906" w:h="16838"/>
      <w:pgMar w:top="1134" w:right="567" w:bottom="567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69" w:rsidRDefault="00D636CC">
      <w:pPr>
        <w:spacing w:after="0" w:line="240" w:lineRule="auto"/>
      </w:pPr>
      <w:r>
        <w:separator/>
      </w:r>
    </w:p>
  </w:endnote>
  <w:endnote w:type="continuationSeparator" w:id="0">
    <w:p w:rsidR="00832069" w:rsidRDefault="00D6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69" w:rsidRDefault="00D636CC">
      <w:pPr>
        <w:spacing w:after="0" w:line="240" w:lineRule="auto"/>
      </w:pPr>
      <w:r>
        <w:separator/>
      </w:r>
    </w:p>
  </w:footnote>
  <w:footnote w:type="continuationSeparator" w:id="0">
    <w:p w:rsidR="00832069" w:rsidRDefault="00D6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FF" w:rsidRPr="00E823FF" w:rsidRDefault="009A0060" w:rsidP="002B57DC">
    <w:pPr>
      <w:spacing w:after="0" w:line="240" w:lineRule="auto"/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6952356" r:id="rId2"/>
      </w:object>
    </w:r>
  </w:p>
  <w:p w:rsidR="00E823FF" w:rsidRPr="00E823FF" w:rsidRDefault="009A0060" w:rsidP="002B57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823FF" w:rsidRPr="00E823FF" w:rsidRDefault="009A0060" w:rsidP="002B57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GOVERNADORIA</w:t>
    </w:r>
  </w:p>
  <w:p w:rsidR="00E823FF" w:rsidRPr="008123AE" w:rsidRDefault="00B334D4" w:rsidP="00F90020">
    <w:pPr>
      <w:pStyle w:val="Cabealho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60"/>
    <w:rsid w:val="001D6C3A"/>
    <w:rsid w:val="007630F2"/>
    <w:rsid w:val="00832069"/>
    <w:rsid w:val="009A0060"/>
    <w:rsid w:val="00B334D4"/>
    <w:rsid w:val="00B94E68"/>
    <w:rsid w:val="00D50155"/>
    <w:rsid w:val="00D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8EBBFFD-4BE3-43E7-B589-6B17B8CF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0060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A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0060"/>
  </w:style>
  <w:style w:type="paragraph" w:styleId="Textodebalo">
    <w:name w:val="Balloon Text"/>
    <w:basedOn w:val="Normal"/>
    <w:link w:val="TextodebaloChar"/>
    <w:uiPriority w:val="99"/>
    <w:semiHidden/>
    <w:unhideWhenUsed/>
    <w:rsid w:val="009A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3</cp:revision>
  <cp:lastPrinted>2018-08-22T14:03:00Z</cp:lastPrinted>
  <dcterms:created xsi:type="dcterms:W3CDTF">2018-08-22T13:56:00Z</dcterms:created>
  <dcterms:modified xsi:type="dcterms:W3CDTF">2018-08-28T13:06:00Z</dcterms:modified>
</cp:coreProperties>
</file>