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9D" w:rsidRDefault="00777A9D" w:rsidP="00777A9D">
      <w:pPr>
        <w:jc w:val="center"/>
      </w:pPr>
      <w:r>
        <w:t>DECRETO N.</w:t>
      </w:r>
      <w:r w:rsidR="000C6DAD">
        <w:t xml:space="preserve"> 22.877</w:t>
      </w:r>
      <w:r>
        <w:t>, DE</w:t>
      </w:r>
      <w:r w:rsidR="000C6DAD">
        <w:t xml:space="preserve"> 22 </w:t>
      </w:r>
      <w:r>
        <w:t xml:space="preserve">DE MAIO DE 2018. </w:t>
      </w:r>
      <w:bookmarkStart w:id="0" w:name="_GoBack"/>
      <w:bookmarkEnd w:id="0"/>
    </w:p>
    <w:p w:rsidR="007E764E" w:rsidRPr="00B80B60" w:rsidRDefault="007E764E" w:rsidP="00777A9D">
      <w:pPr>
        <w:ind w:left="5103"/>
        <w:jc w:val="both"/>
        <w:rPr>
          <w:sz w:val="20"/>
        </w:rPr>
      </w:pPr>
    </w:p>
    <w:p w:rsidR="00777A9D" w:rsidRDefault="00777A9D" w:rsidP="00777A9D">
      <w:pPr>
        <w:ind w:left="5103"/>
        <w:jc w:val="both"/>
      </w:pPr>
      <w:r>
        <w:t xml:space="preserve">Abre no Orçamento-Programa Anual do Estado de Rondônia Crédito Suplementar por </w:t>
      </w:r>
      <w:r w:rsidR="007E764E">
        <w:t xml:space="preserve">Excesso de Arrecadação e por Anulação até o montante de </w:t>
      </w:r>
      <w:r>
        <w:t xml:space="preserve">R$ </w:t>
      </w:r>
      <w:r w:rsidR="00267D3E">
        <w:t>7.570.730,30</w:t>
      </w:r>
      <w:r>
        <w:t xml:space="preserve"> </w:t>
      </w:r>
      <w:r w:rsidR="00267D3E">
        <w:t xml:space="preserve">em favor das Unidades Orçamentárias Fundo de Reconstituição de Bens Lesados </w:t>
      </w:r>
      <w:r w:rsidR="009F2B86">
        <w:t>-</w:t>
      </w:r>
      <w:r w:rsidR="00267D3E">
        <w:t xml:space="preserve"> FRBL, Fundo de Desenvolvimento Institucional do Ministério Público </w:t>
      </w:r>
      <w:r w:rsidR="009F2B86">
        <w:t>-</w:t>
      </w:r>
      <w:r w:rsidR="00267D3E">
        <w:t xml:space="preserve"> FUNDIMPER, Fundo Especial de Reequipamento Policial </w:t>
      </w:r>
      <w:r w:rsidR="009F2B86">
        <w:t>-</w:t>
      </w:r>
      <w:r w:rsidR="00267D3E">
        <w:t xml:space="preserve"> FUNRESPOL e Fundo Especial de Modernização e Reaparelhamento da Polícia Militar do Estado de Rondônia </w:t>
      </w:r>
      <w:r w:rsidR="009F2B86">
        <w:t>-</w:t>
      </w:r>
      <w:r w:rsidR="00267D3E">
        <w:t xml:space="preserve"> FUMRESPOM.</w:t>
      </w:r>
    </w:p>
    <w:p w:rsidR="00777A9D" w:rsidRPr="00B80B60" w:rsidRDefault="00777A9D" w:rsidP="00777A9D">
      <w:pPr>
        <w:jc w:val="both"/>
        <w:rPr>
          <w:sz w:val="20"/>
        </w:rPr>
      </w:pPr>
    </w:p>
    <w:p w:rsidR="00777A9D" w:rsidRDefault="00777A9D" w:rsidP="00777A9D">
      <w:pPr>
        <w:ind w:firstLine="567"/>
        <w:jc w:val="both"/>
      </w:pPr>
      <w:r>
        <w:t>O GOVERNADOR DO ESTADO DE RONDÔNIA, no uso das atribuições que lhe confere o artigo 65, inciso V da Constituição do Estado</w:t>
      </w:r>
      <w:r w:rsidR="00B26934">
        <w:t>,</w:t>
      </w:r>
      <w:r w:rsidR="009F2B86">
        <w:t xml:space="preserve"> e nos termos da Lei nº 4.288</w:t>
      </w:r>
      <w:r>
        <w:t>, de 1</w:t>
      </w:r>
      <w:r w:rsidR="009F2B86">
        <w:t>8</w:t>
      </w:r>
      <w:r>
        <w:t xml:space="preserve"> de maio de 2018, </w:t>
      </w:r>
    </w:p>
    <w:p w:rsidR="00777A9D" w:rsidRPr="00B80B60" w:rsidRDefault="00777A9D" w:rsidP="00777A9D">
      <w:pPr>
        <w:jc w:val="both"/>
        <w:rPr>
          <w:sz w:val="20"/>
        </w:rPr>
      </w:pPr>
    </w:p>
    <w:p w:rsidR="00777A9D" w:rsidRPr="0098224B" w:rsidRDefault="00777A9D" w:rsidP="00777A9D">
      <w:pPr>
        <w:ind w:firstLine="567"/>
        <w:jc w:val="both"/>
        <w:rPr>
          <w:spacing w:val="-10"/>
        </w:rPr>
      </w:pPr>
      <w:r w:rsidRPr="0098224B">
        <w:rPr>
          <w:spacing w:val="-10"/>
          <w:u w:val="single"/>
        </w:rPr>
        <w:t>D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E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C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R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E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T</w:t>
      </w:r>
      <w:r w:rsidRPr="0098224B">
        <w:rPr>
          <w:spacing w:val="-10"/>
        </w:rPr>
        <w:t xml:space="preserve"> </w:t>
      </w:r>
      <w:r w:rsidRPr="0098224B">
        <w:rPr>
          <w:spacing w:val="-10"/>
          <w:u w:val="single"/>
        </w:rPr>
        <w:t>A</w:t>
      </w:r>
      <w:r w:rsidRPr="0098224B">
        <w:rPr>
          <w:spacing w:val="-10"/>
        </w:rPr>
        <w:t xml:space="preserve">: </w:t>
      </w:r>
    </w:p>
    <w:p w:rsidR="00777A9D" w:rsidRPr="00B80B60" w:rsidRDefault="00777A9D" w:rsidP="00777A9D">
      <w:pPr>
        <w:jc w:val="both"/>
        <w:rPr>
          <w:sz w:val="20"/>
        </w:rPr>
      </w:pPr>
    </w:p>
    <w:p w:rsidR="00777A9D" w:rsidRDefault="00777A9D" w:rsidP="00777A9D">
      <w:pPr>
        <w:ind w:firstLine="567"/>
        <w:jc w:val="both"/>
      </w:pPr>
      <w:r>
        <w:t xml:space="preserve">Art. 1º. Fica aberto no Orçamento-Programa Anual do Estado de Rondônia </w:t>
      </w:r>
      <w:r w:rsidR="009F2B86" w:rsidRPr="009F2B86">
        <w:t>Crédito Suplementar por Excesso de Arrecadação e por Anulação</w:t>
      </w:r>
      <w:r>
        <w:t xml:space="preserve">, </w:t>
      </w:r>
      <w:r w:rsidR="00EE787E" w:rsidRPr="00EE787E">
        <w:t>em favor das Unidades Orçamentárias Fundo de Reconstituição de Bens Lesados - FRBL, Fundo de Desenvolvimento Institucional do Ministério Público - FUNDIMPER, Fundo Especial de Reequipamento Policial - FUNRESPOL e Fundo Especial de Modernização e Reaparelhamento da Polícia Militar do Estado de Rondônia - FUMRESPOM</w:t>
      </w:r>
      <w:r>
        <w:t xml:space="preserve">, para atendimento de despesas corrente e de capital, até o montante de R$ </w:t>
      </w:r>
      <w:r w:rsidR="00EE787E">
        <w:t>7.570.730,30</w:t>
      </w:r>
      <w:r>
        <w:t xml:space="preserve"> (</w:t>
      </w:r>
      <w:r w:rsidR="001A77D9">
        <w:t>sete milhões, quinhentos e setenta mil, setecentos e trinta reais e trinta centavos</w:t>
      </w:r>
      <w:r>
        <w:t>) no presente exercício,</w:t>
      </w:r>
      <w:r w:rsidR="002C7D13">
        <w:t xml:space="preserve"> sendo R$ 5.070.730,30 (cinco milhões</w:t>
      </w:r>
      <w:r w:rsidR="002171B4">
        <w:t>,</w:t>
      </w:r>
      <w:r w:rsidR="002C7D13">
        <w:t xml:space="preserve"> setenta mil, setecentos e trinta</w:t>
      </w:r>
      <w:r w:rsidR="0004633C">
        <w:t xml:space="preserve"> reais e trinta centavos) por Excesso de Arrecadação, alocados na natureza de despesa constante do Anexo I deste Decreto,</w:t>
      </w:r>
      <w:r w:rsidR="00B80B60">
        <w:t xml:space="preserve"> e R$ 2.500.000,00 (dois milhões e quinhentos mil reais) por Anulação, alocados na natureza de despesa constante do Anexo IV deste Decreto.</w:t>
      </w:r>
      <w:r>
        <w:t xml:space="preserve"> </w:t>
      </w:r>
    </w:p>
    <w:p w:rsidR="00777A9D" w:rsidRPr="00B80B60" w:rsidRDefault="00777A9D" w:rsidP="00777A9D">
      <w:pPr>
        <w:jc w:val="both"/>
        <w:rPr>
          <w:sz w:val="20"/>
        </w:rPr>
      </w:pPr>
    </w:p>
    <w:p w:rsidR="00777A9D" w:rsidRDefault="00B80B60" w:rsidP="00777A9D">
      <w:pPr>
        <w:ind w:firstLine="567"/>
        <w:jc w:val="both"/>
      </w:pPr>
      <w:r>
        <w:t>Art. 2º. Os recursos necessários à execução do disposto do artigo anterior decorrerão de excesso de arrecadação, indicado no Anexo II</w:t>
      </w:r>
      <w:r w:rsidR="002171B4">
        <w:t>,</w:t>
      </w:r>
      <w:r>
        <w:t xml:space="preserve"> e de anulação parcial de dotações orçamentárias, indicad</w:t>
      </w:r>
      <w:r w:rsidR="002171B4">
        <w:t>a</w:t>
      </w:r>
      <w:r>
        <w:t xml:space="preserve"> no Anexo III deste Decreto</w:t>
      </w:r>
      <w:r w:rsidR="002171B4">
        <w:t>,</w:t>
      </w:r>
      <w:r>
        <w:t xml:space="preserve"> no montante especificado.</w:t>
      </w:r>
    </w:p>
    <w:p w:rsidR="00777A9D" w:rsidRPr="00B80B60" w:rsidRDefault="00777A9D" w:rsidP="00777A9D">
      <w:pPr>
        <w:jc w:val="both"/>
        <w:rPr>
          <w:sz w:val="20"/>
        </w:rPr>
      </w:pPr>
    </w:p>
    <w:p w:rsidR="00777A9D" w:rsidRDefault="00777A9D" w:rsidP="00777A9D">
      <w:pPr>
        <w:ind w:firstLine="567"/>
        <w:jc w:val="both"/>
      </w:pPr>
      <w:r>
        <w:t xml:space="preserve">Art. </w:t>
      </w:r>
      <w:r w:rsidR="00B80B60">
        <w:t>3</w:t>
      </w:r>
      <w:r>
        <w:t xml:space="preserve">º. Este Decreto entra em vigor na data de sua publicação. </w:t>
      </w:r>
    </w:p>
    <w:p w:rsidR="00777A9D" w:rsidRPr="00B80B60" w:rsidRDefault="00777A9D" w:rsidP="00777A9D">
      <w:pPr>
        <w:jc w:val="both"/>
        <w:rPr>
          <w:sz w:val="20"/>
        </w:rPr>
      </w:pPr>
    </w:p>
    <w:p w:rsidR="00777A9D" w:rsidRDefault="00777A9D" w:rsidP="00777A9D">
      <w:pPr>
        <w:ind w:firstLine="567"/>
        <w:jc w:val="both"/>
      </w:pPr>
      <w:r>
        <w:t>Palácio do Governo do Estado de Rondônia, em</w:t>
      </w:r>
      <w:r w:rsidR="000C6DAD">
        <w:t xml:space="preserve"> 22 </w:t>
      </w:r>
      <w:r>
        <w:t xml:space="preserve">de maio de 2018, 130º da República. </w:t>
      </w:r>
    </w:p>
    <w:p w:rsidR="00777A9D" w:rsidRDefault="00777A9D" w:rsidP="00777A9D">
      <w:pPr>
        <w:jc w:val="both"/>
      </w:pPr>
    </w:p>
    <w:p w:rsidR="00777A9D" w:rsidRDefault="00777A9D" w:rsidP="00777A9D">
      <w:pPr>
        <w:jc w:val="both"/>
      </w:pPr>
    </w:p>
    <w:p w:rsidR="00777A9D" w:rsidRDefault="00777A9D" w:rsidP="00777A9D">
      <w:pPr>
        <w:jc w:val="center"/>
        <w:rPr>
          <w:b/>
          <w:bCs/>
        </w:rPr>
      </w:pPr>
      <w:r>
        <w:rPr>
          <w:b/>
          <w:bCs/>
        </w:rPr>
        <w:t>DANIEL PEREIRA</w:t>
      </w:r>
      <w:r>
        <w:br/>
        <w:t>Governador</w:t>
      </w:r>
      <w:r>
        <w:br/>
      </w:r>
    </w:p>
    <w:p w:rsidR="00777A9D" w:rsidRDefault="00777A9D" w:rsidP="00777A9D">
      <w:pPr>
        <w:jc w:val="center"/>
        <w:rPr>
          <w:b/>
          <w:bCs/>
        </w:rPr>
      </w:pPr>
    </w:p>
    <w:p w:rsidR="00777A9D" w:rsidRDefault="00777A9D" w:rsidP="00777A9D">
      <w:pPr>
        <w:jc w:val="center"/>
        <w:rPr>
          <w:b/>
          <w:bCs/>
        </w:rPr>
      </w:pPr>
      <w:r>
        <w:rPr>
          <w:b/>
          <w:bCs/>
        </w:rPr>
        <w:t>PEDRO ANTONIO AFONSO PIMENTEL</w:t>
      </w:r>
      <w:r>
        <w:br/>
        <w:t>Secretário - SEPOG</w:t>
      </w:r>
      <w:r>
        <w:br/>
      </w:r>
    </w:p>
    <w:p w:rsidR="00777A9D" w:rsidRDefault="00777A9D" w:rsidP="00777A9D">
      <w:pPr>
        <w:jc w:val="center"/>
        <w:rPr>
          <w:b/>
          <w:bCs/>
        </w:rPr>
      </w:pPr>
    </w:p>
    <w:p w:rsidR="00777A9D" w:rsidRDefault="00777A9D" w:rsidP="00777A9D">
      <w:pPr>
        <w:jc w:val="center"/>
      </w:pPr>
      <w:r>
        <w:rPr>
          <w:b/>
          <w:bCs/>
        </w:rPr>
        <w:t>FRANCO MAEGAKI ONO</w:t>
      </w:r>
      <w:r>
        <w:br/>
        <w:t>Secretário - SEFIN</w:t>
      </w:r>
    </w:p>
    <w:p w:rsidR="0037222F" w:rsidRPr="0037222F" w:rsidRDefault="00777A9D" w:rsidP="0037222F">
      <w:pPr>
        <w:spacing w:after="240"/>
        <w:jc w:val="center"/>
      </w:pPr>
      <w:r>
        <w:br w:type="page"/>
      </w:r>
      <w:r w:rsidR="0037222F" w:rsidRPr="0037222F">
        <w:rPr>
          <w:b/>
          <w:bCs/>
        </w:rPr>
        <w:lastRenderedPageBreak/>
        <w:t xml:space="preserve">ANEXO I </w:t>
      </w:r>
    </w:p>
    <w:p w:rsidR="0037222F" w:rsidRPr="0037222F" w:rsidRDefault="0037222F" w:rsidP="0037222F">
      <w:pPr>
        <w:jc w:val="both"/>
      </w:pPr>
    </w:p>
    <w:p w:rsidR="0037222F" w:rsidRPr="0037222F" w:rsidRDefault="009B2A45" w:rsidP="0037222F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37222F" w:rsidRPr="0037222F">
        <w:rPr>
          <w:b/>
          <w:bCs/>
          <w:sz w:val="18"/>
          <w:szCs w:val="18"/>
        </w:rPr>
        <w:t xml:space="preserve">CRÉDITO SUPLEMENTAR POR EXCESSO DE ARRECADAÇÃO                                                                       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37222F" w:rsidRPr="0037222F" w:rsidTr="00004FD1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222F" w:rsidRPr="0037222F" w:rsidRDefault="0037222F" w:rsidP="0037222F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0"/>
        <w:gridCol w:w="1042"/>
        <w:gridCol w:w="866"/>
        <w:gridCol w:w="2183"/>
      </w:tblGrid>
      <w:tr w:rsidR="0037222F" w:rsidRPr="0037222F" w:rsidTr="00004FD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FUNDO DE RECONSTITUIÇÃO DE BENS LESADOS - FRBL</w:t>
            </w:r>
          </w:p>
        </w:tc>
        <w:tc>
          <w:tcPr>
            <w:tcW w:w="1042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5.070.730,30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29.013.03.091.1001.4544</w:t>
            </w:r>
          </w:p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RECONSTITUIR, BENS DE INTERESSES DIFUSOS E COLETIVOS LESADOS</w:t>
            </w:r>
          </w:p>
        </w:tc>
        <w:tc>
          <w:tcPr>
            <w:tcW w:w="1042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449052</w:t>
            </w:r>
          </w:p>
        </w:tc>
        <w:tc>
          <w:tcPr>
            <w:tcW w:w="866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183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5.070.730,30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8023" w:type="dxa"/>
            <w:gridSpan w:val="4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3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 xml:space="preserve">R$ 5.070.730,30 </w:t>
            </w:r>
          </w:p>
        </w:tc>
      </w:tr>
    </w:tbl>
    <w:p w:rsidR="0037222F" w:rsidRPr="0037222F" w:rsidRDefault="0037222F" w:rsidP="0037222F">
      <w:pPr>
        <w:spacing w:after="240"/>
        <w:jc w:val="both"/>
      </w:pPr>
    </w:p>
    <w:p w:rsidR="0037222F" w:rsidRPr="0037222F" w:rsidRDefault="0037222F" w:rsidP="0037222F">
      <w:pPr>
        <w:jc w:val="center"/>
      </w:pPr>
      <w:r w:rsidRPr="0037222F">
        <w:rPr>
          <w:b/>
          <w:bCs/>
        </w:rPr>
        <w:t xml:space="preserve">ANEXO II </w:t>
      </w:r>
    </w:p>
    <w:p w:rsidR="0037222F" w:rsidRPr="0037222F" w:rsidRDefault="0037222F" w:rsidP="0037222F">
      <w:pPr>
        <w:jc w:val="both"/>
      </w:pPr>
    </w:p>
    <w:p w:rsidR="0037222F" w:rsidRPr="0037222F" w:rsidRDefault="009B2A45" w:rsidP="0037222F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37222F" w:rsidRPr="0037222F">
        <w:rPr>
          <w:b/>
          <w:bCs/>
          <w:sz w:val="18"/>
          <w:szCs w:val="18"/>
        </w:rPr>
        <w:t xml:space="preserve">CRÉDITO SUPLEMENTAR POR EXCESSO DE ARRECADAÇÃO                                               </w:t>
      </w:r>
      <w:r>
        <w:rPr>
          <w:b/>
          <w:bCs/>
          <w:sz w:val="18"/>
          <w:szCs w:val="18"/>
        </w:rPr>
        <w:t xml:space="preserve">                            </w:t>
      </w:r>
      <w:r w:rsidR="0037222F" w:rsidRPr="0037222F">
        <w:rPr>
          <w:b/>
          <w:bCs/>
          <w:sz w:val="18"/>
          <w:szCs w:val="18"/>
        </w:rPr>
        <w:t xml:space="preserve">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606"/>
        <w:gridCol w:w="1054"/>
        <w:gridCol w:w="949"/>
        <w:gridCol w:w="2179"/>
      </w:tblGrid>
      <w:tr w:rsidR="0037222F" w:rsidRPr="0037222F" w:rsidTr="00BC263A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222F" w:rsidRPr="0037222F" w:rsidRDefault="0037222F" w:rsidP="0037222F">
      <w:pPr>
        <w:jc w:val="both"/>
        <w:rPr>
          <w:vanish/>
        </w:rPr>
      </w:pPr>
    </w:p>
    <w:tbl>
      <w:tblPr>
        <w:tblW w:w="1095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2208"/>
      </w:tblGrid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19000000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OUTRAS RECEITAS CORRENTES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5.000.000,00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19100000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MULTAS ADMINISTRATIVAS, CONTRATUAIS E JUDICIAIS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5.000.000,00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19100400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MULTAS PREVISTAS NA LEGISLAÇÃO SOBRE DEFESA DOS DIREITOS DIFUSOS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5.000.000,00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19100410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 xml:space="preserve">MULTAS PREVISTAS NA LEGISLAÇÃO SOBRE DEFESA DOS DIREITOS DIFUSOS 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5.000.000,00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19100411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MULTAS PREVISTAS NA LEGISLAÇÃO SOBRE DEFESA DOS DIREITOS DIFUSOS - PRINCIPAL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5.000.000,00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13210000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 xml:space="preserve">JUROS E CORREÇÕES MONETÁRIAS 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70.730,30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13210010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REMUNERAÇÃO DE DEPÓSITOS BANCÁRIOS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70.730,30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13210011</w:t>
            </w: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REMUNERAÇÃO DE DEPÓSITOS BANCÁRIOS - PRINCIPAL</w:t>
            </w: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70.730,30</w:t>
            </w: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</w:p>
        </w:tc>
      </w:tr>
      <w:tr w:rsidR="0037222F" w:rsidRPr="0037222F" w:rsidTr="00004FD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</w:p>
        </w:tc>
      </w:tr>
      <w:tr w:rsidR="0037222F" w:rsidRPr="0037222F" w:rsidTr="00004FD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08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R</w:t>
            </w:r>
            <w:proofErr w:type="gramStart"/>
            <w:r w:rsidRPr="0037222F">
              <w:rPr>
                <w:b/>
                <w:bCs/>
                <w:sz w:val="18"/>
                <w:szCs w:val="18"/>
              </w:rPr>
              <w:t>$  5.070.730</w:t>
            </w:r>
            <w:proofErr w:type="gramEnd"/>
            <w:r w:rsidRPr="0037222F">
              <w:rPr>
                <w:b/>
                <w:bCs/>
                <w:sz w:val="18"/>
                <w:szCs w:val="18"/>
              </w:rPr>
              <w:t>,30</w:t>
            </w:r>
          </w:p>
        </w:tc>
      </w:tr>
    </w:tbl>
    <w:p w:rsidR="0037222F" w:rsidRPr="0037222F" w:rsidRDefault="0037222F" w:rsidP="0037222F">
      <w:pPr>
        <w:jc w:val="center"/>
        <w:rPr>
          <w:b/>
          <w:bCs/>
          <w:sz w:val="18"/>
          <w:szCs w:val="18"/>
        </w:rPr>
      </w:pPr>
    </w:p>
    <w:p w:rsidR="0037222F" w:rsidRPr="0037222F" w:rsidRDefault="0037222F" w:rsidP="0037222F">
      <w:pPr>
        <w:jc w:val="center"/>
        <w:rPr>
          <w:b/>
          <w:bCs/>
          <w:sz w:val="18"/>
          <w:szCs w:val="18"/>
        </w:rPr>
      </w:pPr>
    </w:p>
    <w:p w:rsidR="0037222F" w:rsidRPr="002171B4" w:rsidRDefault="0037222F" w:rsidP="0037222F">
      <w:pPr>
        <w:jc w:val="center"/>
      </w:pPr>
      <w:r w:rsidRPr="002171B4">
        <w:rPr>
          <w:b/>
          <w:bCs/>
        </w:rPr>
        <w:t xml:space="preserve">ANEXO III </w:t>
      </w:r>
    </w:p>
    <w:p w:rsidR="0037222F" w:rsidRPr="0037222F" w:rsidRDefault="0037222F" w:rsidP="0037222F">
      <w:pPr>
        <w:jc w:val="both"/>
      </w:pPr>
    </w:p>
    <w:p w:rsidR="0037222F" w:rsidRPr="0037222F" w:rsidRDefault="009B2A45" w:rsidP="0037222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37222F" w:rsidRPr="0037222F">
        <w:rPr>
          <w:b/>
          <w:bCs/>
          <w:sz w:val="18"/>
          <w:szCs w:val="18"/>
        </w:rPr>
        <w:t>CRÉDITO ADICIONAL SUPLEMENTAR POR ANULAÇÃO                                                                     </w:t>
      </w:r>
      <w:r>
        <w:rPr>
          <w:b/>
          <w:bCs/>
          <w:sz w:val="18"/>
          <w:szCs w:val="18"/>
        </w:rPr>
        <w:t>                   </w:t>
      </w:r>
      <w:r w:rsidR="0037222F" w:rsidRPr="0037222F">
        <w:rPr>
          <w:b/>
          <w:bCs/>
          <w:sz w:val="18"/>
          <w:szCs w:val="18"/>
        </w:rPr>
        <w:t xml:space="preserve">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37222F" w:rsidRPr="0037222F" w:rsidTr="00BC263A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222F" w:rsidRPr="0037222F" w:rsidRDefault="0037222F" w:rsidP="0037222F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063"/>
        <w:gridCol w:w="1030"/>
        <w:gridCol w:w="854"/>
        <w:gridCol w:w="2263"/>
      </w:tblGrid>
      <w:tr w:rsidR="0037222F" w:rsidRPr="0037222F" w:rsidTr="00BC263A">
        <w:trPr>
          <w:tblCellSpacing w:w="0" w:type="dxa"/>
        </w:trPr>
        <w:tc>
          <w:tcPr>
            <w:tcW w:w="1996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 xml:space="preserve">FUNDO DE RECONSTITUIÇÃO DE BENS LESADOS - FRBL </w:t>
            </w:r>
          </w:p>
        </w:tc>
        <w:tc>
          <w:tcPr>
            <w:tcW w:w="1030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2.500.000,00</w:t>
            </w:r>
          </w:p>
        </w:tc>
      </w:tr>
      <w:tr w:rsidR="0037222F" w:rsidRPr="0037222F" w:rsidTr="00BC263A">
        <w:trPr>
          <w:tblCellSpacing w:w="0" w:type="dxa"/>
        </w:trPr>
        <w:tc>
          <w:tcPr>
            <w:tcW w:w="1996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29.013.03.091.1001.4544</w:t>
            </w:r>
          </w:p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063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RECONSTITUIR, BENS DE INTERESSES DIFUSOS E COLETIVOS LESADOS</w:t>
            </w:r>
          </w:p>
        </w:tc>
        <w:tc>
          <w:tcPr>
            <w:tcW w:w="1030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449052</w:t>
            </w:r>
          </w:p>
        </w:tc>
        <w:tc>
          <w:tcPr>
            <w:tcW w:w="854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63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2.500.000,00</w:t>
            </w:r>
          </w:p>
        </w:tc>
      </w:tr>
      <w:tr w:rsidR="0037222F" w:rsidRPr="0037222F" w:rsidTr="00BC263A">
        <w:trPr>
          <w:tblCellSpacing w:w="0" w:type="dxa"/>
        </w:trPr>
        <w:tc>
          <w:tcPr>
            <w:tcW w:w="7943" w:type="dxa"/>
            <w:gridSpan w:val="4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263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R$ 2.500.000,00</w:t>
            </w:r>
          </w:p>
        </w:tc>
      </w:tr>
    </w:tbl>
    <w:p w:rsidR="0037222F" w:rsidRPr="0037222F" w:rsidRDefault="0037222F" w:rsidP="0037222F">
      <w:pPr>
        <w:spacing w:after="240"/>
        <w:jc w:val="both"/>
        <w:rPr>
          <w:b/>
          <w:bCs/>
          <w:sz w:val="18"/>
          <w:szCs w:val="18"/>
        </w:rPr>
      </w:pPr>
    </w:p>
    <w:p w:rsidR="0037222F" w:rsidRPr="0037222F" w:rsidRDefault="0037222F" w:rsidP="0037222F">
      <w:pPr>
        <w:spacing w:after="240"/>
        <w:jc w:val="center"/>
      </w:pPr>
      <w:r w:rsidRPr="0037222F">
        <w:rPr>
          <w:b/>
          <w:bCs/>
        </w:rPr>
        <w:t>ANEXO IV</w:t>
      </w:r>
    </w:p>
    <w:p w:rsidR="0037222F" w:rsidRPr="0037222F" w:rsidRDefault="0037222F" w:rsidP="0037222F">
      <w:pPr>
        <w:jc w:val="both"/>
      </w:pPr>
    </w:p>
    <w:p w:rsidR="0037222F" w:rsidRPr="0037222F" w:rsidRDefault="0037222F" w:rsidP="0037222F">
      <w:pPr>
        <w:ind w:hanging="170"/>
        <w:jc w:val="both"/>
        <w:rPr>
          <w:sz w:val="18"/>
          <w:szCs w:val="18"/>
        </w:rPr>
      </w:pPr>
      <w:r w:rsidRPr="0037222F">
        <w:rPr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 </w:t>
      </w:r>
      <w:r w:rsidR="009B2A45">
        <w:rPr>
          <w:b/>
          <w:bCs/>
          <w:sz w:val="18"/>
          <w:szCs w:val="18"/>
        </w:rPr>
        <w:t>                             </w:t>
      </w:r>
      <w:r w:rsidRPr="0037222F">
        <w:rPr>
          <w:b/>
          <w:bCs/>
          <w:sz w:val="18"/>
          <w:szCs w:val="18"/>
        </w:rPr>
        <w:t xml:space="preserve">SUPLEMENTA </w:t>
      </w:r>
    </w:p>
    <w:tbl>
      <w:tblPr>
        <w:tblW w:w="10348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9"/>
        <w:gridCol w:w="4217"/>
        <w:gridCol w:w="1054"/>
        <w:gridCol w:w="949"/>
        <w:gridCol w:w="2179"/>
      </w:tblGrid>
      <w:tr w:rsidR="0037222F" w:rsidRPr="0037222F" w:rsidTr="00DB14E0">
        <w:trPr>
          <w:tblCellSpacing w:w="0" w:type="dxa"/>
        </w:trPr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222F" w:rsidRPr="0037222F" w:rsidRDefault="0037222F" w:rsidP="0037222F">
      <w:pPr>
        <w:jc w:val="both"/>
        <w:rPr>
          <w:vanish/>
        </w:rPr>
      </w:pPr>
    </w:p>
    <w:tbl>
      <w:tblPr>
        <w:tblW w:w="10348" w:type="dxa"/>
        <w:tblCellSpacing w:w="0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57"/>
        <w:gridCol w:w="1043"/>
        <w:gridCol w:w="868"/>
        <w:gridCol w:w="2285"/>
      </w:tblGrid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 xml:space="preserve">FUNDO DE DESENVOLVIMENTO INSTITUCIONAL DO MINISTÉRO PÚBLICO DE RONDÔNIA - </w:t>
            </w:r>
            <w:r w:rsidRPr="0037222F">
              <w:rPr>
                <w:b/>
                <w:sz w:val="18"/>
                <w:szCs w:val="18"/>
              </w:rPr>
              <w:t>FUNDIMPER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29.012.03.126.1280.2976</w:t>
            </w: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 xml:space="preserve">EXPANDIR, ATUALIZAR E MANTER OS RECURSOS TECNOLÓGICOS 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339040</w:t>
            </w: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150.000,00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449052</w:t>
            </w: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547.304,00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449040</w:t>
            </w: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1.302.696,00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 xml:space="preserve">FUNDO ESPECIAL DE REEQUIPAMENTO POLICIAL - </w:t>
            </w:r>
            <w:r w:rsidRPr="0037222F">
              <w:rPr>
                <w:b/>
                <w:sz w:val="18"/>
                <w:szCs w:val="18"/>
              </w:rPr>
              <w:t>FUNRESPOL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250.000,00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15.011.06.122.2020.2087</w:t>
            </w: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ASSEGURAR A MANUTENÇÃO ADMINISTRATIVAS DA UNIDADE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339039</w:t>
            </w: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50.000,00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15.011.06.181.2020.1113</w:t>
            </w: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449052</w:t>
            </w: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200.000,00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FUNDO ESPECIAL DE MODERNIZAÇÃO E REAPARELHAMENTO DA POLICIA MILITAR - FUMRESPOM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250.000,00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15.015.06.122.2020.2087</w:t>
            </w: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 xml:space="preserve">ASSEGURAR A MANUTENÇÃO ADMINISTRATIVAS DA UNIDADE </w:t>
            </w: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339030</w:t>
            </w: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0249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sz w:val="18"/>
                <w:szCs w:val="18"/>
              </w:rPr>
              <w:t>250.000,00</w:t>
            </w:r>
          </w:p>
        </w:tc>
      </w:tr>
      <w:tr w:rsidR="0037222F" w:rsidRPr="0037222F" w:rsidTr="00DB14E0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  <w:hideMark/>
          </w:tcPr>
          <w:p w:rsidR="0037222F" w:rsidRPr="0037222F" w:rsidRDefault="0037222F" w:rsidP="0037222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37222F" w:rsidRPr="0037222F" w:rsidRDefault="0037222F" w:rsidP="00372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</w:p>
        </w:tc>
      </w:tr>
      <w:tr w:rsidR="0037222F" w:rsidRPr="0037222F" w:rsidTr="00DB14E0">
        <w:trPr>
          <w:tblCellSpacing w:w="0" w:type="dxa"/>
        </w:trPr>
        <w:tc>
          <w:tcPr>
            <w:tcW w:w="8063" w:type="dxa"/>
            <w:gridSpan w:val="4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7222F" w:rsidRPr="0037222F" w:rsidTr="00DB14E0">
        <w:trPr>
          <w:tblCellSpacing w:w="0" w:type="dxa"/>
        </w:trPr>
        <w:tc>
          <w:tcPr>
            <w:tcW w:w="8063" w:type="dxa"/>
            <w:gridSpan w:val="4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b/>
                <w:bCs/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85" w:type="dxa"/>
            <w:vAlign w:val="center"/>
            <w:hideMark/>
          </w:tcPr>
          <w:p w:rsidR="0037222F" w:rsidRPr="0037222F" w:rsidRDefault="0037222F" w:rsidP="0037222F">
            <w:pPr>
              <w:jc w:val="right"/>
              <w:rPr>
                <w:sz w:val="18"/>
                <w:szCs w:val="18"/>
              </w:rPr>
            </w:pPr>
            <w:r w:rsidRPr="0037222F">
              <w:rPr>
                <w:b/>
                <w:bCs/>
                <w:sz w:val="18"/>
                <w:szCs w:val="18"/>
              </w:rPr>
              <w:t>R$ 2.500.000,00</w:t>
            </w:r>
          </w:p>
        </w:tc>
      </w:tr>
    </w:tbl>
    <w:p w:rsidR="0037222F" w:rsidRPr="0037222F" w:rsidRDefault="0037222F" w:rsidP="0037222F"/>
    <w:p w:rsidR="0037222F" w:rsidRPr="0037222F" w:rsidRDefault="0037222F" w:rsidP="0037222F"/>
    <w:p w:rsidR="0037222F" w:rsidRPr="0037222F" w:rsidRDefault="0037222F" w:rsidP="0037222F"/>
    <w:p w:rsidR="00777A9D" w:rsidRDefault="00777A9D" w:rsidP="00777A9D">
      <w:pPr>
        <w:jc w:val="center"/>
      </w:pPr>
    </w:p>
    <w:sectPr w:rsidR="00777A9D" w:rsidSect="00B80B60">
      <w:headerReference w:type="default" r:id="rId6"/>
      <w:footerReference w:type="default" r:id="rId7"/>
      <w:pgSz w:w="11906" w:h="16838"/>
      <w:pgMar w:top="1134" w:right="567" w:bottom="0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9D" w:rsidRDefault="00777A9D" w:rsidP="00777A9D">
      <w:r>
        <w:separator/>
      </w:r>
    </w:p>
  </w:endnote>
  <w:endnote w:type="continuationSeparator" w:id="0">
    <w:p w:rsidR="00777A9D" w:rsidRDefault="00777A9D" w:rsidP="007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0063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77A9D" w:rsidRPr="00777A9D" w:rsidRDefault="00777A9D">
        <w:pPr>
          <w:pStyle w:val="Rodap"/>
          <w:jc w:val="right"/>
          <w:rPr>
            <w:sz w:val="20"/>
          </w:rPr>
        </w:pPr>
        <w:r w:rsidRPr="00777A9D">
          <w:rPr>
            <w:sz w:val="20"/>
          </w:rPr>
          <w:fldChar w:fldCharType="begin"/>
        </w:r>
        <w:r w:rsidRPr="00777A9D">
          <w:rPr>
            <w:sz w:val="20"/>
          </w:rPr>
          <w:instrText>PAGE   \* MERGEFORMAT</w:instrText>
        </w:r>
        <w:r w:rsidRPr="00777A9D">
          <w:rPr>
            <w:sz w:val="20"/>
          </w:rPr>
          <w:fldChar w:fldCharType="separate"/>
        </w:r>
        <w:r w:rsidR="000C6DAD">
          <w:rPr>
            <w:noProof/>
            <w:sz w:val="20"/>
          </w:rPr>
          <w:t>1</w:t>
        </w:r>
        <w:r w:rsidRPr="00777A9D">
          <w:rPr>
            <w:sz w:val="20"/>
          </w:rPr>
          <w:fldChar w:fldCharType="end"/>
        </w:r>
      </w:p>
    </w:sdtContent>
  </w:sdt>
  <w:p w:rsidR="00777A9D" w:rsidRDefault="00777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9D" w:rsidRDefault="00777A9D" w:rsidP="00777A9D">
      <w:r>
        <w:separator/>
      </w:r>
    </w:p>
  </w:footnote>
  <w:footnote w:type="continuationSeparator" w:id="0">
    <w:p w:rsidR="00777A9D" w:rsidRDefault="00777A9D" w:rsidP="0077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ED" w:rsidRDefault="00E865E1" w:rsidP="00E775ED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88501077" r:id="rId2"/>
      </w:object>
    </w:r>
  </w:p>
  <w:p w:rsidR="00E775ED" w:rsidRPr="004B5FB8" w:rsidRDefault="00E865E1" w:rsidP="00E775ED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775ED" w:rsidRPr="004B5FB8" w:rsidRDefault="00E865E1" w:rsidP="00E775ED">
    <w:pPr>
      <w:pStyle w:val="Cabealho"/>
      <w:jc w:val="center"/>
      <w:rPr>
        <w:b/>
      </w:rPr>
    </w:pPr>
    <w:r w:rsidRPr="004B5FB8">
      <w:rPr>
        <w:b/>
      </w:rPr>
      <w:t>GOVERNADORIA</w:t>
    </w:r>
  </w:p>
  <w:p w:rsidR="00C1291A" w:rsidRPr="00777A9D" w:rsidRDefault="000C6DAD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D"/>
    <w:rsid w:val="00004FD1"/>
    <w:rsid w:val="0004633C"/>
    <w:rsid w:val="000A0FA4"/>
    <w:rsid w:val="000C6DAD"/>
    <w:rsid w:val="001A77D9"/>
    <w:rsid w:val="002171B4"/>
    <w:rsid w:val="00267D3E"/>
    <w:rsid w:val="002C7D13"/>
    <w:rsid w:val="0037222F"/>
    <w:rsid w:val="00777A9D"/>
    <w:rsid w:val="007E764E"/>
    <w:rsid w:val="009B2A45"/>
    <w:rsid w:val="009F2B86"/>
    <w:rsid w:val="00A91D81"/>
    <w:rsid w:val="00B26934"/>
    <w:rsid w:val="00B41099"/>
    <w:rsid w:val="00B80B60"/>
    <w:rsid w:val="00BC263A"/>
    <w:rsid w:val="00DB14E0"/>
    <w:rsid w:val="00DE17B7"/>
    <w:rsid w:val="00DF2F44"/>
    <w:rsid w:val="00E865E1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A929A156-C68C-454C-8C47-5936253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A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A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7A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A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9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9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4</cp:revision>
  <cp:lastPrinted>2018-05-22T16:35:00Z</cp:lastPrinted>
  <dcterms:created xsi:type="dcterms:W3CDTF">2018-05-22T15:49:00Z</dcterms:created>
  <dcterms:modified xsi:type="dcterms:W3CDTF">2018-05-22T17:32:00Z</dcterms:modified>
</cp:coreProperties>
</file>