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00" w:rsidRDefault="00004900">
      <w:pPr>
        <w:spacing w:before="4" w:line="100" w:lineRule="exact"/>
        <w:rPr>
          <w:sz w:val="10"/>
          <w:szCs w:val="10"/>
        </w:rPr>
      </w:pPr>
    </w:p>
    <w:p w:rsidR="00004900" w:rsidRDefault="009A2654">
      <w:pPr>
        <w:ind w:left="371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61.35pt;mso-position-horizontal-relative:char;mso-position-vertical-relative:line">
            <v:imagedata r:id="rId5" o:title=""/>
          </v:shape>
        </w:pict>
      </w:r>
    </w:p>
    <w:p w:rsidR="00004900" w:rsidRDefault="00004900">
      <w:pPr>
        <w:spacing w:before="8" w:line="110" w:lineRule="exact"/>
        <w:rPr>
          <w:sz w:val="11"/>
          <w:szCs w:val="11"/>
        </w:rPr>
      </w:pPr>
    </w:p>
    <w:p w:rsidR="00004900" w:rsidRPr="006A29CB" w:rsidRDefault="006A29CB">
      <w:pPr>
        <w:spacing w:before="80"/>
        <w:ind w:right="1737"/>
        <w:jc w:val="center"/>
        <w:rPr>
          <w:rFonts w:ascii="Times New Roman" w:eastAsia="Times New Roman" w:hAnsi="Times New Roman" w:cs="Times New Roman"/>
          <w:sz w:val="15"/>
          <w:szCs w:val="15"/>
          <w:lang w:val="pt-BR"/>
        </w:rPr>
      </w:pPr>
      <w:r>
        <w:rPr>
          <w:rFonts w:ascii="Times New Roman" w:eastAsia="Times New Roman" w:hAnsi="Times New Roman" w:cs="Times New Roman"/>
          <w:color w:val="606059"/>
          <w:w w:val="145"/>
          <w:sz w:val="15"/>
          <w:szCs w:val="15"/>
          <w:lang w:val="pt-BR"/>
        </w:rPr>
        <w:t>GOVERNO</w:t>
      </w:r>
      <w:r w:rsidR="009A2654" w:rsidRPr="006A29CB">
        <w:rPr>
          <w:rFonts w:ascii="Times New Roman" w:eastAsia="Times New Roman" w:hAnsi="Times New Roman" w:cs="Times New Roman"/>
          <w:color w:val="606059"/>
          <w:spacing w:val="14"/>
          <w:w w:val="145"/>
          <w:sz w:val="15"/>
          <w:szCs w:val="15"/>
          <w:lang w:val="pt-BR"/>
        </w:rPr>
        <w:t xml:space="preserve"> </w:t>
      </w:r>
      <w:r w:rsidR="009A2654" w:rsidRPr="006A29CB">
        <w:rPr>
          <w:rFonts w:ascii="Times New Roman" w:eastAsia="Times New Roman" w:hAnsi="Times New Roman" w:cs="Times New Roman"/>
          <w:color w:val="606059"/>
          <w:w w:val="145"/>
          <w:sz w:val="15"/>
          <w:szCs w:val="15"/>
          <w:lang w:val="pt-BR"/>
        </w:rPr>
        <w:t xml:space="preserve">DO </w:t>
      </w:r>
      <w:r w:rsidR="009A2654" w:rsidRPr="006A29CB">
        <w:rPr>
          <w:rFonts w:ascii="Times New Roman" w:eastAsia="Times New Roman" w:hAnsi="Times New Roman" w:cs="Times New Roman"/>
          <w:color w:val="606059"/>
          <w:spacing w:val="5"/>
          <w:w w:val="145"/>
          <w:sz w:val="15"/>
          <w:szCs w:val="15"/>
          <w:lang w:val="pt-BR"/>
        </w:rPr>
        <w:t>E</w:t>
      </w:r>
      <w:r>
        <w:rPr>
          <w:rFonts w:ascii="Times New Roman" w:eastAsia="Times New Roman" w:hAnsi="Times New Roman" w:cs="Times New Roman"/>
          <w:color w:val="7B7970"/>
          <w:spacing w:val="-24"/>
          <w:w w:val="145"/>
          <w:sz w:val="15"/>
          <w:szCs w:val="15"/>
          <w:lang w:val="pt-BR"/>
        </w:rPr>
        <w:t>S</w:t>
      </w:r>
      <w:r>
        <w:rPr>
          <w:rFonts w:ascii="Times New Roman" w:eastAsia="Times New Roman" w:hAnsi="Times New Roman" w:cs="Times New Roman"/>
          <w:color w:val="4B4B46"/>
          <w:w w:val="145"/>
          <w:sz w:val="15"/>
          <w:szCs w:val="15"/>
          <w:lang w:val="pt-BR"/>
        </w:rPr>
        <w:t>TAD</w:t>
      </w:r>
      <w:r w:rsidR="009A2654" w:rsidRPr="006A29CB">
        <w:rPr>
          <w:rFonts w:ascii="Times New Roman" w:eastAsia="Times New Roman" w:hAnsi="Times New Roman" w:cs="Times New Roman"/>
          <w:color w:val="4B4B46"/>
          <w:w w:val="145"/>
          <w:sz w:val="15"/>
          <w:szCs w:val="15"/>
          <w:lang w:val="pt-BR"/>
        </w:rPr>
        <w:t xml:space="preserve">O </w:t>
      </w:r>
      <w:r>
        <w:rPr>
          <w:rFonts w:ascii="Times New Roman" w:eastAsia="Times New Roman" w:hAnsi="Times New Roman" w:cs="Times New Roman"/>
          <w:color w:val="606059"/>
          <w:w w:val="145"/>
          <w:sz w:val="15"/>
          <w:szCs w:val="15"/>
          <w:lang w:val="pt-BR"/>
        </w:rPr>
        <w:t>DE</w:t>
      </w:r>
      <w:r w:rsidR="009A2654" w:rsidRPr="006A29CB">
        <w:rPr>
          <w:rFonts w:ascii="Times New Roman" w:eastAsia="Times New Roman" w:hAnsi="Times New Roman" w:cs="Times New Roman"/>
          <w:color w:val="606059"/>
          <w:spacing w:val="22"/>
          <w:w w:val="145"/>
          <w:sz w:val="15"/>
          <w:szCs w:val="15"/>
          <w:lang w:val="pt-BR"/>
        </w:rPr>
        <w:t xml:space="preserve"> </w:t>
      </w:r>
      <w:r>
        <w:rPr>
          <w:rFonts w:ascii="Times New Roman" w:eastAsia="Times New Roman" w:hAnsi="Times New Roman" w:cs="Times New Roman"/>
          <w:color w:val="606059"/>
          <w:w w:val="145"/>
          <w:sz w:val="15"/>
          <w:szCs w:val="15"/>
          <w:lang w:val="pt-BR"/>
        </w:rPr>
        <w:t>R</w:t>
      </w:r>
      <w:r w:rsidR="009A2654" w:rsidRPr="006A29CB">
        <w:rPr>
          <w:rFonts w:ascii="Times New Roman" w:eastAsia="Times New Roman" w:hAnsi="Times New Roman" w:cs="Times New Roman"/>
          <w:color w:val="606059"/>
          <w:w w:val="145"/>
          <w:sz w:val="15"/>
          <w:szCs w:val="15"/>
          <w:lang w:val="pt-BR"/>
        </w:rPr>
        <w:t>ONDÔNIA</w:t>
      </w:r>
    </w:p>
    <w:p w:rsidR="00004900" w:rsidRPr="006A29CB" w:rsidRDefault="006A29CB">
      <w:pPr>
        <w:tabs>
          <w:tab w:val="left" w:pos="1303"/>
          <w:tab w:val="left" w:pos="1814"/>
        </w:tabs>
        <w:spacing w:before="77"/>
        <w:ind w:right="1737"/>
        <w:jc w:val="center"/>
        <w:rPr>
          <w:rFonts w:ascii="Arial" w:eastAsia="Arial" w:hAnsi="Arial" w:cs="Arial"/>
          <w:sz w:val="19"/>
          <w:szCs w:val="19"/>
          <w:lang w:val="pt-BR"/>
        </w:rPr>
      </w:pPr>
      <w:r>
        <w:rPr>
          <w:rFonts w:ascii="Arial" w:eastAsia="Arial" w:hAnsi="Arial" w:cs="Arial"/>
          <w:color w:val="31312B"/>
          <w:w w:val="105"/>
          <w:sz w:val="19"/>
          <w:szCs w:val="19"/>
          <w:lang w:val="pt-BR"/>
        </w:rPr>
        <w:t xml:space="preserve">GABINETE DO </w:t>
      </w:r>
      <w:r w:rsidR="009A2654" w:rsidRPr="006A29CB">
        <w:rPr>
          <w:rFonts w:ascii="Arial" w:eastAsia="Arial" w:hAnsi="Arial" w:cs="Arial"/>
          <w:color w:val="31312B"/>
          <w:w w:val="105"/>
          <w:sz w:val="19"/>
          <w:szCs w:val="19"/>
          <w:lang w:val="pt-BR"/>
        </w:rPr>
        <w:t>GOVERNADOR</w:t>
      </w:r>
    </w:p>
    <w:p w:rsidR="00004900" w:rsidRPr="006A29CB" w:rsidRDefault="00004900">
      <w:pPr>
        <w:spacing w:line="200" w:lineRule="exact"/>
        <w:rPr>
          <w:sz w:val="20"/>
          <w:szCs w:val="20"/>
          <w:lang w:val="pt-BR"/>
        </w:rPr>
      </w:pPr>
    </w:p>
    <w:p w:rsidR="00004900" w:rsidRPr="006A29CB" w:rsidRDefault="00004900">
      <w:pPr>
        <w:spacing w:line="200" w:lineRule="exact"/>
        <w:rPr>
          <w:sz w:val="20"/>
          <w:szCs w:val="20"/>
          <w:lang w:val="pt-BR"/>
        </w:rPr>
      </w:pPr>
    </w:p>
    <w:p w:rsidR="00004900" w:rsidRPr="006A29CB" w:rsidRDefault="00004900">
      <w:pPr>
        <w:spacing w:before="3" w:line="260" w:lineRule="exact"/>
        <w:rPr>
          <w:sz w:val="26"/>
          <w:szCs w:val="26"/>
          <w:lang w:val="pt-BR"/>
        </w:rPr>
      </w:pPr>
    </w:p>
    <w:p w:rsidR="00004900" w:rsidRPr="006A29CB" w:rsidRDefault="009A2654">
      <w:pPr>
        <w:ind w:left="258" w:right="674"/>
        <w:jc w:val="both"/>
        <w:rPr>
          <w:rFonts w:ascii="Courier New" w:eastAsia="Courier New" w:hAnsi="Courier New" w:cs="Courier New"/>
          <w:sz w:val="34"/>
          <w:szCs w:val="34"/>
          <w:lang w:val="pt-BR"/>
        </w:rPr>
      </w:pPr>
      <w:r w:rsidRPr="006A29CB">
        <w:rPr>
          <w:rFonts w:ascii="Courier New" w:eastAsia="Courier New" w:hAnsi="Courier New" w:cs="Courier New"/>
          <w:color w:val="1C1A18"/>
          <w:w w:val="80"/>
          <w:sz w:val="34"/>
          <w:szCs w:val="34"/>
          <w:lang w:val="pt-BR"/>
        </w:rPr>
        <w:t>DECRETO</w:t>
      </w:r>
      <w:r w:rsidR="006A29CB">
        <w:rPr>
          <w:rFonts w:ascii="Courier New" w:eastAsia="Courier New" w:hAnsi="Courier New" w:cs="Courier New"/>
          <w:color w:val="1C1A18"/>
          <w:w w:val="80"/>
          <w:sz w:val="34"/>
          <w:szCs w:val="34"/>
          <w:lang w:val="pt-BR"/>
        </w:rPr>
        <w:t xml:space="preserve"> Nº 286 DE 13 DE JUNHO DE 1.984</w:t>
      </w:r>
      <w:r w:rsidRPr="006A29CB">
        <w:rPr>
          <w:rFonts w:ascii="Courier New" w:eastAsia="Courier New" w:hAnsi="Courier New" w:cs="Courier New"/>
          <w:color w:val="1C1A18"/>
          <w:w w:val="80"/>
          <w:position w:val="-1"/>
          <w:sz w:val="34"/>
          <w:szCs w:val="34"/>
          <w:lang w:val="pt-BR"/>
        </w:rPr>
        <w:t>.</w:t>
      </w:r>
    </w:p>
    <w:p w:rsidR="00004900" w:rsidRPr="006A29CB" w:rsidRDefault="00004900">
      <w:pPr>
        <w:spacing w:line="200" w:lineRule="exact"/>
        <w:rPr>
          <w:sz w:val="20"/>
          <w:szCs w:val="20"/>
          <w:lang w:val="pt-BR"/>
        </w:rPr>
      </w:pPr>
    </w:p>
    <w:p w:rsidR="00004900" w:rsidRPr="006A29CB" w:rsidRDefault="00004900">
      <w:pPr>
        <w:spacing w:line="200" w:lineRule="exact"/>
        <w:rPr>
          <w:sz w:val="20"/>
          <w:szCs w:val="20"/>
          <w:lang w:val="pt-BR"/>
        </w:rPr>
      </w:pPr>
    </w:p>
    <w:p w:rsidR="00004900" w:rsidRPr="006A29CB" w:rsidRDefault="00004900">
      <w:pPr>
        <w:spacing w:line="200" w:lineRule="exact"/>
        <w:rPr>
          <w:sz w:val="20"/>
          <w:szCs w:val="20"/>
          <w:lang w:val="pt-BR"/>
        </w:rPr>
      </w:pPr>
    </w:p>
    <w:p w:rsidR="00004900" w:rsidRPr="006A29CB" w:rsidRDefault="00004900">
      <w:pPr>
        <w:spacing w:line="200" w:lineRule="exact"/>
        <w:rPr>
          <w:sz w:val="20"/>
          <w:szCs w:val="20"/>
          <w:lang w:val="pt-BR"/>
        </w:rPr>
      </w:pPr>
    </w:p>
    <w:p w:rsidR="00004900" w:rsidRPr="006A29CB" w:rsidRDefault="00004900">
      <w:pPr>
        <w:spacing w:line="200" w:lineRule="exact"/>
        <w:rPr>
          <w:sz w:val="20"/>
          <w:szCs w:val="20"/>
          <w:lang w:val="pt-BR"/>
        </w:rPr>
      </w:pPr>
    </w:p>
    <w:p w:rsidR="00004900" w:rsidRPr="006A29CB" w:rsidRDefault="00004900">
      <w:pPr>
        <w:spacing w:line="200" w:lineRule="exact"/>
        <w:rPr>
          <w:sz w:val="20"/>
          <w:szCs w:val="20"/>
          <w:lang w:val="pt-BR"/>
        </w:rPr>
      </w:pPr>
    </w:p>
    <w:p w:rsidR="00004900" w:rsidRPr="006A29CB" w:rsidRDefault="00004900">
      <w:pPr>
        <w:spacing w:line="200" w:lineRule="exact"/>
        <w:rPr>
          <w:sz w:val="20"/>
          <w:szCs w:val="20"/>
          <w:lang w:val="pt-BR"/>
        </w:rPr>
      </w:pPr>
      <w:bookmarkStart w:id="0" w:name="_GoBack"/>
      <w:bookmarkEnd w:id="0"/>
    </w:p>
    <w:p w:rsidR="00004900" w:rsidRPr="006A29CB" w:rsidRDefault="00004900">
      <w:pPr>
        <w:spacing w:line="200" w:lineRule="exact"/>
        <w:rPr>
          <w:sz w:val="20"/>
          <w:szCs w:val="20"/>
          <w:lang w:val="pt-BR"/>
        </w:rPr>
      </w:pPr>
    </w:p>
    <w:p w:rsidR="00004900" w:rsidRPr="006A29CB" w:rsidRDefault="00004900">
      <w:pPr>
        <w:spacing w:line="200" w:lineRule="exact"/>
        <w:rPr>
          <w:sz w:val="20"/>
          <w:szCs w:val="20"/>
          <w:lang w:val="pt-BR"/>
        </w:rPr>
      </w:pPr>
    </w:p>
    <w:p w:rsidR="00004900" w:rsidRPr="006A29CB" w:rsidRDefault="00004900">
      <w:pPr>
        <w:spacing w:line="200" w:lineRule="exact"/>
        <w:rPr>
          <w:sz w:val="20"/>
          <w:szCs w:val="20"/>
          <w:lang w:val="pt-BR"/>
        </w:rPr>
      </w:pPr>
    </w:p>
    <w:p w:rsidR="00004900" w:rsidRPr="006A29CB" w:rsidRDefault="00004900">
      <w:pPr>
        <w:spacing w:line="200" w:lineRule="exact"/>
        <w:rPr>
          <w:sz w:val="20"/>
          <w:szCs w:val="20"/>
          <w:lang w:val="pt-BR"/>
        </w:rPr>
      </w:pPr>
    </w:p>
    <w:p w:rsidR="00004900" w:rsidRPr="006A29CB" w:rsidRDefault="00004900">
      <w:pPr>
        <w:spacing w:line="200" w:lineRule="exact"/>
        <w:rPr>
          <w:sz w:val="20"/>
          <w:szCs w:val="20"/>
          <w:lang w:val="pt-BR"/>
        </w:rPr>
      </w:pPr>
    </w:p>
    <w:p w:rsidR="00004900" w:rsidRPr="006A29CB" w:rsidRDefault="00004900">
      <w:pPr>
        <w:spacing w:line="200" w:lineRule="exact"/>
        <w:rPr>
          <w:sz w:val="20"/>
          <w:szCs w:val="20"/>
          <w:lang w:val="pt-BR"/>
        </w:rPr>
      </w:pPr>
    </w:p>
    <w:p w:rsidR="00004900" w:rsidRPr="006A29CB" w:rsidRDefault="00004900">
      <w:pPr>
        <w:spacing w:line="200" w:lineRule="exact"/>
        <w:rPr>
          <w:sz w:val="20"/>
          <w:szCs w:val="20"/>
          <w:lang w:val="pt-BR"/>
        </w:rPr>
      </w:pPr>
    </w:p>
    <w:p w:rsidR="00004900" w:rsidRPr="006A29CB" w:rsidRDefault="00004900">
      <w:pPr>
        <w:spacing w:line="200" w:lineRule="exact"/>
        <w:rPr>
          <w:sz w:val="20"/>
          <w:szCs w:val="20"/>
          <w:lang w:val="pt-BR"/>
        </w:rPr>
      </w:pPr>
    </w:p>
    <w:p w:rsidR="00004900" w:rsidRPr="006A29CB" w:rsidRDefault="00004900">
      <w:pPr>
        <w:spacing w:line="200" w:lineRule="exact"/>
        <w:rPr>
          <w:sz w:val="20"/>
          <w:szCs w:val="20"/>
          <w:lang w:val="pt-BR"/>
        </w:rPr>
      </w:pPr>
    </w:p>
    <w:p w:rsidR="00004900" w:rsidRPr="006A29CB" w:rsidRDefault="00004900">
      <w:pPr>
        <w:spacing w:line="200" w:lineRule="exact"/>
        <w:rPr>
          <w:sz w:val="20"/>
          <w:szCs w:val="20"/>
          <w:lang w:val="pt-BR"/>
        </w:rPr>
      </w:pPr>
    </w:p>
    <w:p w:rsidR="00004900" w:rsidRPr="006A29CB" w:rsidRDefault="00004900">
      <w:pPr>
        <w:spacing w:before="1" w:line="240" w:lineRule="exact"/>
        <w:rPr>
          <w:sz w:val="24"/>
          <w:szCs w:val="24"/>
          <w:lang w:val="pt-BR"/>
        </w:rPr>
      </w:pPr>
    </w:p>
    <w:p w:rsidR="00004900" w:rsidRPr="006A29CB" w:rsidRDefault="009A2654">
      <w:pPr>
        <w:ind w:left="4434"/>
        <w:rPr>
          <w:rFonts w:ascii="Courier New" w:eastAsia="Courier New" w:hAnsi="Courier New" w:cs="Courier New"/>
          <w:sz w:val="28"/>
          <w:szCs w:val="28"/>
          <w:lang w:val="pt-BR"/>
        </w:rPr>
      </w:pPr>
      <w:r w:rsidRPr="006A29CB">
        <w:rPr>
          <w:rFonts w:ascii="Courier New" w:eastAsia="Courier New" w:hAnsi="Courier New" w:cs="Courier New"/>
          <w:color w:val="1C1A18"/>
          <w:w w:val="85"/>
          <w:sz w:val="28"/>
          <w:szCs w:val="28"/>
          <w:lang w:val="pt-BR"/>
        </w:rPr>
        <w:t>O</w:t>
      </w:r>
      <w:r w:rsidRPr="006A29CB">
        <w:rPr>
          <w:rFonts w:ascii="Courier New" w:eastAsia="Courier New" w:hAnsi="Courier New" w:cs="Courier New"/>
          <w:color w:val="1C1A18"/>
          <w:spacing w:val="16"/>
          <w:w w:val="85"/>
          <w:sz w:val="28"/>
          <w:szCs w:val="28"/>
          <w:lang w:val="pt-BR"/>
        </w:rPr>
        <w:t xml:space="preserve"> </w:t>
      </w:r>
      <w:r w:rsidRPr="006A29CB">
        <w:rPr>
          <w:rFonts w:ascii="Courier New" w:eastAsia="Courier New" w:hAnsi="Courier New" w:cs="Courier New"/>
          <w:color w:val="1C1A18"/>
          <w:w w:val="85"/>
          <w:sz w:val="28"/>
          <w:szCs w:val="28"/>
          <w:lang w:val="pt-BR"/>
        </w:rPr>
        <w:t>GOVERNADOR</w:t>
      </w:r>
      <w:r w:rsidRPr="006A29CB">
        <w:rPr>
          <w:rFonts w:ascii="Courier New" w:eastAsia="Courier New" w:hAnsi="Courier New" w:cs="Courier New"/>
          <w:color w:val="1C1A18"/>
          <w:spacing w:val="29"/>
          <w:w w:val="85"/>
          <w:sz w:val="28"/>
          <w:szCs w:val="28"/>
          <w:lang w:val="pt-BR"/>
        </w:rPr>
        <w:t xml:space="preserve"> </w:t>
      </w:r>
      <w:r w:rsidRPr="006A29CB">
        <w:rPr>
          <w:rFonts w:ascii="Courier New" w:eastAsia="Courier New" w:hAnsi="Courier New" w:cs="Courier New"/>
          <w:color w:val="1C1A18"/>
          <w:w w:val="85"/>
          <w:sz w:val="28"/>
          <w:szCs w:val="28"/>
          <w:lang w:val="pt-BR"/>
        </w:rPr>
        <w:t>DO</w:t>
      </w:r>
      <w:r w:rsidRPr="006A29CB">
        <w:rPr>
          <w:rFonts w:ascii="Courier New" w:eastAsia="Courier New" w:hAnsi="Courier New" w:cs="Courier New"/>
          <w:color w:val="1C1A18"/>
          <w:spacing w:val="11"/>
          <w:w w:val="85"/>
          <w:sz w:val="28"/>
          <w:szCs w:val="28"/>
          <w:lang w:val="pt-BR"/>
        </w:rPr>
        <w:t xml:space="preserve"> </w:t>
      </w:r>
      <w:r w:rsidRPr="006A29CB">
        <w:rPr>
          <w:rFonts w:ascii="Courier New" w:eastAsia="Courier New" w:hAnsi="Courier New" w:cs="Courier New"/>
          <w:color w:val="1C1A18"/>
          <w:w w:val="85"/>
          <w:sz w:val="28"/>
          <w:szCs w:val="28"/>
          <w:lang w:val="pt-BR"/>
        </w:rPr>
        <w:t>ESTADO</w:t>
      </w:r>
      <w:r w:rsidRPr="006A29CB">
        <w:rPr>
          <w:rFonts w:ascii="Courier New" w:eastAsia="Courier New" w:hAnsi="Courier New" w:cs="Courier New"/>
          <w:color w:val="1C1A18"/>
          <w:spacing w:val="18"/>
          <w:w w:val="85"/>
          <w:sz w:val="28"/>
          <w:szCs w:val="28"/>
          <w:lang w:val="pt-BR"/>
        </w:rPr>
        <w:t xml:space="preserve"> </w:t>
      </w:r>
      <w:r w:rsidRPr="006A29CB">
        <w:rPr>
          <w:rFonts w:ascii="Courier New" w:eastAsia="Courier New" w:hAnsi="Courier New" w:cs="Courier New"/>
          <w:color w:val="1C1A18"/>
          <w:w w:val="85"/>
          <w:sz w:val="28"/>
          <w:szCs w:val="28"/>
          <w:lang w:val="pt-BR"/>
        </w:rPr>
        <w:t>DE</w:t>
      </w:r>
      <w:r w:rsidRPr="006A29CB">
        <w:rPr>
          <w:rFonts w:ascii="Courier New" w:eastAsia="Courier New" w:hAnsi="Courier New" w:cs="Courier New"/>
          <w:color w:val="1C1A18"/>
          <w:spacing w:val="-2"/>
          <w:w w:val="85"/>
          <w:sz w:val="28"/>
          <w:szCs w:val="28"/>
          <w:lang w:val="pt-BR"/>
        </w:rPr>
        <w:t xml:space="preserve"> </w:t>
      </w:r>
      <w:r w:rsidRPr="006A29CB">
        <w:rPr>
          <w:rFonts w:ascii="Courier New" w:eastAsia="Courier New" w:hAnsi="Courier New" w:cs="Courier New"/>
          <w:color w:val="1C1A18"/>
          <w:w w:val="85"/>
          <w:sz w:val="28"/>
          <w:szCs w:val="28"/>
          <w:lang w:val="pt-BR"/>
        </w:rPr>
        <w:t>RONDÔNIA,</w:t>
      </w:r>
    </w:p>
    <w:p w:rsidR="00004900" w:rsidRPr="006A29CB" w:rsidRDefault="009A2654">
      <w:pPr>
        <w:pStyle w:val="Corpodetexto"/>
        <w:spacing w:before="47" w:line="322" w:lineRule="auto"/>
        <w:ind w:right="662"/>
        <w:jc w:val="both"/>
        <w:rPr>
          <w:lang w:val="pt-BR"/>
        </w:rPr>
      </w:pPr>
      <w:proofErr w:type="gramStart"/>
      <w:r w:rsidRPr="006A29CB">
        <w:rPr>
          <w:color w:val="1C1A18"/>
          <w:lang w:val="pt-BR"/>
        </w:rPr>
        <w:t>no</w:t>
      </w:r>
      <w:proofErr w:type="gramEnd"/>
      <w:r w:rsidRPr="006A29CB">
        <w:rPr>
          <w:color w:val="1C1A18"/>
          <w:spacing w:val="-10"/>
          <w:lang w:val="pt-BR"/>
        </w:rPr>
        <w:t xml:space="preserve"> </w:t>
      </w:r>
      <w:r w:rsidRPr="006A29CB">
        <w:rPr>
          <w:color w:val="1C1A18"/>
          <w:lang w:val="pt-BR"/>
        </w:rPr>
        <w:t>uso</w:t>
      </w:r>
      <w:r w:rsidRPr="006A29CB">
        <w:rPr>
          <w:color w:val="1C1A18"/>
          <w:spacing w:val="4"/>
          <w:lang w:val="pt-BR"/>
        </w:rPr>
        <w:t xml:space="preserve"> </w:t>
      </w:r>
      <w:r w:rsidRPr="006A29CB">
        <w:rPr>
          <w:color w:val="1C1A18"/>
          <w:lang w:val="pt-BR"/>
        </w:rPr>
        <w:t>de</w:t>
      </w:r>
      <w:r w:rsidRPr="006A29CB">
        <w:rPr>
          <w:color w:val="1C1A18"/>
          <w:spacing w:val="-6"/>
          <w:lang w:val="pt-BR"/>
        </w:rPr>
        <w:t xml:space="preserve"> </w:t>
      </w:r>
      <w:r w:rsidRPr="006A29CB">
        <w:rPr>
          <w:color w:val="31312B"/>
          <w:lang w:val="pt-BR"/>
        </w:rPr>
        <w:t>suas</w:t>
      </w:r>
      <w:r w:rsidRPr="006A29CB">
        <w:rPr>
          <w:color w:val="31312B"/>
          <w:spacing w:val="-6"/>
          <w:lang w:val="pt-BR"/>
        </w:rPr>
        <w:t xml:space="preserve"> </w:t>
      </w:r>
      <w:r w:rsidRPr="006A29CB">
        <w:rPr>
          <w:color w:val="31312B"/>
          <w:lang w:val="pt-BR"/>
        </w:rPr>
        <w:t>atribuições</w:t>
      </w:r>
      <w:r w:rsidRPr="006A29CB">
        <w:rPr>
          <w:color w:val="31312B"/>
          <w:spacing w:val="32"/>
          <w:lang w:val="pt-BR"/>
        </w:rPr>
        <w:t xml:space="preserve"> </w:t>
      </w:r>
      <w:r w:rsidRPr="006A29CB">
        <w:rPr>
          <w:color w:val="1C1A18"/>
          <w:lang w:val="pt-BR"/>
        </w:rPr>
        <w:t>legais,</w:t>
      </w:r>
      <w:r w:rsidRPr="006A29CB">
        <w:rPr>
          <w:color w:val="1C1A18"/>
          <w:spacing w:val="-12"/>
          <w:lang w:val="pt-BR"/>
        </w:rPr>
        <w:t xml:space="preserve"> </w:t>
      </w:r>
      <w:r w:rsidRPr="006A29CB">
        <w:rPr>
          <w:color w:val="31312B"/>
          <w:lang w:val="pt-BR"/>
        </w:rPr>
        <w:t>NOMEIA</w:t>
      </w:r>
      <w:r w:rsidRPr="006A29CB">
        <w:rPr>
          <w:color w:val="31312B"/>
          <w:spacing w:val="23"/>
          <w:lang w:val="pt-BR"/>
        </w:rPr>
        <w:t xml:space="preserve"> </w:t>
      </w:r>
      <w:r w:rsidRPr="006A29CB">
        <w:rPr>
          <w:color w:val="31312B"/>
          <w:lang w:val="pt-BR"/>
        </w:rPr>
        <w:t>RAIMUNDO</w:t>
      </w:r>
      <w:r w:rsidRPr="006A29CB">
        <w:rPr>
          <w:color w:val="31312B"/>
          <w:spacing w:val="21"/>
          <w:lang w:val="pt-BR"/>
        </w:rPr>
        <w:t xml:space="preserve"> </w:t>
      </w:r>
      <w:r w:rsidRPr="006A29CB">
        <w:rPr>
          <w:color w:val="31312B"/>
          <w:lang w:val="pt-BR"/>
        </w:rPr>
        <w:t>FIDÉLIS</w:t>
      </w:r>
      <w:r w:rsidRPr="006A29CB">
        <w:rPr>
          <w:color w:val="31312B"/>
          <w:spacing w:val="2"/>
          <w:lang w:val="pt-BR"/>
        </w:rPr>
        <w:t xml:space="preserve"> </w:t>
      </w:r>
      <w:r w:rsidR="006A29CB">
        <w:rPr>
          <w:color w:val="31312B"/>
          <w:lang w:val="pt-BR"/>
        </w:rPr>
        <w:t>ARAÚ</w:t>
      </w:r>
      <w:r w:rsidRPr="006A29CB">
        <w:rPr>
          <w:color w:val="1C1A18"/>
          <w:lang w:val="pt-BR"/>
        </w:rPr>
        <w:t>JO</w:t>
      </w:r>
      <w:r w:rsidR="006A29CB">
        <w:rPr>
          <w:color w:val="1C1A18"/>
          <w:spacing w:val="28"/>
          <w:lang w:val="pt-BR"/>
        </w:rPr>
        <w:t xml:space="preserve"> </w:t>
      </w:r>
      <w:r w:rsidRPr="006A29CB">
        <w:rPr>
          <w:color w:val="31312B"/>
          <w:lang w:val="pt-BR"/>
        </w:rPr>
        <w:t>e</w:t>
      </w:r>
      <w:r w:rsidRPr="006A29CB">
        <w:rPr>
          <w:color w:val="31312B"/>
          <w:spacing w:val="9"/>
          <w:lang w:val="pt-BR"/>
        </w:rPr>
        <w:t xml:space="preserve"> </w:t>
      </w:r>
      <w:r w:rsidRPr="006A29CB">
        <w:rPr>
          <w:color w:val="31312B"/>
          <w:lang w:val="pt-BR"/>
        </w:rPr>
        <w:t>AMAURI</w:t>
      </w:r>
      <w:r w:rsidRPr="006A29CB">
        <w:rPr>
          <w:color w:val="31312B"/>
          <w:spacing w:val="20"/>
          <w:lang w:val="pt-BR"/>
        </w:rPr>
        <w:t xml:space="preserve"> </w:t>
      </w:r>
      <w:r w:rsidRPr="006A29CB">
        <w:rPr>
          <w:color w:val="31312B"/>
          <w:lang w:val="pt-BR"/>
        </w:rPr>
        <w:t>MOREIRA</w:t>
      </w:r>
      <w:r w:rsidRPr="006A29CB">
        <w:rPr>
          <w:color w:val="31312B"/>
          <w:spacing w:val="41"/>
          <w:lang w:val="pt-BR"/>
        </w:rPr>
        <w:t xml:space="preserve"> </w:t>
      </w:r>
      <w:r w:rsidRPr="006A29CB">
        <w:rPr>
          <w:color w:val="1C1A18"/>
          <w:lang w:val="pt-BR"/>
        </w:rPr>
        <w:t>LIMA</w:t>
      </w:r>
      <w:r w:rsidRPr="006A29CB">
        <w:rPr>
          <w:color w:val="1C1A18"/>
          <w:spacing w:val="14"/>
          <w:lang w:val="pt-BR"/>
        </w:rPr>
        <w:t xml:space="preserve"> </w:t>
      </w:r>
      <w:r w:rsidRPr="006A29CB">
        <w:rPr>
          <w:color w:val="31312B"/>
          <w:w w:val="110"/>
          <w:lang w:val="pt-BR"/>
        </w:rPr>
        <w:t>par</w:t>
      </w:r>
      <w:r w:rsidR="00DC5743">
        <w:rPr>
          <w:color w:val="31312B"/>
          <w:w w:val="110"/>
          <w:lang w:val="pt-BR"/>
        </w:rPr>
        <w:t>a</w:t>
      </w:r>
      <w:r w:rsidRPr="006A29CB">
        <w:rPr>
          <w:color w:val="31312B"/>
          <w:spacing w:val="-32"/>
          <w:w w:val="110"/>
          <w:lang w:val="pt-BR"/>
        </w:rPr>
        <w:t xml:space="preserve"> </w:t>
      </w:r>
      <w:r w:rsidRPr="006A29CB">
        <w:rPr>
          <w:color w:val="31312B"/>
          <w:lang w:val="pt-BR"/>
        </w:rPr>
        <w:t>na</w:t>
      </w:r>
      <w:r w:rsidRPr="006A29CB">
        <w:rPr>
          <w:color w:val="31312B"/>
          <w:spacing w:val="12"/>
          <w:lang w:val="pt-BR"/>
        </w:rPr>
        <w:t xml:space="preserve"> </w:t>
      </w:r>
      <w:r w:rsidRPr="006A29CB">
        <w:rPr>
          <w:color w:val="31312B"/>
          <w:lang w:val="pt-BR"/>
        </w:rPr>
        <w:t>qualidade</w:t>
      </w:r>
      <w:r w:rsidRPr="006A29CB">
        <w:rPr>
          <w:color w:val="31312B"/>
          <w:spacing w:val="23"/>
          <w:lang w:val="pt-BR"/>
        </w:rPr>
        <w:t xml:space="preserve"> </w:t>
      </w:r>
      <w:r w:rsidRPr="006A29CB">
        <w:rPr>
          <w:color w:val="31312B"/>
          <w:lang w:val="pt-BR"/>
        </w:rPr>
        <w:t>de</w:t>
      </w:r>
      <w:r w:rsidRPr="006A29CB">
        <w:rPr>
          <w:color w:val="31312B"/>
          <w:spacing w:val="6"/>
          <w:lang w:val="pt-BR"/>
        </w:rPr>
        <w:t xml:space="preserve"> </w:t>
      </w:r>
      <w:r w:rsidRPr="006A29CB">
        <w:rPr>
          <w:color w:val="31312B"/>
          <w:lang w:val="pt-BR"/>
        </w:rPr>
        <w:t>representantes</w:t>
      </w:r>
      <w:r w:rsidR="00DC5743">
        <w:rPr>
          <w:color w:val="31312B"/>
          <w:lang w:val="pt-BR"/>
        </w:rPr>
        <w:t xml:space="preserve"> </w:t>
      </w:r>
      <w:r w:rsidRPr="006A29CB">
        <w:rPr>
          <w:color w:val="31312B"/>
          <w:lang w:val="pt-BR"/>
        </w:rPr>
        <w:t>do</w:t>
      </w:r>
      <w:r w:rsidRPr="006A29CB">
        <w:rPr>
          <w:color w:val="31312B"/>
          <w:w w:val="99"/>
          <w:lang w:val="pt-BR"/>
        </w:rPr>
        <w:t xml:space="preserve"> </w:t>
      </w:r>
      <w:r w:rsidRPr="006A29CB">
        <w:rPr>
          <w:color w:val="1C1A18"/>
          <w:lang w:val="pt-BR"/>
        </w:rPr>
        <w:t>Sindicato</w:t>
      </w:r>
      <w:r w:rsidRPr="006A29CB">
        <w:rPr>
          <w:color w:val="1C1A18"/>
          <w:spacing w:val="-14"/>
          <w:lang w:val="pt-BR"/>
        </w:rPr>
        <w:t xml:space="preserve"> </w:t>
      </w:r>
      <w:r w:rsidRPr="006A29CB">
        <w:rPr>
          <w:color w:val="31312B"/>
          <w:lang w:val="pt-BR"/>
        </w:rPr>
        <w:t>dos</w:t>
      </w:r>
      <w:r w:rsidRPr="006A29CB">
        <w:rPr>
          <w:color w:val="31312B"/>
          <w:spacing w:val="-8"/>
          <w:lang w:val="pt-BR"/>
        </w:rPr>
        <w:t xml:space="preserve"> </w:t>
      </w:r>
      <w:r w:rsidRPr="006A29CB">
        <w:rPr>
          <w:color w:val="31312B"/>
          <w:lang w:val="pt-BR"/>
        </w:rPr>
        <w:t>Condutores</w:t>
      </w:r>
      <w:r w:rsidRPr="006A29CB">
        <w:rPr>
          <w:color w:val="31312B"/>
          <w:spacing w:val="-6"/>
          <w:lang w:val="pt-BR"/>
        </w:rPr>
        <w:t xml:space="preserve"> </w:t>
      </w:r>
      <w:r w:rsidRPr="006A29CB">
        <w:rPr>
          <w:color w:val="31312B"/>
          <w:spacing w:val="4"/>
          <w:lang w:val="pt-BR"/>
        </w:rPr>
        <w:t>d</w:t>
      </w:r>
      <w:r w:rsidRPr="006A29CB">
        <w:rPr>
          <w:color w:val="4B4B46"/>
          <w:lang w:val="pt-BR"/>
        </w:rPr>
        <w:t>e</w:t>
      </w:r>
      <w:r w:rsidRPr="006A29CB">
        <w:rPr>
          <w:color w:val="4B4B46"/>
          <w:spacing w:val="-37"/>
          <w:lang w:val="pt-BR"/>
        </w:rPr>
        <w:t xml:space="preserve"> </w:t>
      </w:r>
      <w:r w:rsidRPr="006A29CB">
        <w:rPr>
          <w:color w:val="31312B"/>
          <w:spacing w:val="10"/>
          <w:lang w:val="pt-BR"/>
        </w:rPr>
        <w:t>V</w:t>
      </w:r>
      <w:r w:rsidRPr="006A29CB">
        <w:rPr>
          <w:color w:val="4B4B46"/>
          <w:spacing w:val="-12"/>
          <w:lang w:val="pt-BR"/>
        </w:rPr>
        <w:t>e</w:t>
      </w:r>
      <w:r w:rsidRPr="006A29CB">
        <w:rPr>
          <w:color w:val="1C1A18"/>
          <w:lang w:val="pt-BR"/>
        </w:rPr>
        <w:t>ículos</w:t>
      </w:r>
      <w:r w:rsidRPr="006A29CB">
        <w:rPr>
          <w:color w:val="1C1A18"/>
          <w:spacing w:val="-20"/>
          <w:lang w:val="pt-BR"/>
        </w:rPr>
        <w:t xml:space="preserve"> </w:t>
      </w:r>
      <w:r w:rsidRPr="006A29CB">
        <w:rPr>
          <w:color w:val="31312B"/>
          <w:lang w:val="pt-BR"/>
        </w:rPr>
        <w:t>Rodoviários,</w:t>
      </w:r>
      <w:r w:rsidRPr="006A29CB">
        <w:rPr>
          <w:color w:val="31312B"/>
          <w:spacing w:val="6"/>
          <w:lang w:val="pt-BR"/>
        </w:rPr>
        <w:t xml:space="preserve"> </w:t>
      </w:r>
      <w:r w:rsidRPr="006A29CB">
        <w:rPr>
          <w:color w:val="31312B"/>
          <w:lang w:val="pt-BR"/>
        </w:rPr>
        <w:t>comporem</w:t>
      </w:r>
      <w:r w:rsidRPr="006A29CB">
        <w:rPr>
          <w:color w:val="31312B"/>
          <w:spacing w:val="124"/>
          <w:lang w:val="pt-BR"/>
        </w:rPr>
        <w:t xml:space="preserve"> </w:t>
      </w:r>
      <w:r w:rsidR="00DC5743">
        <w:rPr>
          <w:color w:val="31312B"/>
          <w:lang w:val="pt-BR"/>
        </w:rPr>
        <w:t>com</w:t>
      </w:r>
      <w:r w:rsidRPr="006A29CB">
        <w:rPr>
          <w:color w:val="31312B"/>
          <w:lang w:val="pt-BR"/>
        </w:rPr>
        <w:t>o</w:t>
      </w:r>
      <w:r w:rsidRPr="006A29CB">
        <w:rPr>
          <w:color w:val="31312B"/>
          <w:w w:val="78"/>
          <w:lang w:val="pt-BR"/>
        </w:rPr>
        <w:t xml:space="preserve"> </w:t>
      </w:r>
      <w:r w:rsidRPr="006A29CB">
        <w:rPr>
          <w:color w:val="31312B"/>
          <w:lang w:val="pt-BR"/>
        </w:rPr>
        <w:t>membros,</w:t>
      </w:r>
      <w:r w:rsidRPr="006A29CB">
        <w:rPr>
          <w:color w:val="31312B"/>
          <w:spacing w:val="49"/>
          <w:lang w:val="pt-BR"/>
        </w:rPr>
        <w:t xml:space="preserve"> </w:t>
      </w:r>
      <w:r w:rsidRPr="006A29CB">
        <w:rPr>
          <w:color w:val="31312B"/>
          <w:lang w:val="pt-BR"/>
        </w:rPr>
        <w:t>efetivo</w:t>
      </w:r>
      <w:r w:rsidRPr="006A29CB">
        <w:rPr>
          <w:color w:val="31312B"/>
          <w:spacing w:val="37"/>
          <w:lang w:val="pt-BR"/>
        </w:rPr>
        <w:t xml:space="preserve"> </w:t>
      </w:r>
      <w:r w:rsidRPr="006A29CB">
        <w:rPr>
          <w:color w:val="31312B"/>
          <w:lang w:val="pt-BR"/>
        </w:rPr>
        <w:t>e</w:t>
      </w:r>
      <w:r w:rsidRPr="006A29CB">
        <w:rPr>
          <w:color w:val="31312B"/>
          <w:spacing w:val="17"/>
          <w:lang w:val="pt-BR"/>
        </w:rPr>
        <w:t xml:space="preserve"> </w:t>
      </w:r>
      <w:r w:rsidRPr="006A29CB">
        <w:rPr>
          <w:color w:val="1C1A18"/>
          <w:lang w:val="pt-BR"/>
        </w:rPr>
        <w:t>suplente,</w:t>
      </w:r>
      <w:r w:rsidRPr="006A29CB">
        <w:rPr>
          <w:color w:val="1C1A18"/>
          <w:spacing w:val="37"/>
          <w:lang w:val="pt-BR"/>
        </w:rPr>
        <w:t xml:space="preserve"> </w:t>
      </w:r>
      <w:r w:rsidRPr="006A29CB">
        <w:rPr>
          <w:color w:val="31312B"/>
          <w:lang w:val="pt-BR"/>
        </w:rPr>
        <w:t>res</w:t>
      </w:r>
      <w:r w:rsidRPr="006A29CB">
        <w:rPr>
          <w:color w:val="31312B"/>
          <w:spacing w:val="-2"/>
          <w:lang w:val="pt-BR"/>
        </w:rPr>
        <w:t>p</w:t>
      </w:r>
      <w:r w:rsidRPr="006A29CB">
        <w:rPr>
          <w:color w:val="4B4B46"/>
          <w:spacing w:val="-6"/>
          <w:lang w:val="pt-BR"/>
        </w:rPr>
        <w:t>e</w:t>
      </w:r>
      <w:r w:rsidRPr="006A29CB">
        <w:rPr>
          <w:color w:val="31312B"/>
          <w:lang w:val="pt-BR"/>
        </w:rPr>
        <w:t>ctivamente,</w:t>
      </w:r>
      <w:r w:rsidRPr="006A29CB">
        <w:rPr>
          <w:color w:val="31312B"/>
          <w:spacing w:val="36"/>
          <w:lang w:val="pt-BR"/>
        </w:rPr>
        <w:t xml:space="preserve"> </w:t>
      </w:r>
      <w:r w:rsidRPr="006A29CB">
        <w:rPr>
          <w:color w:val="31312B"/>
          <w:lang w:val="pt-BR"/>
        </w:rPr>
        <w:t>a Junta</w:t>
      </w:r>
      <w:r w:rsidRPr="006A29CB">
        <w:rPr>
          <w:color w:val="31312B"/>
          <w:spacing w:val="-4"/>
          <w:lang w:val="pt-BR"/>
        </w:rPr>
        <w:t xml:space="preserve"> </w:t>
      </w:r>
      <w:r w:rsidRPr="006A29CB">
        <w:rPr>
          <w:color w:val="31312B"/>
          <w:lang w:val="pt-BR"/>
        </w:rPr>
        <w:t>Administr</w:t>
      </w:r>
      <w:r w:rsidR="00DC5743">
        <w:rPr>
          <w:color w:val="31312B"/>
          <w:w w:val="109"/>
          <w:lang w:val="pt-BR"/>
        </w:rPr>
        <w:t>a</w:t>
      </w:r>
      <w:r w:rsidRPr="006A29CB">
        <w:rPr>
          <w:color w:val="31312B"/>
          <w:lang w:val="pt-BR"/>
        </w:rPr>
        <w:t>tiva</w:t>
      </w:r>
      <w:r w:rsidRPr="006A29CB">
        <w:rPr>
          <w:color w:val="31312B"/>
          <w:spacing w:val="6"/>
          <w:lang w:val="pt-BR"/>
        </w:rPr>
        <w:t xml:space="preserve"> </w:t>
      </w:r>
      <w:r w:rsidRPr="006A29CB">
        <w:rPr>
          <w:color w:val="1C1A18"/>
          <w:lang w:val="pt-BR"/>
        </w:rPr>
        <w:t>de</w:t>
      </w:r>
      <w:r w:rsidRPr="006A29CB">
        <w:rPr>
          <w:color w:val="1C1A18"/>
          <w:spacing w:val="10"/>
          <w:lang w:val="pt-BR"/>
        </w:rPr>
        <w:t xml:space="preserve"> </w:t>
      </w:r>
      <w:r w:rsidRPr="006A29CB">
        <w:rPr>
          <w:color w:val="31312B"/>
          <w:lang w:val="pt-BR"/>
        </w:rPr>
        <w:t>Recursos</w:t>
      </w:r>
      <w:r w:rsidRPr="006A29CB">
        <w:rPr>
          <w:color w:val="31312B"/>
          <w:spacing w:val="22"/>
          <w:lang w:val="pt-BR"/>
        </w:rPr>
        <w:t xml:space="preserve"> </w:t>
      </w:r>
      <w:r w:rsidRPr="006A29CB">
        <w:rPr>
          <w:color w:val="31312B"/>
          <w:lang w:val="pt-BR"/>
        </w:rPr>
        <w:t>de</w:t>
      </w:r>
      <w:r w:rsidRPr="006A29CB">
        <w:rPr>
          <w:color w:val="31312B"/>
          <w:spacing w:val="15"/>
          <w:lang w:val="pt-BR"/>
        </w:rPr>
        <w:t xml:space="preserve"> </w:t>
      </w:r>
      <w:r w:rsidRPr="006A29CB">
        <w:rPr>
          <w:color w:val="1C1A18"/>
          <w:lang w:val="pt-BR"/>
        </w:rPr>
        <w:t>Infrações</w:t>
      </w:r>
      <w:r w:rsidRPr="006A29CB">
        <w:rPr>
          <w:color w:val="1C1A18"/>
          <w:spacing w:val="8"/>
          <w:lang w:val="pt-BR"/>
        </w:rPr>
        <w:t xml:space="preserve"> </w:t>
      </w:r>
      <w:r w:rsidRPr="006A29CB">
        <w:rPr>
          <w:color w:val="1C1A18"/>
          <w:lang w:val="pt-BR"/>
        </w:rPr>
        <w:t>de</w:t>
      </w:r>
      <w:r w:rsidRPr="006A29CB">
        <w:rPr>
          <w:color w:val="1C1A18"/>
          <w:spacing w:val="9"/>
          <w:lang w:val="pt-BR"/>
        </w:rPr>
        <w:t xml:space="preserve"> </w:t>
      </w:r>
      <w:r w:rsidRPr="006A29CB">
        <w:rPr>
          <w:color w:val="31312B"/>
          <w:lang w:val="pt-BR"/>
        </w:rPr>
        <w:t>Rond</w:t>
      </w:r>
      <w:r w:rsidR="00DC5743">
        <w:rPr>
          <w:color w:val="31312B"/>
          <w:lang w:val="pt-BR"/>
        </w:rPr>
        <w:t>ô</w:t>
      </w:r>
      <w:r w:rsidRPr="006A29CB">
        <w:rPr>
          <w:color w:val="31312B"/>
          <w:lang w:val="pt-BR"/>
        </w:rPr>
        <w:t>nia-</w:t>
      </w:r>
      <w:r w:rsidRPr="006A29CB">
        <w:rPr>
          <w:color w:val="31312B"/>
          <w:spacing w:val="-59"/>
          <w:lang w:val="pt-BR"/>
        </w:rPr>
        <w:t xml:space="preserve"> </w:t>
      </w:r>
      <w:r w:rsidRPr="006A29CB">
        <w:rPr>
          <w:color w:val="1C1A18"/>
          <w:lang w:val="pt-BR"/>
        </w:rPr>
        <w:t>JAR</w:t>
      </w:r>
      <w:r w:rsidRPr="006A29CB">
        <w:rPr>
          <w:color w:val="1C1A18"/>
          <w:spacing w:val="10"/>
          <w:lang w:val="pt-BR"/>
        </w:rPr>
        <w:t>I</w:t>
      </w:r>
      <w:r w:rsidRPr="006A29CB">
        <w:rPr>
          <w:color w:val="4B4B46"/>
          <w:spacing w:val="-20"/>
          <w:lang w:val="pt-BR"/>
        </w:rPr>
        <w:t>/</w:t>
      </w:r>
      <w:r w:rsidRPr="006A29CB">
        <w:rPr>
          <w:color w:val="31312B"/>
          <w:lang w:val="pt-BR"/>
        </w:rPr>
        <w:t>RO,</w:t>
      </w:r>
      <w:r w:rsidRPr="006A29CB">
        <w:rPr>
          <w:color w:val="31312B"/>
          <w:spacing w:val="3"/>
          <w:lang w:val="pt-BR"/>
        </w:rPr>
        <w:t xml:space="preserve"> </w:t>
      </w:r>
      <w:r w:rsidRPr="006A29CB">
        <w:rPr>
          <w:color w:val="31312B"/>
          <w:lang w:val="pt-BR"/>
        </w:rPr>
        <w:t>pelo</w:t>
      </w:r>
      <w:r w:rsidRPr="006A29CB">
        <w:rPr>
          <w:color w:val="31312B"/>
          <w:spacing w:val="15"/>
          <w:lang w:val="pt-BR"/>
        </w:rPr>
        <w:t xml:space="preserve"> </w:t>
      </w:r>
      <w:r w:rsidRPr="006A29CB">
        <w:rPr>
          <w:color w:val="31312B"/>
          <w:lang w:val="pt-BR"/>
        </w:rPr>
        <w:t>período</w:t>
      </w:r>
      <w:r w:rsidRPr="006A29CB">
        <w:rPr>
          <w:color w:val="31312B"/>
          <w:w w:val="97"/>
          <w:lang w:val="pt-BR"/>
        </w:rPr>
        <w:t xml:space="preserve"> </w:t>
      </w:r>
      <w:r w:rsidRPr="006A29CB">
        <w:rPr>
          <w:color w:val="31312B"/>
          <w:lang w:val="pt-BR"/>
        </w:rPr>
        <w:t>de</w:t>
      </w:r>
      <w:r w:rsidRPr="006A29CB">
        <w:rPr>
          <w:color w:val="31312B"/>
          <w:spacing w:val="12"/>
          <w:lang w:val="pt-BR"/>
        </w:rPr>
        <w:t xml:space="preserve"> </w:t>
      </w:r>
      <w:r w:rsidRPr="006A29CB">
        <w:rPr>
          <w:color w:val="31312B"/>
          <w:lang w:val="pt-BR"/>
        </w:rPr>
        <w:t>2</w:t>
      </w:r>
      <w:r w:rsidRPr="006A29CB">
        <w:rPr>
          <w:color w:val="31312B"/>
          <w:spacing w:val="53"/>
          <w:lang w:val="pt-BR"/>
        </w:rPr>
        <w:t xml:space="preserve"> </w:t>
      </w:r>
      <w:r w:rsidRPr="006A29CB">
        <w:rPr>
          <w:color w:val="1C1A18"/>
          <w:lang w:val="pt-BR"/>
        </w:rPr>
        <w:t>(dois)</w:t>
      </w:r>
      <w:r w:rsidRPr="006A29CB">
        <w:rPr>
          <w:color w:val="1C1A18"/>
          <w:spacing w:val="-44"/>
          <w:lang w:val="pt-BR"/>
        </w:rPr>
        <w:t xml:space="preserve"> </w:t>
      </w:r>
      <w:r w:rsidRPr="006A29CB">
        <w:rPr>
          <w:color w:val="31312B"/>
          <w:lang w:val="pt-BR"/>
        </w:rPr>
        <w:t>anos.</w:t>
      </w:r>
    </w:p>
    <w:p w:rsidR="00004900" w:rsidRPr="006A29CB" w:rsidRDefault="00004900">
      <w:pPr>
        <w:spacing w:before="10" w:line="100" w:lineRule="exact"/>
        <w:rPr>
          <w:sz w:val="10"/>
          <w:szCs w:val="10"/>
          <w:lang w:val="pt-BR"/>
        </w:rPr>
      </w:pPr>
    </w:p>
    <w:p w:rsidR="00004900" w:rsidRPr="006A29CB" w:rsidRDefault="009A2654">
      <w:pPr>
        <w:pStyle w:val="Corpodetexto"/>
        <w:spacing w:line="317" w:lineRule="auto"/>
        <w:ind w:left="236" w:right="668" w:firstLine="4190"/>
        <w:rPr>
          <w:lang w:val="pt-BR"/>
        </w:rPr>
      </w:pPr>
      <w:r w:rsidRPr="006A29CB">
        <w:rPr>
          <w:color w:val="31312B"/>
          <w:lang w:val="pt-BR"/>
        </w:rPr>
        <w:t>Artigo</w:t>
      </w:r>
      <w:r w:rsidRPr="006A29CB">
        <w:rPr>
          <w:color w:val="31312B"/>
          <w:spacing w:val="15"/>
          <w:lang w:val="pt-BR"/>
        </w:rPr>
        <w:t xml:space="preserve"> </w:t>
      </w:r>
      <w:r w:rsidRPr="006A29CB">
        <w:rPr>
          <w:color w:val="31312B"/>
          <w:lang w:val="pt-BR"/>
        </w:rPr>
        <w:t>único</w:t>
      </w:r>
      <w:r w:rsidRPr="006A29CB">
        <w:rPr>
          <w:color w:val="31312B"/>
          <w:spacing w:val="15"/>
          <w:lang w:val="pt-BR"/>
        </w:rPr>
        <w:t xml:space="preserve"> </w:t>
      </w:r>
      <w:r w:rsidRPr="006A29CB">
        <w:rPr>
          <w:color w:val="1C1A18"/>
          <w:lang w:val="pt-BR"/>
        </w:rPr>
        <w:t>-</w:t>
      </w:r>
      <w:r w:rsidRPr="006A29CB">
        <w:rPr>
          <w:color w:val="1C1A18"/>
          <w:spacing w:val="-5"/>
          <w:lang w:val="pt-BR"/>
        </w:rPr>
        <w:t xml:space="preserve"> </w:t>
      </w:r>
      <w:r w:rsidRPr="006A29CB">
        <w:rPr>
          <w:color w:val="1C1A18"/>
          <w:lang w:val="pt-BR"/>
        </w:rPr>
        <w:t>Este</w:t>
      </w:r>
      <w:r w:rsidRPr="006A29CB">
        <w:rPr>
          <w:color w:val="1C1A18"/>
          <w:spacing w:val="2"/>
          <w:lang w:val="pt-BR"/>
        </w:rPr>
        <w:t xml:space="preserve"> </w:t>
      </w:r>
      <w:r w:rsidRPr="006A29CB">
        <w:rPr>
          <w:color w:val="1C1A18"/>
          <w:lang w:val="pt-BR"/>
        </w:rPr>
        <w:t>Decreto</w:t>
      </w:r>
      <w:r w:rsidRPr="006A29CB">
        <w:rPr>
          <w:color w:val="1C1A18"/>
          <w:spacing w:val="8"/>
          <w:lang w:val="pt-BR"/>
        </w:rPr>
        <w:t xml:space="preserve"> </w:t>
      </w:r>
      <w:r w:rsidRPr="006A29CB">
        <w:rPr>
          <w:color w:val="31312B"/>
          <w:lang w:val="pt-BR"/>
        </w:rPr>
        <w:t>entrará</w:t>
      </w:r>
      <w:r w:rsidRPr="006A29CB">
        <w:rPr>
          <w:color w:val="31312B"/>
          <w:w w:val="98"/>
          <w:lang w:val="pt-BR"/>
        </w:rPr>
        <w:t xml:space="preserve"> </w:t>
      </w:r>
      <w:r w:rsidRPr="006A29CB">
        <w:rPr>
          <w:color w:val="31312B"/>
          <w:lang w:val="pt-BR"/>
        </w:rPr>
        <w:t>em</w:t>
      </w:r>
      <w:r w:rsidRPr="006A29CB">
        <w:rPr>
          <w:color w:val="31312B"/>
          <w:spacing w:val="6"/>
          <w:lang w:val="pt-BR"/>
        </w:rPr>
        <w:t xml:space="preserve"> </w:t>
      </w:r>
      <w:r w:rsidRPr="006A29CB">
        <w:rPr>
          <w:color w:val="31312B"/>
          <w:lang w:val="pt-BR"/>
        </w:rPr>
        <w:t>vigor</w:t>
      </w:r>
      <w:r w:rsidRPr="006A29CB">
        <w:rPr>
          <w:color w:val="31312B"/>
          <w:spacing w:val="9"/>
          <w:lang w:val="pt-BR"/>
        </w:rPr>
        <w:t xml:space="preserve"> </w:t>
      </w:r>
      <w:r w:rsidRPr="006A29CB">
        <w:rPr>
          <w:color w:val="1C1A18"/>
          <w:lang w:val="pt-BR"/>
        </w:rPr>
        <w:t xml:space="preserve">na </w:t>
      </w:r>
      <w:r w:rsidRPr="006A29CB">
        <w:rPr>
          <w:color w:val="31312B"/>
          <w:lang w:val="pt-BR"/>
        </w:rPr>
        <w:t>data</w:t>
      </w:r>
      <w:r w:rsidRPr="006A29CB">
        <w:rPr>
          <w:color w:val="31312B"/>
          <w:spacing w:val="11"/>
          <w:lang w:val="pt-BR"/>
        </w:rPr>
        <w:t xml:space="preserve"> </w:t>
      </w:r>
      <w:r w:rsidRPr="006A29CB">
        <w:rPr>
          <w:color w:val="31312B"/>
          <w:lang w:val="pt-BR"/>
        </w:rPr>
        <w:t>de</w:t>
      </w:r>
      <w:r w:rsidRPr="006A29CB">
        <w:rPr>
          <w:color w:val="31312B"/>
          <w:spacing w:val="-7"/>
          <w:lang w:val="pt-BR"/>
        </w:rPr>
        <w:t xml:space="preserve"> </w:t>
      </w:r>
      <w:r w:rsidRPr="006A29CB">
        <w:rPr>
          <w:color w:val="31312B"/>
          <w:lang w:val="pt-BR"/>
        </w:rPr>
        <w:t>sua</w:t>
      </w:r>
      <w:r w:rsidRPr="006A29CB">
        <w:rPr>
          <w:color w:val="31312B"/>
          <w:spacing w:val="-17"/>
          <w:lang w:val="pt-BR"/>
        </w:rPr>
        <w:t xml:space="preserve"> </w:t>
      </w:r>
      <w:r w:rsidRPr="006A29CB">
        <w:rPr>
          <w:color w:val="1C1A18"/>
          <w:lang w:val="pt-BR"/>
        </w:rPr>
        <w:t>publicação.</w:t>
      </w:r>
    </w:p>
    <w:p w:rsidR="00004900" w:rsidRPr="006A29CB" w:rsidRDefault="00004900">
      <w:pPr>
        <w:spacing w:line="200" w:lineRule="exact"/>
        <w:rPr>
          <w:sz w:val="20"/>
          <w:szCs w:val="20"/>
          <w:lang w:val="pt-BR"/>
        </w:rPr>
      </w:pPr>
    </w:p>
    <w:p w:rsidR="00004900" w:rsidRPr="006A29CB" w:rsidRDefault="00004900">
      <w:pPr>
        <w:spacing w:line="200" w:lineRule="exact"/>
        <w:rPr>
          <w:sz w:val="20"/>
          <w:szCs w:val="20"/>
          <w:lang w:val="pt-BR"/>
        </w:rPr>
      </w:pPr>
    </w:p>
    <w:p w:rsidR="00004900" w:rsidRPr="006A29CB" w:rsidRDefault="00004900">
      <w:pPr>
        <w:spacing w:before="11" w:line="280" w:lineRule="exact"/>
        <w:rPr>
          <w:sz w:val="28"/>
          <w:szCs w:val="28"/>
          <w:lang w:val="pt-BR"/>
        </w:rPr>
      </w:pPr>
    </w:p>
    <w:p w:rsidR="00004900" w:rsidRDefault="009A2654">
      <w:pPr>
        <w:pStyle w:val="Corpodetexto"/>
        <w:tabs>
          <w:tab w:val="left" w:pos="7235"/>
          <w:tab w:val="left" w:pos="8358"/>
        </w:tabs>
        <w:ind w:left="4434"/>
        <w:rPr>
          <w:color w:val="1C1A18"/>
          <w:w w:val="95"/>
          <w:position w:val="1"/>
          <w:lang w:val="pt-BR"/>
        </w:rPr>
      </w:pPr>
      <w:r w:rsidRPr="006A29CB">
        <w:rPr>
          <w:color w:val="31312B"/>
          <w:w w:val="95"/>
          <w:lang w:val="pt-BR"/>
        </w:rPr>
        <w:t>Porto</w:t>
      </w:r>
      <w:r w:rsidRPr="006A29CB">
        <w:rPr>
          <w:color w:val="31312B"/>
          <w:spacing w:val="21"/>
          <w:w w:val="95"/>
          <w:lang w:val="pt-BR"/>
        </w:rPr>
        <w:t xml:space="preserve"> </w:t>
      </w:r>
      <w:r w:rsidRPr="006A29CB">
        <w:rPr>
          <w:color w:val="31312B"/>
          <w:w w:val="95"/>
          <w:lang w:val="pt-BR"/>
        </w:rPr>
        <w:t>Velho,</w:t>
      </w:r>
      <w:r w:rsidRPr="006A29CB">
        <w:rPr>
          <w:color w:val="31312B"/>
          <w:spacing w:val="71"/>
          <w:w w:val="95"/>
          <w:lang w:val="pt-BR"/>
        </w:rPr>
        <w:t xml:space="preserve"> </w:t>
      </w:r>
      <w:r w:rsidR="00DC5743">
        <w:rPr>
          <w:color w:val="31312B"/>
          <w:w w:val="95"/>
          <w:lang w:val="pt-BR"/>
        </w:rPr>
        <w:t xml:space="preserve">l3de </w:t>
      </w:r>
      <w:r w:rsidRPr="006A29CB">
        <w:rPr>
          <w:color w:val="31312B"/>
          <w:spacing w:val="-35"/>
          <w:w w:val="95"/>
          <w:lang w:val="pt-BR"/>
        </w:rPr>
        <w:t>j</w:t>
      </w:r>
      <w:r w:rsidRPr="006A29CB">
        <w:rPr>
          <w:color w:val="606059"/>
          <w:spacing w:val="-21"/>
          <w:w w:val="95"/>
          <w:lang w:val="pt-BR"/>
        </w:rPr>
        <w:t>u</w:t>
      </w:r>
      <w:r w:rsidRPr="006A29CB">
        <w:rPr>
          <w:color w:val="31312B"/>
          <w:w w:val="95"/>
          <w:lang w:val="pt-BR"/>
        </w:rPr>
        <w:t>n</w:t>
      </w:r>
      <w:r w:rsidRPr="006A29CB">
        <w:rPr>
          <w:color w:val="31312B"/>
          <w:spacing w:val="1"/>
          <w:w w:val="95"/>
          <w:lang w:val="pt-BR"/>
        </w:rPr>
        <w:t>h</w:t>
      </w:r>
      <w:r w:rsidR="00DC5743">
        <w:rPr>
          <w:color w:val="606059"/>
          <w:w w:val="95"/>
          <w:lang w:val="pt-BR"/>
        </w:rPr>
        <w:t xml:space="preserve">o </w:t>
      </w:r>
      <w:r w:rsidRPr="006A29CB">
        <w:rPr>
          <w:color w:val="31312B"/>
          <w:w w:val="95"/>
          <w:position w:val="1"/>
          <w:lang w:val="pt-BR"/>
        </w:rPr>
        <w:t>de</w:t>
      </w:r>
      <w:r w:rsidRPr="006A29CB">
        <w:rPr>
          <w:color w:val="31312B"/>
          <w:spacing w:val="-58"/>
          <w:w w:val="95"/>
          <w:position w:val="1"/>
          <w:lang w:val="pt-BR"/>
        </w:rPr>
        <w:t xml:space="preserve"> </w:t>
      </w:r>
      <w:proofErr w:type="gramStart"/>
      <w:r w:rsidRPr="006A29CB">
        <w:rPr>
          <w:color w:val="1C1A18"/>
          <w:w w:val="95"/>
          <w:position w:val="1"/>
          <w:lang w:val="pt-BR"/>
        </w:rPr>
        <w:t>1984</w:t>
      </w:r>
      <w:r w:rsidRPr="006A29CB">
        <w:rPr>
          <w:color w:val="1C1A18"/>
          <w:spacing w:val="-125"/>
          <w:w w:val="95"/>
          <w:position w:val="1"/>
          <w:lang w:val="pt-BR"/>
        </w:rPr>
        <w:t xml:space="preserve"> </w:t>
      </w:r>
      <w:r w:rsidR="00DC5743">
        <w:rPr>
          <w:color w:val="1C1A18"/>
          <w:w w:val="95"/>
          <w:position w:val="1"/>
          <w:lang w:val="pt-BR"/>
        </w:rPr>
        <w:t>.</w:t>
      </w:r>
      <w:proofErr w:type="gramEnd"/>
    </w:p>
    <w:p w:rsidR="009A2654" w:rsidRDefault="009A2654">
      <w:pPr>
        <w:pStyle w:val="Corpodetexto"/>
        <w:tabs>
          <w:tab w:val="left" w:pos="7235"/>
          <w:tab w:val="left" w:pos="8358"/>
        </w:tabs>
        <w:ind w:left="4434"/>
        <w:rPr>
          <w:color w:val="31312B"/>
          <w:w w:val="95"/>
          <w:lang w:val="pt-BR"/>
        </w:rPr>
      </w:pPr>
    </w:p>
    <w:p w:rsidR="009A2654" w:rsidRDefault="009A2654">
      <w:pPr>
        <w:pStyle w:val="Corpodetexto"/>
        <w:tabs>
          <w:tab w:val="left" w:pos="7235"/>
          <w:tab w:val="left" w:pos="8358"/>
        </w:tabs>
        <w:ind w:left="4434"/>
        <w:rPr>
          <w:color w:val="31312B"/>
          <w:w w:val="95"/>
          <w:lang w:val="pt-BR"/>
        </w:rPr>
      </w:pPr>
    </w:p>
    <w:p w:rsidR="009A2654" w:rsidRDefault="009A2654">
      <w:pPr>
        <w:pStyle w:val="Corpodetexto"/>
        <w:tabs>
          <w:tab w:val="left" w:pos="7235"/>
          <w:tab w:val="left" w:pos="8358"/>
        </w:tabs>
        <w:ind w:left="4434"/>
        <w:rPr>
          <w:color w:val="31312B"/>
          <w:w w:val="95"/>
          <w:lang w:val="pt-BR"/>
        </w:rPr>
      </w:pPr>
    </w:p>
    <w:p w:rsidR="009A2654" w:rsidRDefault="009A2654">
      <w:pPr>
        <w:pStyle w:val="Corpodetexto"/>
        <w:tabs>
          <w:tab w:val="left" w:pos="7235"/>
          <w:tab w:val="left" w:pos="8358"/>
        </w:tabs>
        <w:ind w:left="4434"/>
        <w:rPr>
          <w:color w:val="31312B"/>
          <w:w w:val="95"/>
          <w:lang w:val="pt-BR"/>
        </w:rPr>
      </w:pPr>
    </w:p>
    <w:p w:rsidR="009A2654" w:rsidRDefault="009A2654">
      <w:pPr>
        <w:pStyle w:val="Corpodetexto"/>
        <w:tabs>
          <w:tab w:val="left" w:pos="7235"/>
          <w:tab w:val="left" w:pos="8358"/>
        </w:tabs>
        <w:ind w:left="4434"/>
        <w:rPr>
          <w:color w:val="31312B"/>
          <w:w w:val="95"/>
          <w:lang w:val="pt-BR"/>
        </w:rPr>
      </w:pPr>
    </w:p>
    <w:p w:rsidR="009A2654" w:rsidRDefault="009A2654">
      <w:pPr>
        <w:pStyle w:val="Corpodetexto"/>
        <w:tabs>
          <w:tab w:val="left" w:pos="7235"/>
          <w:tab w:val="left" w:pos="8358"/>
        </w:tabs>
        <w:ind w:left="4434"/>
        <w:rPr>
          <w:color w:val="31312B"/>
          <w:w w:val="95"/>
          <w:lang w:val="pt-BR"/>
        </w:rPr>
      </w:pPr>
      <w:r>
        <w:rPr>
          <w:color w:val="31312B"/>
          <w:w w:val="95"/>
          <w:lang w:val="pt-BR"/>
        </w:rPr>
        <w:t>JORGE TEIXEIRA DE OLIVEIRA</w:t>
      </w:r>
    </w:p>
    <w:p w:rsidR="009A2654" w:rsidRPr="00DC5743" w:rsidRDefault="009A2654">
      <w:pPr>
        <w:pStyle w:val="Corpodetexto"/>
        <w:tabs>
          <w:tab w:val="left" w:pos="7235"/>
          <w:tab w:val="left" w:pos="8358"/>
        </w:tabs>
        <w:ind w:left="4434"/>
        <w:rPr>
          <w:rFonts w:cs="Courier New"/>
          <w:sz w:val="28"/>
          <w:szCs w:val="28"/>
          <w:lang w:val="pt-BR"/>
        </w:rPr>
      </w:pPr>
      <w:r>
        <w:rPr>
          <w:color w:val="31312B"/>
          <w:w w:val="95"/>
          <w:lang w:val="pt-BR"/>
        </w:rPr>
        <w:t xml:space="preserve">         Governador.</w:t>
      </w:r>
    </w:p>
    <w:p w:rsidR="00004900" w:rsidRPr="00DC5743" w:rsidRDefault="00004900">
      <w:pPr>
        <w:spacing w:before="6" w:line="110" w:lineRule="exact"/>
        <w:rPr>
          <w:sz w:val="11"/>
          <w:szCs w:val="11"/>
          <w:lang w:val="pt-BR"/>
        </w:rPr>
      </w:pPr>
    </w:p>
    <w:p w:rsidR="00004900" w:rsidRPr="00DC5743" w:rsidRDefault="00004900">
      <w:pPr>
        <w:spacing w:line="200" w:lineRule="exact"/>
        <w:rPr>
          <w:sz w:val="20"/>
          <w:szCs w:val="20"/>
          <w:lang w:val="pt-BR"/>
        </w:rPr>
      </w:pPr>
    </w:p>
    <w:p w:rsidR="00004900" w:rsidRPr="00DC5743" w:rsidRDefault="00004900">
      <w:pPr>
        <w:spacing w:line="200" w:lineRule="exact"/>
        <w:rPr>
          <w:sz w:val="20"/>
          <w:szCs w:val="20"/>
          <w:lang w:val="pt-BR"/>
        </w:rPr>
      </w:pPr>
    </w:p>
    <w:p w:rsidR="00004900" w:rsidRDefault="00004900" w:rsidP="009A2654">
      <w:pPr>
        <w:ind w:right="10153"/>
        <w:rPr>
          <w:rFonts w:ascii="Times New Roman" w:eastAsia="Times New Roman" w:hAnsi="Times New Roman" w:cs="Times New Roman"/>
          <w:sz w:val="20"/>
          <w:szCs w:val="20"/>
        </w:rPr>
      </w:pPr>
    </w:p>
    <w:sectPr w:rsidR="00004900">
      <w:type w:val="continuous"/>
      <w:pgSz w:w="12053" w:h="17600"/>
      <w:pgMar w:top="700" w:right="1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4900"/>
    <w:rsid w:val="00004900"/>
    <w:rsid w:val="006A29CB"/>
    <w:rsid w:val="009A2654"/>
    <w:rsid w:val="00D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29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3</cp:revision>
  <dcterms:created xsi:type="dcterms:W3CDTF">2016-09-29T11:51:00Z</dcterms:created>
  <dcterms:modified xsi:type="dcterms:W3CDTF">2016-09-29T15:54:00Z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2016-09-29T00:00:00Z</vt:filetime>
  </property>
</Properties>
</file>