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37" w:rsidRDefault="00F91637" w:rsidP="0070363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DECRETO N.</w:t>
      </w:r>
      <w:r w:rsidR="002D20E1">
        <w:rPr>
          <w:rFonts w:ascii="Times New Roman" w:hAnsi="Times New Roman" w:cs="Times New Roman"/>
          <w:sz w:val="24"/>
          <w:szCs w:val="24"/>
        </w:rPr>
        <w:t xml:space="preserve"> </w:t>
      </w:r>
      <w:r w:rsidR="00FB6A2B">
        <w:rPr>
          <w:rFonts w:ascii="Times New Roman" w:hAnsi="Times New Roman" w:cs="Times New Roman"/>
          <w:sz w:val="24"/>
          <w:szCs w:val="24"/>
        </w:rPr>
        <w:t>22.</w:t>
      </w:r>
      <w:r w:rsidR="00420497">
        <w:rPr>
          <w:rFonts w:ascii="Times New Roman" w:hAnsi="Times New Roman" w:cs="Times New Roman"/>
          <w:sz w:val="24"/>
          <w:szCs w:val="24"/>
        </w:rPr>
        <w:t>700</w:t>
      </w:r>
      <w:bookmarkStart w:id="0" w:name="_GoBack"/>
      <w:bookmarkEnd w:id="0"/>
      <w:r w:rsidR="00FB6A2B">
        <w:rPr>
          <w:rFonts w:ascii="Times New Roman" w:hAnsi="Times New Roman" w:cs="Times New Roman"/>
          <w:sz w:val="24"/>
          <w:szCs w:val="24"/>
        </w:rPr>
        <w:t>,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="00FB6A2B">
        <w:rPr>
          <w:rFonts w:ascii="Times New Roman" w:hAnsi="Times New Roman" w:cs="Times New Roman"/>
          <w:sz w:val="24"/>
          <w:szCs w:val="24"/>
        </w:rPr>
        <w:t xml:space="preserve">26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703636">
        <w:rPr>
          <w:rFonts w:ascii="Times New Roman" w:hAnsi="Times New Roman" w:cs="Times New Roman"/>
          <w:sz w:val="24"/>
          <w:szCs w:val="24"/>
        </w:rPr>
        <w:t xml:space="preserve"> MARÇO </w:t>
      </w:r>
      <w:r w:rsidRPr="00F91637">
        <w:rPr>
          <w:rFonts w:ascii="Times New Roman" w:hAnsi="Times New Roman" w:cs="Times New Roman"/>
          <w:sz w:val="24"/>
          <w:szCs w:val="24"/>
        </w:rPr>
        <w:t>DE 2018.</w:t>
      </w:r>
    </w:p>
    <w:p w:rsidR="00F522F5" w:rsidRDefault="00F522F5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0CF6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 Oficial PM por T</w:t>
      </w:r>
      <w:r w:rsidR="00C81296">
        <w:rPr>
          <w:rFonts w:ascii="Times New Roman" w:hAnsi="Times New Roman" w:cs="Times New Roman"/>
          <w:sz w:val="24"/>
          <w:szCs w:val="24"/>
        </w:rPr>
        <w:t xml:space="preserve">empo de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91637" w:rsidRPr="00F91637">
        <w:rPr>
          <w:rFonts w:ascii="Times New Roman" w:hAnsi="Times New Roman" w:cs="Times New Roman"/>
          <w:sz w:val="24"/>
          <w:szCs w:val="24"/>
        </w:rPr>
        <w:t>erviço na Polícia Militar</w:t>
      </w:r>
      <w:r w:rsidR="00B05B84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C81296">
        <w:rPr>
          <w:rFonts w:ascii="Times New Roman" w:hAnsi="Times New Roman" w:cs="Times New Roman"/>
          <w:sz w:val="24"/>
          <w:szCs w:val="24"/>
        </w:rPr>
        <w:t>e confere o a</w:t>
      </w:r>
      <w:r w:rsidR="00A063F3">
        <w:rPr>
          <w:rFonts w:ascii="Times New Roman" w:hAnsi="Times New Roman" w:cs="Times New Roman"/>
          <w:sz w:val="24"/>
          <w:szCs w:val="24"/>
        </w:rPr>
        <w:t>rtigo 65, inciso V</w:t>
      </w:r>
      <w:r w:rsidR="00B00CF6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Pr="00F91637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A063F3">
        <w:rPr>
          <w:rFonts w:ascii="Times New Roman" w:hAnsi="Times New Roman" w:cs="Times New Roman"/>
          <w:sz w:val="24"/>
          <w:szCs w:val="24"/>
        </w:rPr>
        <w:t>artigo</w:t>
      </w:r>
      <w:r w:rsidRPr="00F91637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A063F3">
        <w:rPr>
          <w:rFonts w:ascii="Times New Roman" w:hAnsi="Times New Roman" w:cs="Times New Roman"/>
          <w:sz w:val="24"/>
          <w:szCs w:val="24"/>
        </w:rPr>
        <w:t xml:space="preserve">º 11, de </w:t>
      </w:r>
      <w:r w:rsidR="00B00CF6">
        <w:rPr>
          <w:rFonts w:ascii="Times New Roman" w:hAnsi="Times New Roman" w:cs="Times New Roman"/>
          <w:sz w:val="24"/>
          <w:szCs w:val="24"/>
        </w:rPr>
        <w:t>9 de março de 1982,</w:t>
      </w:r>
      <w:r w:rsidRPr="00F91637">
        <w:rPr>
          <w:rFonts w:ascii="Times New Roman" w:hAnsi="Times New Roman" w:cs="Times New Roman"/>
          <w:sz w:val="24"/>
          <w:szCs w:val="24"/>
        </w:rPr>
        <w:t xml:space="preserve"> em conformidade com a Lei n</w:t>
      </w:r>
      <w:r w:rsidR="00A063F3">
        <w:rPr>
          <w:rFonts w:ascii="Times New Roman" w:hAnsi="Times New Roman" w:cs="Times New Roman"/>
          <w:sz w:val="24"/>
          <w:szCs w:val="24"/>
        </w:rPr>
        <w:t>º</w:t>
      </w:r>
      <w:r w:rsidRPr="00F91637">
        <w:rPr>
          <w:rFonts w:ascii="Times New Roman" w:hAnsi="Times New Roman" w:cs="Times New Roman"/>
          <w:sz w:val="24"/>
          <w:szCs w:val="24"/>
        </w:rPr>
        <w:t xml:space="preserve"> 2.687, de 15 de março de 2012</w:t>
      </w:r>
      <w:r w:rsidR="00A063F3">
        <w:rPr>
          <w:rFonts w:ascii="Times New Roman" w:hAnsi="Times New Roman" w:cs="Times New Roman"/>
          <w:sz w:val="24"/>
          <w:szCs w:val="24"/>
        </w:rPr>
        <w:t>, e ainda</w:t>
      </w:r>
      <w:r w:rsidR="00B00CF6">
        <w:rPr>
          <w:rFonts w:ascii="Times New Roman" w:hAnsi="Times New Roman" w:cs="Times New Roman"/>
          <w:sz w:val="24"/>
          <w:szCs w:val="24"/>
        </w:rPr>
        <w:t>,</w:t>
      </w:r>
      <w:r w:rsidR="00A063F3">
        <w:rPr>
          <w:rFonts w:ascii="Times New Roman" w:hAnsi="Times New Roman" w:cs="Times New Roman"/>
          <w:sz w:val="24"/>
          <w:szCs w:val="24"/>
        </w:rPr>
        <w:t xml:space="preserve"> a Ata Extraordinária nº</w:t>
      </w:r>
      <w:r w:rsidRPr="00F91637">
        <w:rPr>
          <w:rFonts w:ascii="Times New Roman" w:hAnsi="Times New Roman" w:cs="Times New Roman"/>
          <w:sz w:val="24"/>
          <w:szCs w:val="24"/>
        </w:rPr>
        <w:t xml:space="preserve"> 00</w:t>
      </w:r>
      <w:r w:rsidR="00F522F5">
        <w:rPr>
          <w:rFonts w:ascii="Times New Roman" w:hAnsi="Times New Roman" w:cs="Times New Roman"/>
          <w:sz w:val="24"/>
          <w:szCs w:val="24"/>
        </w:rPr>
        <w:t>3</w:t>
      </w:r>
      <w:r w:rsidRPr="00F91637">
        <w:rPr>
          <w:rFonts w:ascii="Times New Roman" w:hAnsi="Times New Roman" w:cs="Times New Roman"/>
          <w:sz w:val="24"/>
          <w:szCs w:val="24"/>
        </w:rPr>
        <w:t xml:space="preserve">, da Comissão de Promoção de Oficiais PM (CPO PM/2018), de </w:t>
      </w:r>
      <w:r w:rsidR="00F522F5">
        <w:rPr>
          <w:rFonts w:ascii="Times New Roman" w:hAnsi="Times New Roman" w:cs="Times New Roman"/>
          <w:sz w:val="24"/>
          <w:szCs w:val="24"/>
        </w:rPr>
        <w:t>1</w:t>
      </w:r>
      <w:r w:rsidR="0004779C">
        <w:rPr>
          <w:rFonts w:ascii="Times New Roman" w:hAnsi="Times New Roman" w:cs="Times New Roman"/>
          <w:sz w:val="24"/>
          <w:szCs w:val="24"/>
        </w:rPr>
        <w:t>9</w:t>
      </w:r>
      <w:r w:rsidRPr="00F91637">
        <w:rPr>
          <w:rFonts w:ascii="Times New Roman" w:hAnsi="Times New Roman" w:cs="Times New Roman"/>
          <w:sz w:val="24"/>
          <w:szCs w:val="24"/>
        </w:rPr>
        <w:t xml:space="preserve"> de </w:t>
      </w:r>
      <w:r w:rsidR="00F522F5">
        <w:rPr>
          <w:rFonts w:ascii="Times New Roman" w:hAnsi="Times New Roman" w:cs="Times New Roman"/>
          <w:sz w:val="24"/>
          <w:szCs w:val="24"/>
        </w:rPr>
        <w:t>março</w:t>
      </w:r>
      <w:r w:rsidRPr="00F91637">
        <w:rPr>
          <w:rFonts w:ascii="Times New Roman" w:hAnsi="Times New Roman" w:cs="Times New Roman"/>
          <w:sz w:val="24"/>
          <w:szCs w:val="24"/>
        </w:rPr>
        <w:t xml:space="preserve"> de 2018, publicada no BRPM n</w:t>
      </w:r>
      <w:r w:rsidR="00A063F3">
        <w:rPr>
          <w:rFonts w:ascii="Times New Roman" w:hAnsi="Times New Roman" w:cs="Times New Roman"/>
          <w:sz w:val="24"/>
          <w:szCs w:val="24"/>
        </w:rPr>
        <w:t xml:space="preserve">º </w:t>
      </w:r>
      <w:r w:rsidR="00F522F5">
        <w:rPr>
          <w:rFonts w:ascii="Times New Roman" w:hAnsi="Times New Roman" w:cs="Times New Roman"/>
          <w:sz w:val="24"/>
          <w:szCs w:val="24"/>
        </w:rPr>
        <w:t>030</w:t>
      </w:r>
      <w:r w:rsidR="00B05B84">
        <w:rPr>
          <w:rFonts w:ascii="Times New Roman" w:hAnsi="Times New Roman" w:cs="Times New Roman"/>
          <w:sz w:val="24"/>
          <w:szCs w:val="24"/>
        </w:rPr>
        <w:t>, de</w:t>
      </w:r>
      <w:r w:rsidR="00A063F3">
        <w:rPr>
          <w:rFonts w:ascii="Times New Roman" w:hAnsi="Times New Roman" w:cs="Times New Roman"/>
          <w:sz w:val="24"/>
          <w:szCs w:val="24"/>
        </w:rPr>
        <w:t xml:space="preserve"> </w:t>
      </w:r>
      <w:r w:rsidR="00F522F5">
        <w:rPr>
          <w:rFonts w:ascii="Times New Roman" w:hAnsi="Times New Roman" w:cs="Times New Roman"/>
          <w:sz w:val="24"/>
          <w:szCs w:val="24"/>
        </w:rPr>
        <w:t>23</w:t>
      </w:r>
      <w:r w:rsidR="00A063F3">
        <w:rPr>
          <w:rFonts w:ascii="Times New Roman" w:hAnsi="Times New Roman" w:cs="Times New Roman"/>
          <w:sz w:val="24"/>
          <w:szCs w:val="24"/>
        </w:rPr>
        <w:t xml:space="preserve"> de março de 2018,</w:t>
      </w:r>
    </w:p>
    <w:p w:rsidR="00A063F3" w:rsidRDefault="00A063F3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63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3636">
        <w:rPr>
          <w:rFonts w:ascii="Times New Roman" w:hAnsi="Times New Roman" w:cs="Times New Roman"/>
          <w:sz w:val="24"/>
          <w:szCs w:val="24"/>
        </w:rPr>
        <w:t>: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2F5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Art. 1º. Fica promovid</w:t>
      </w:r>
      <w:r w:rsidR="00F522F5">
        <w:rPr>
          <w:rFonts w:ascii="Times New Roman" w:hAnsi="Times New Roman" w:cs="Times New Roman"/>
          <w:sz w:val="24"/>
          <w:szCs w:val="24"/>
        </w:rPr>
        <w:t>o</w:t>
      </w:r>
      <w:r w:rsidRPr="00F91637">
        <w:rPr>
          <w:rFonts w:ascii="Times New Roman" w:hAnsi="Times New Roman" w:cs="Times New Roman"/>
          <w:sz w:val="24"/>
          <w:szCs w:val="24"/>
        </w:rPr>
        <w:t xml:space="preserve"> na Polícia Militar do Estado de Rondônia, ao Posto de C</w:t>
      </w:r>
      <w:r w:rsidR="00F522F5">
        <w:rPr>
          <w:rFonts w:ascii="Times New Roman" w:hAnsi="Times New Roman" w:cs="Times New Roman"/>
          <w:sz w:val="24"/>
          <w:szCs w:val="24"/>
        </w:rPr>
        <w:t>apitão PM</w:t>
      </w:r>
      <w:r w:rsidRPr="00F91637">
        <w:rPr>
          <w:rFonts w:ascii="Times New Roman" w:hAnsi="Times New Roman" w:cs="Times New Roman"/>
          <w:sz w:val="24"/>
          <w:szCs w:val="24"/>
        </w:rPr>
        <w:t xml:space="preserve">, pelo Critério de Tempo de Serviço, </w:t>
      </w:r>
      <w:r w:rsidR="00F522F5">
        <w:rPr>
          <w:rFonts w:ascii="Times New Roman" w:hAnsi="Times New Roman" w:cs="Times New Roman"/>
          <w:sz w:val="24"/>
          <w:szCs w:val="24"/>
        </w:rPr>
        <w:t>o 1º TEN PM RE 05411-6 ELIAS DE ARAUJO LOPES.</w:t>
      </w:r>
    </w:p>
    <w:p w:rsidR="00F91637" w:rsidRDefault="00F522F5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Palácio do Governo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>, em de</w:t>
      </w:r>
      <w:r w:rsidR="002D20E1">
        <w:rPr>
          <w:rFonts w:ascii="Times New Roman" w:hAnsi="Times New Roman" w:cs="Times New Roman"/>
          <w:sz w:val="24"/>
          <w:szCs w:val="24"/>
        </w:rPr>
        <w:t xml:space="preserve"> </w:t>
      </w:r>
      <w:r w:rsidR="00BD669B">
        <w:rPr>
          <w:rFonts w:ascii="Times New Roman" w:hAnsi="Times New Roman" w:cs="Times New Roman"/>
          <w:sz w:val="24"/>
          <w:szCs w:val="24"/>
        </w:rPr>
        <w:t xml:space="preserve">26 </w:t>
      </w:r>
      <w:r w:rsidR="00703636">
        <w:rPr>
          <w:rFonts w:ascii="Times New Roman" w:hAnsi="Times New Roman" w:cs="Times New Roman"/>
          <w:sz w:val="24"/>
          <w:szCs w:val="24"/>
        </w:rPr>
        <w:t>de março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637" w:rsidRPr="00F91637">
        <w:rPr>
          <w:rFonts w:ascii="Times New Roman" w:hAnsi="Times New Roman" w:cs="Times New Roman"/>
          <w:sz w:val="24"/>
          <w:szCs w:val="24"/>
        </w:rPr>
        <w:t>201</w:t>
      </w:r>
      <w:r w:rsidR="00F91637">
        <w:rPr>
          <w:rFonts w:ascii="Times New Roman" w:hAnsi="Times New Roman" w:cs="Times New Roman"/>
          <w:sz w:val="24"/>
          <w:szCs w:val="24"/>
        </w:rPr>
        <w:t>8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Pr="00B05B84">
        <w:rPr>
          <w:rFonts w:ascii="Times New Roman" w:hAnsi="Times New Roman" w:cs="Times New Roman"/>
          <w:sz w:val="24"/>
          <w:szCs w:val="24"/>
        </w:rPr>
        <w:t>130º da República.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Pr="00703636" w:rsidRDefault="00F91637" w:rsidP="0070363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36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A6094B" w:rsidRPr="00F91637" w:rsidRDefault="00F91637" w:rsidP="0070363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Governador</w:t>
      </w:r>
    </w:p>
    <w:sectPr w:rsidR="00A6094B" w:rsidRPr="00F91637" w:rsidSect="00703636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36" w:rsidRDefault="00703636" w:rsidP="00703636">
      <w:pPr>
        <w:spacing w:after="0" w:line="240" w:lineRule="auto"/>
      </w:pPr>
      <w:r>
        <w:separator/>
      </w:r>
    </w:p>
  </w:endnote>
  <w:end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36" w:rsidRDefault="00703636" w:rsidP="00703636">
      <w:pPr>
        <w:spacing w:after="0" w:line="240" w:lineRule="auto"/>
      </w:pPr>
      <w:r>
        <w:separator/>
      </w:r>
    </w:p>
  </w:footnote>
  <w:foot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36" w:rsidRPr="00703636" w:rsidRDefault="00703636" w:rsidP="00703636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3574693" r:id="rId2"/>
      </w:object>
    </w:r>
  </w:p>
  <w:p w:rsidR="00703636" w:rsidRPr="00703636" w:rsidRDefault="00703636" w:rsidP="0070363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03636" w:rsidRPr="00703636" w:rsidRDefault="00703636" w:rsidP="0070363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GOVERNADORIA</w:t>
    </w:r>
  </w:p>
  <w:p w:rsidR="00703636" w:rsidRPr="00703636" w:rsidRDefault="00703636" w:rsidP="00703636">
    <w:pPr>
      <w:pStyle w:val="Cabealho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7"/>
    <w:rsid w:val="0004779C"/>
    <w:rsid w:val="002D20E1"/>
    <w:rsid w:val="00416A6C"/>
    <w:rsid w:val="00420497"/>
    <w:rsid w:val="00703636"/>
    <w:rsid w:val="009061C2"/>
    <w:rsid w:val="00A063F3"/>
    <w:rsid w:val="00A6094B"/>
    <w:rsid w:val="00B00CF6"/>
    <w:rsid w:val="00B05B84"/>
    <w:rsid w:val="00BD669B"/>
    <w:rsid w:val="00C81296"/>
    <w:rsid w:val="00F522F5"/>
    <w:rsid w:val="00F91637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8C742BC9-BF64-4A49-997F-C65C9B55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163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636"/>
  </w:style>
  <w:style w:type="paragraph" w:styleId="Rodap">
    <w:name w:val="footer"/>
    <w:basedOn w:val="Normal"/>
    <w:link w:val="Rodap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636"/>
  </w:style>
  <w:style w:type="paragraph" w:styleId="Textodebalo">
    <w:name w:val="Balloon Text"/>
    <w:basedOn w:val="Normal"/>
    <w:link w:val="TextodebaloChar"/>
    <w:uiPriority w:val="99"/>
    <w:semiHidden/>
    <w:unhideWhenUsed/>
    <w:rsid w:val="00B0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Santicléia da Costa Portela</cp:lastModifiedBy>
  <cp:revision>7</cp:revision>
  <cp:lastPrinted>2018-03-26T12:25:00Z</cp:lastPrinted>
  <dcterms:created xsi:type="dcterms:W3CDTF">2018-03-26T12:00:00Z</dcterms:created>
  <dcterms:modified xsi:type="dcterms:W3CDTF">2018-03-26T17:04:00Z</dcterms:modified>
</cp:coreProperties>
</file>