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3C6" w:rsidRDefault="00CD402C" w:rsidP="008569F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N.</w:t>
      </w:r>
      <w:r w:rsidR="002C02E0">
        <w:rPr>
          <w:rFonts w:ascii="Times New Roman" w:hAnsi="Times New Roman" w:cs="Times New Roman"/>
          <w:sz w:val="24"/>
          <w:szCs w:val="24"/>
        </w:rPr>
        <w:t xml:space="preserve"> 22.627</w:t>
      </w:r>
      <w:r w:rsidR="00F073C6" w:rsidRPr="00F073C6">
        <w:rPr>
          <w:rFonts w:ascii="Times New Roman" w:hAnsi="Times New Roman" w:cs="Times New Roman"/>
          <w:sz w:val="24"/>
          <w:szCs w:val="24"/>
        </w:rPr>
        <w:t>, DE</w:t>
      </w:r>
      <w:r w:rsidR="002C02E0">
        <w:rPr>
          <w:rFonts w:ascii="Times New Roman" w:hAnsi="Times New Roman" w:cs="Times New Roman"/>
          <w:sz w:val="24"/>
          <w:szCs w:val="24"/>
        </w:rPr>
        <w:t xml:space="preserve"> 26 </w:t>
      </w:r>
      <w:r w:rsidR="00F073C6" w:rsidRPr="00F073C6">
        <w:rPr>
          <w:rFonts w:ascii="Times New Roman" w:hAnsi="Times New Roman" w:cs="Times New Roman"/>
          <w:sz w:val="24"/>
          <w:szCs w:val="24"/>
        </w:rPr>
        <w:t>DE FEVEREIRO DE 2018.</w:t>
      </w:r>
    </w:p>
    <w:p w:rsidR="00534B63" w:rsidRPr="00D761E9" w:rsidRDefault="00534B63" w:rsidP="00E9652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CD402C" w:rsidRPr="00F073C6" w:rsidRDefault="00B51B6D" w:rsidP="008569F3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F13A2D">
        <w:rPr>
          <w:rFonts w:ascii="Times New Roman" w:hAnsi="Times New Roman" w:cs="Times New Roman"/>
          <w:sz w:val="24"/>
          <w:szCs w:val="24"/>
        </w:rPr>
        <w:t>Prorroga e altera membro do Grupo Especial de Trabalho Multidisciplinar no âmbito da Secretaria de Estado de Planejamento, Orçamento e Gestão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A2D">
        <w:rPr>
          <w:rFonts w:ascii="Times New Roman" w:hAnsi="Times New Roman" w:cs="Times New Roman"/>
          <w:sz w:val="24"/>
          <w:szCs w:val="24"/>
        </w:rPr>
        <w:t>-SEPOG, constituído pelo Decreto nº 19.540, de 23 de fevereiro de 2015</w:t>
      </w:r>
      <w:r w:rsidR="00CD402C" w:rsidRPr="007C3CB5">
        <w:rPr>
          <w:rFonts w:ascii="Times New Roman" w:hAnsi="Times New Roman" w:cs="Times New Roman"/>
          <w:sz w:val="24"/>
          <w:szCs w:val="24"/>
        </w:rPr>
        <w:t>.</w:t>
      </w:r>
    </w:p>
    <w:p w:rsidR="00F073C6" w:rsidRPr="00D761E9" w:rsidRDefault="00F073C6" w:rsidP="008569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</w:p>
    <w:p w:rsidR="00F073C6" w:rsidRPr="00F073C6" w:rsidRDefault="00F073C6" w:rsidP="008569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73C6">
        <w:rPr>
          <w:rFonts w:ascii="Times New Roman" w:eastAsia="Times New Roman" w:hAnsi="Times New Roman" w:cs="Times New Roman"/>
          <w:sz w:val="24"/>
          <w:szCs w:val="24"/>
          <w:lang w:eastAsia="pt-BR"/>
        </w:rPr>
        <w:t>O GOVERNADOR DO ESTADO DE RONDÔNIA, no uso das atribuiç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ões que lhe confere o </w:t>
      </w:r>
      <w:r w:rsidR="00E0028C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65,</w:t>
      </w:r>
      <w:r w:rsidRPr="00F073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inciso V da Constituição Estadual, </w:t>
      </w:r>
    </w:p>
    <w:p w:rsidR="00F073C6" w:rsidRPr="00D761E9" w:rsidRDefault="00F073C6" w:rsidP="008569F3">
      <w:pPr>
        <w:pStyle w:val="SemEspaamento"/>
        <w:ind w:left="567"/>
        <w:jc w:val="both"/>
        <w:rPr>
          <w:rFonts w:ascii="Times New Roman" w:hAnsi="Times New Roman" w:cs="Times New Roman"/>
          <w:sz w:val="20"/>
          <w:szCs w:val="24"/>
        </w:rPr>
      </w:pPr>
    </w:p>
    <w:p w:rsidR="00B51B6D" w:rsidRPr="00B51B6D" w:rsidRDefault="00B51B6D" w:rsidP="00B51B6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B6D">
        <w:rPr>
          <w:rFonts w:ascii="Times New Roman" w:hAnsi="Times New Roman" w:cs="Times New Roman"/>
          <w:sz w:val="24"/>
          <w:szCs w:val="24"/>
        </w:rPr>
        <w:t>Considerando que as atribuições do Grupo Especial de Trabalho Multidisciplin</w:t>
      </w:r>
      <w:r w:rsidR="00303C5A">
        <w:rPr>
          <w:rFonts w:ascii="Times New Roman" w:hAnsi="Times New Roman" w:cs="Times New Roman"/>
          <w:sz w:val="24"/>
          <w:szCs w:val="24"/>
        </w:rPr>
        <w:t xml:space="preserve">ar descritas nos incisos I a V </w:t>
      </w:r>
      <w:r w:rsidRPr="00B51B6D">
        <w:rPr>
          <w:rFonts w:ascii="Times New Roman" w:hAnsi="Times New Roman" w:cs="Times New Roman"/>
          <w:sz w:val="24"/>
          <w:szCs w:val="24"/>
        </w:rPr>
        <w:t xml:space="preserve">do artigo 1º do Decreto nº 19.540, de 23 de fevereiro de 2015, passaram a abranger os Órgãos da Administração Pública Indireta, conforme disposto no artigo 3º do Decreto nº 21.731, de 20 de </w:t>
      </w:r>
      <w:r>
        <w:rPr>
          <w:rFonts w:ascii="Times New Roman" w:hAnsi="Times New Roman" w:cs="Times New Roman"/>
          <w:sz w:val="24"/>
          <w:szCs w:val="24"/>
        </w:rPr>
        <w:t>março de 2017, que acrescentou parágrafo ú</w:t>
      </w:r>
      <w:r w:rsidR="00303C5A">
        <w:rPr>
          <w:rFonts w:ascii="Times New Roman" w:hAnsi="Times New Roman" w:cs="Times New Roman"/>
          <w:sz w:val="24"/>
          <w:szCs w:val="24"/>
        </w:rPr>
        <w:t>nico ao artigo 1º daquela norma</w:t>
      </w:r>
      <w:r w:rsidRPr="00B51B6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51B6D" w:rsidRPr="00D761E9" w:rsidRDefault="00B51B6D" w:rsidP="00B51B6D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B51B6D" w:rsidRPr="00B51B6D" w:rsidRDefault="00B51B6D" w:rsidP="00B51B6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B6D">
        <w:rPr>
          <w:rFonts w:ascii="Times New Roman" w:hAnsi="Times New Roman" w:cs="Times New Roman"/>
          <w:sz w:val="24"/>
          <w:szCs w:val="24"/>
        </w:rPr>
        <w:t>Considerando que tais atribuições foram ampliadas pelo Decreto nº 22.279, de 21</w:t>
      </w:r>
      <w:r w:rsidR="00303C5A">
        <w:rPr>
          <w:rFonts w:ascii="Times New Roman" w:hAnsi="Times New Roman" w:cs="Times New Roman"/>
          <w:sz w:val="24"/>
          <w:szCs w:val="24"/>
        </w:rPr>
        <w:t xml:space="preserve"> de setembro de </w:t>
      </w:r>
      <w:r w:rsidRPr="00B51B6D">
        <w:rPr>
          <w:rFonts w:ascii="Times New Roman" w:hAnsi="Times New Roman" w:cs="Times New Roman"/>
          <w:sz w:val="24"/>
          <w:szCs w:val="24"/>
        </w:rPr>
        <w:t xml:space="preserve">2017, </w:t>
      </w:r>
      <w:r w:rsidR="00303C5A">
        <w:rPr>
          <w:rFonts w:ascii="Times New Roman" w:hAnsi="Times New Roman" w:cs="Times New Roman"/>
          <w:sz w:val="24"/>
          <w:szCs w:val="24"/>
        </w:rPr>
        <w:t>o qual</w:t>
      </w:r>
      <w:r w:rsidRPr="00B51B6D">
        <w:rPr>
          <w:rFonts w:ascii="Times New Roman" w:hAnsi="Times New Roman" w:cs="Times New Roman"/>
          <w:sz w:val="24"/>
          <w:szCs w:val="24"/>
        </w:rPr>
        <w:t xml:space="preserve"> autorizou o Grupo Especial de Trabalho Multidisciplinar a efetuar diligências em repartições públicas da Administração Direta e Indireta, com a finalidade de supervisionar o cumprimento das escalas de serviços ordinários e extraordinários dos servidores; e ainda, </w:t>
      </w:r>
    </w:p>
    <w:p w:rsidR="00B51B6D" w:rsidRPr="00D761E9" w:rsidRDefault="00B51B6D" w:rsidP="00B51B6D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B51B6D" w:rsidRPr="00B51B6D" w:rsidRDefault="00B51B6D" w:rsidP="00B51B6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B6D">
        <w:rPr>
          <w:rFonts w:ascii="Times New Roman" w:hAnsi="Times New Roman" w:cs="Times New Roman"/>
          <w:sz w:val="24"/>
          <w:szCs w:val="24"/>
        </w:rPr>
        <w:t xml:space="preserve">Considerando a necessidade de resguardar o interesse público e os princípios da economicidade e eficiência da Administração Pública, </w:t>
      </w:r>
    </w:p>
    <w:p w:rsidR="00B51B6D" w:rsidRPr="00B51B6D" w:rsidRDefault="00B51B6D" w:rsidP="00B51B6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1B6D" w:rsidRDefault="00B51B6D" w:rsidP="00B51B6D">
      <w:pPr>
        <w:pStyle w:val="SemEspaamen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073C6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D</w:t>
      </w:r>
      <w:r w:rsidRPr="00F073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073C6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E</w:t>
      </w:r>
      <w:r w:rsidRPr="00F073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073C6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</w:t>
      </w:r>
      <w:r w:rsidRPr="00F073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073C6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R</w:t>
      </w:r>
      <w:r w:rsidRPr="00F073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073C6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E</w:t>
      </w:r>
      <w:r w:rsidRPr="00F073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073C6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T</w:t>
      </w:r>
      <w:r w:rsidRPr="00F073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073C6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A</w:t>
      </w:r>
      <w:r w:rsidRPr="00F073C6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B51B6D" w:rsidRPr="00B51B6D" w:rsidRDefault="00B51B6D" w:rsidP="00B51B6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1B6D" w:rsidRPr="00B51B6D" w:rsidRDefault="00B51B6D" w:rsidP="00B51B6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B6D">
        <w:rPr>
          <w:rFonts w:ascii="Times New Roman" w:hAnsi="Times New Roman" w:cs="Times New Roman"/>
          <w:sz w:val="24"/>
          <w:szCs w:val="24"/>
        </w:rPr>
        <w:t>Art. 1º. Fica prorrogado até 31 de dezembro de 20</w:t>
      </w:r>
      <w:r>
        <w:rPr>
          <w:rFonts w:ascii="Times New Roman" w:hAnsi="Times New Roman" w:cs="Times New Roman"/>
          <w:sz w:val="24"/>
          <w:szCs w:val="24"/>
        </w:rPr>
        <w:t>18 o prazo estabelecido no artigo</w:t>
      </w:r>
      <w:r w:rsidR="00303C5A">
        <w:rPr>
          <w:rFonts w:ascii="Times New Roman" w:hAnsi="Times New Roman" w:cs="Times New Roman"/>
          <w:sz w:val="24"/>
          <w:szCs w:val="24"/>
        </w:rPr>
        <w:t xml:space="preserve"> 7º </w:t>
      </w:r>
      <w:r w:rsidRPr="00B51B6D">
        <w:rPr>
          <w:rFonts w:ascii="Times New Roman" w:hAnsi="Times New Roman" w:cs="Times New Roman"/>
          <w:sz w:val="24"/>
          <w:szCs w:val="24"/>
        </w:rPr>
        <w:t>do Decreto nº 19.540, de 23 de fevereiro de 2015, que “Constitui Grupo Especial de Trabalho Multidisciplinar, no âmbito da Secretaria de Estado de Planejamento, Orçamento e Gestão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B6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B6D">
        <w:rPr>
          <w:rFonts w:ascii="Times New Roman" w:hAnsi="Times New Roman" w:cs="Times New Roman"/>
          <w:sz w:val="24"/>
          <w:szCs w:val="24"/>
        </w:rPr>
        <w:t xml:space="preserve">SEPOG”, o qual teve o prazo prorrogado pelo período de 12 </w:t>
      </w:r>
      <w:r>
        <w:rPr>
          <w:rFonts w:ascii="Times New Roman" w:hAnsi="Times New Roman" w:cs="Times New Roman"/>
          <w:sz w:val="24"/>
          <w:szCs w:val="24"/>
        </w:rPr>
        <w:t xml:space="preserve">(doze) </w:t>
      </w:r>
      <w:r w:rsidRPr="00B51B6D">
        <w:rPr>
          <w:rFonts w:ascii="Times New Roman" w:hAnsi="Times New Roman" w:cs="Times New Roman"/>
          <w:sz w:val="24"/>
          <w:szCs w:val="24"/>
        </w:rPr>
        <w:t xml:space="preserve">meses, conforme disposto no artigo 1º do Decreto nº 21.731, de 20 de março de 2017. </w:t>
      </w:r>
    </w:p>
    <w:p w:rsidR="00B51B6D" w:rsidRPr="00D761E9" w:rsidRDefault="00B51B6D" w:rsidP="00B51B6D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B51B6D" w:rsidRPr="00B51B6D" w:rsidRDefault="00B51B6D" w:rsidP="00B51B6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B6D">
        <w:rPr>
          <w:rFonts w:ascii="Times New Roman" w:hAnsi="Times New Roman" w:cs="Times New Roman"/>
          <w:sz w:val="24"/>
          <w:szCs w:val="24"/>
        </w:rPr>
        <w:t>Art. 2º. O Decreto nº 19.541, de 23 de fevereiro de 2015, que “Designa membros para compor o Grupo Especial de Trabalho Multidisciplinar, no âmbito da Secretaria de Estado de Planejamento, Orçamento e Gestão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B6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B6D">
        <w:rPr>
          <w:rFonts w:ascii="Times New Roman" w:hAnsi="Times New Roman" w:cs="Times New Roman"/>
          <w:sz w:val="24"/>
          <w:szCs w:val="24"/>
        </w:rPr>
        <w:t xml:space="preserve">SEPOG”, passa a vigorar com a alteração do seguinte membro: </w:t>
      </w:r>
    </w:p>
    <w:p w:rsidR="00B51B6D" w:rsidRPr="00B51B6D" w:rsidRDefault="00B51B6D" w:rsidP="00B51B6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1B6D" w:rsidRPr="00B51B6D" w:rsidRDefault="00B51B6D" w:rsidP="00B51B6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B6D">
        <w:rPr>
          <w:rFonts w:ascii="Times New Roman" w:hAnsi="Times New Roman" w:cs="Times New Roman"/>
          <w:sz w:val="24"/>
          <w:szCs w:val="24"/>
        </w:rPr>
        <w:t>“Art.1º</w:t>
      </w:r>
      <w:r>
        <w:rPr>
          <w:rFonts w:ascii="Times New Roman" w:hAnsi="Times New Roman" w:cs="Times New Roman"/>
          <w:sz w:val="24"/>
          <w:szCs w:val="24"/>
        </w:rPr>
        <w:t>. ...................................................................................................................................</w:t>
      </w:r>
      <w:r w:rsidR="00ED248E">
        <w:rPr>
          <w:rFonts w:ascii="Times New Roman" w:hAnsi="Times New Roman" w:cs="Times New Roman"/>
          <w:sz w:val="24"/>
          <w:szCs w:val="24"/>
        </w:rPr>
        <w:t>................</w:t>
      </w:r>
    </w:p>
    <w:p w:rsidR="00B51B6D" w:rsidRPr="00D761E9" w:rsidRDefault="00B51B6D" w:rsidP="00B51B6D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51B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B6D" w:rsidRDefault="00B51B6D" w:rsidP="00B51B6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B6D">
        <w:rPr>
          <w:rFonts w:ascii="Times New Roman" w:hAnsi="Times New Roman" w:cs="Times New Roman"/>
          <w:sz w:val="24"/>
          <w:szCs w:val="24"/>
        </w:rPr>
        <w:t>III</w:t>
      </w:r>
      <w:r w:rsidR="00ED248E">
        <w:rPr>
          <w:rFonts w:ascii="Times New Roman" w:hAnsi="Times New Roman" w:cs="Times New Roman"/>
          <w:sz w:val="24"/>
          <w:szCs w:val="24"/>
        </w:rPr>
        <w:t xml:space="preserve"> </w:t>
      </w:r>
      <w:r w:rsidRPr="00B51B6D">
        <w:rPr>
          <w:rFonts w:ascii="Times New Roman" w:hAnsi="Times New Roman" w:cs="Times New Roman"/>
          <w:sz w:val="24"/>
          <w:szCs w:val="24"/>
        </w:rPr>
        <w:t xml:space="preserve">- Equipe Técnica: </w:t>
      </w:r>
    </w:p>
    <w:p w:rsidR="002D50F1" w:rsidRDefault="002D50F1" w:rsidP="00B51B6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D50F1" w:rsidRPr="00B133CA" w:rsidRDefault="002D50F1" w:rsidP="00B51B6D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B51B6D" w:rsidRDefault="00864A25" w:rsidP="00B51B6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B51B6D" w:rsidRPr="00B51B6D">
        <w:rPr>
          <w:rFonts w:ascii="Times New Roman" w:hAnsi="Times New Roman" w:cs="Times New Roman"/>
          <w:sz w:val="24"/>
          <w:szCs w:val="24"/>
        </w:rPr>
        <w:t>PATRÍCIA MUNIZ ROCHA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64A25" w:rsidRPr="00D761E9" w:rsidRDefault="00864A25" w:rsidP="00B51B6D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64A25" w:rsidRPr="00B51B6D" w:rsidRDefault="00864A25" w:rsidP="00B51B6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..............................................................................................................................................................”</w:t>
      </w:r>
    </w:p>
    <w:p w:rsidR="00B51B6D" w:rsidRPr="00B133CA" w:rsidRDefault="00B51B6D" w:rsidP="00B51B6D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130A2" w:rsidRDefault="00B51B6D" w:rsidP="00B51B6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B6D">
        <w:rPr>
          <w:rFonts w:ascii="Times New Roman" w:hAnsi="Times New Roman" w:cs="Times New Roman"/>
          <w:sz w:val="24"/>
          <w:szCs w:val="24"/>
        </w:rPr>
        <w:t xml:space="preserve"> Art. 3º. Este Decreto entra em vigor na data de sua publicação, com efeitos financeiros a contar de 2 de fevereiro de 2018.</w:t>
      </w:r>
    </w:p>
    <w:p w:rsidR="0014317E" w:rsidRPr="008F63D4" w:rsidRDefault="0014317E" w:rsidP="00B51B6D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130A2" w:rsidRPr="0013577C" w:rsidRDefault="008130A2" w:rsidP="002D5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3577C">
        <w:rPr>
          <w:rFonts w:ascii="Times New Roman" w:eastAsia="Times New Roman" w:hAnsi="Times New Roman" w:cs="Times New Roman"/>
          <w:sz w:val="24"/>
          <w:szCs w:val="24"/>
          <w:lang w:eastAsia="pt-BR"/>
        </w:rPr>
        <w:t>Palácio do G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EE23EC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="00534B63">
        <w:rPr>
          <w:rFonts w:ascii="Times New Roman" w:eastAsia="Times New Roman" w:hAnsi="Times New Roman" w:cs="Times New Roman"/>
          <w:sz w:val="24"/>
          <w:szCs w:val="24"/>
          <w:lang w:eastAsia="pt-BR"/>
        </w:rPr>
        <w:t>erno do Estado de Rondônia, em</w:t>
      </w:r>
      <w:r w:rsidR="002C02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26 </w:t>
      </w:r>
      <w:bookmarkStart w:id="0" w:name="_GoBack"/>
      <w:bookmarkEnd w:id="0"/>
      <w:r w:rsidRPr="001357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CD402C">
        <w:rPr>
          <w:rFonts w:ascii="Times New Roman" w:eastAsia="Times New Roman" w:hAnsi="Times New Roman" w:cs="Times New Roman"/>
          <w:sz w:val="24"/>
          <w:szCs w:val="24"/>
          <w:lang w:eastAsia="pt-BR"/>
        </w:rPr>
        <w:t>fever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eiro de 2018, 130</w:t>
      </w:r>
      <w:r w:rsidRPr="0013577C">
        <w:rPr>
          <w:rFonts w:ascii="Times New Roman" w:eastAsia="Times New Roman" w:hAnsi="Times New Roman" w:cs="Times New Roman"/>
          <w:sz w:val="24"/>
          <w:szCs w:val="24"/>
          <w:lang w:eastAsia="pt-BR"/>
        </w:rPr>
        <w:t>º da República.</w:t>
      </w:r>
    </w:p>
    <w:p w:rsidR="002D50F1" w:rsidRDefault="002D50F1" w:rsidP="008569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8130A2" w:rsidRPr="0013577C" w:rsidRDefault="008130A2" w:rsidP="008569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3577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CONFÚCIO AIRES MOURA</w:t>
      </w:r>
    </w:p>
    <w:p w:rsidR="00A81CA5" w:rsidRDefault="008130A2" w:rsidP="008F63D4">
      <w:pPr>
        <w:spacing w:after="0" w:line="240" w:lineRule="auto"/>
        <w:jc w:val="center"/>
      </w:pPr>
      <w:r w:rsidRPr="0013577C">
        <w:rPr>
          <w:rFonts w:ascii="Times New Roman" w:eastAsia="Times New Roman" w:hAnsi="Times New Roman" w:cs="Times New Roman"/>
          <w:sz w:val="24"/>
          <w:szCs w:val="24"/>
          <w:lang w:eastAsia="pt-BR"/>
        </w:rPr>
        <w:t>Governador</w:t>
      </w:r>
    </w:p>
    <w:sectPr w:rsidR="00A81CA5" w:rsidSect="0014317E">
      <w:headerReference w:type="default" r:id="rId7"/>
      <w:pgSz w:w="11906" w:h="16838"/>
      <w:pgMar w:top="1134" w:right="567" w:bottom="567" w:left="1134" w:header="142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3C6" w:rsidRDefault="00F073C6" w:rsidP="00F073C6">
      <w:pPr>
        <w:spacing w:after="0" w:line="240" w:lineRule="auto"/>
      </w:pPr>
      <w:r>
        <w:separator/>
      </w:r>
    </w:p>
  </w:endnote>
  <w:endnote w:type="continuationSeparator" w:id="0">
    <w:p w:rsidR="00F073C6" w:rsidRDefault="00F073C6" w:rsidP="00F07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3C6" w:rsidRDefault="00F073C6" w:rsidP="00F073C6">
      <w:pPr>
        <w:spacing w:after="0" w:line="240" w:lineRule="auto"/>
      </w:pPr>
      <w:r>
        <w:separator/>
      </w:r>
    </w:p>
  </w:footnote>
  <w:footnote w:type="continuationSeparator" w:id="0">
    <w:p w:rsidR="00F073C6" w:rsidRDefault="00F073C6" w:rsidP="00F07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0E8" w:rsidRPr="00F940E8" w:rsidRDefault="00F940E8" w:rsidP="00F940E8">
    <w:pPr>
      <w:tabs>
        <w:tab w:val="left" w:pos="10350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F940E8">
      <w:rPr>
        <w:rFonts w:ascii="Times New Roman" w:eastAsia="Times New Roman" w:hAnsi="Times New Roman" w:cs="Times New Roman"/>
        <w:b/>
        <w:sz w:val="24"/>
        <w:szCs w:val="24"/>
      </w:rPr>
      <w:object w:dxaOrig="1230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81157433" r:id="rId2"/>
      </w:object>
    </w:r>
  </w:p>
  <w:p w:rsidR="00F940E8" w:rsidRPr="00F940E8" w:rsidRDefault="00F940E8" w:rsidP="00F940E8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F940E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F940E8" w:rsidRPr="00F940E8" w:rsidRDefault="00F940E8" w:rsidP="00F940E8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F940E8">
      <w:rPr>
        <w:rFonts w:ascii="Times New Roman" w:hAnsi="Times New Roman" w:cs="Times New Roman"/>
        <w:b/>
        <w:sz w:val="24"/>
        <w:szCs w:val="24"/>
      </w:rPr>
      <w:t>GOVERNADORIA</w:t>
    </w:r>
  </w:p>
  <w:p w:rsidR="00F073C6" w:rsidRPr="00F940E8" w:rsidRDefault="00F073C6" w:rsidP="00F940E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B5"/>
    <w:rsid w:val="00143087"/>
    <w:rsid w:val="0014317E"/>
    <w:rsid w:val="001F0111"/>
    <w:rsid w:val="002C02E0"/>
    <w:rsid w:val="002D50F1"/>
    <w:rsid w:val="00303C5A"/>
    <w:rsid w:val="003A074D"/>
    <w:rsid w:val="00534B63"/>
    <w:rsid w:val="006E60BE"/>
    <w:rsid w:val="007C3CB5"/>
    <w:rsid w:val="008130A2"/>
    <w:rsid w:val="008569F3"/>
    <w:rsid w:val="00864A25"/>
    <w:rsid w:val="008F63D4"/>
    <w:rsid w:val="00A22868"/>
    <w:rsid w:val="00A52AD8"/>
    <w:rsid w:val="00A81CA5"/>
    <w:rsid w:val="00B133CA"/>
    <w:rsid w:val="00B51B6D"/>
    <w:rsid w:val="00CB0546"/>
    <w:rsid w:val="00CD402C"/>
    <w:rsid w:val="00D761E9"/>
    <w:rsid w:val="00E0028C"/>
    <w:rsid w:val="00E96527"/>
    <w:rsid w:val="00ED248E"/>
    <w:rsid w:val="00EE23EC"/>
    <w:rsid w:val="00F073C6"/>
    <w:rsid w:val="00F9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7C3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7C3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7C3CB5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F07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073C6"/>
  </w:style>
  <w:style w:type="paragraph" w:styleId="Rodap">
    <w:name w:val="footer"/>
    <w:basedOn w:val="Normal"/>
    <w:link w:val="RodapChar"/>
    <w:uiPriority w:val="99"/>
    <w:unhideWhenUsed/>
    <w:rsid w:val="00F07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73C6"/>
  </w:style>
  <w:style w:type="paragraph" w:styleId="Textodebalo">
    <w:name w:val="Balloon Text"/>
    <w:basedOn w:val="Normal"/>
    <w:link w:val="TextodebaloChar"/>
    <w:uiPriority w:val="99"/>
    <w:semiHidden/>
    <w:unhideWhenUsed/>
    <w:rsid w:val="00F07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7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7C3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7C3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7C3CB5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F07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073C6"/>
  </w:style>
  <w:style w:type="paragraph" w:styleId="Rodap">
    <w:name w:val="footer"/>
    <w:basedOn w:val="Normal"/>
    <w:link w:val="RodapChar"/>
    <w:uiPriority w:val="99"/>
    <w:unhideWhenUsed/>
    <w:rsid w:val="00F07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73C6"/>
  </w:style>
  <w:style w:type="paragraph" w:styleId="Textodebalo">
    <w:name w:val="Balloon Text"/>
    <w:basedOn w:val="Normal"/>
    <w:link w:val="TextodebaloChar"/>
    <w:uiPriority w:val="99"/>
    <w:semiHidden/>
    <w:unhideWhenUsed/>
    <w:rsid w:val="00F07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7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430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Dennis Queiroz Rocha</cp:lastModifiedBy>
  <cp:revision>13</cp:revision>
  <cp:lastPrinted>2018-02-15T11:19:00Z</cp:lastPrinted>
  <dcterms:created xsi:type="dcterms:W3CDTF">2018-02-26T15:30:00Z</dcterms:created>
  <dcterms:modified xsi:type="dcterms:W3CDTF">2018-02-26T17:37:00Z</dcterms:modified>
</cp:coreProperties>
</file>