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B1" w:rsidRPr="002B0638" w:rsidRDefault="003377B1" w:rsidP="002B0638">
      <w:pPr>
        <w:spacing w:before="11"/>
        <w:ind w:left="851" w:firstLine="1417"/>
        <w:rPr>
          <w:rFonts w:ascii="Arial" w:eastAsia="Arial" w:hAnsi="Arial" w:cs="Arial"/>
          <w:sz w:val="28"/>
          <w:szCs w:val="28"/>
          <w:lang w:val="pt-BR"/>
        </w:rPr>
      </w:pPr>
    </w:p>
    <w:p w:rsidR="002B0638" w:rsidRDefault="002B0638" w:rsidP="002B0638">
      <w:pPr>
        <w:ind w:left="851"/>
        <w:jc w:val="center"/>
        <w:rPr>
          <w:rFonts w:ascii="Times New Roman" w:hAnsi="Times New Roman" w:cs="Times New Roman"/>
          <w:sz w:val="24"/>
          <w:lang w:val="pt-BR"/>
        </w:rPr>
      </w:pPr>
      <w:r w:rsidRPr="002B0638">
        <w:rPr>
          <w:rFonts w:ascii="Times New Roman" w:hAnsi="Times New Roman" w:cs="Times New Roman"/>
          <w:sz w:val="24"/>
          <w:lang w:val="pt-BR"/>
        </w:rPr>
        <w:t>DECRETO Nº 22</w:t>
      </w:r>
      <w:r w:rsidRPr="002B0638">
        <w:rPr>
          <w:rFonts w:ascii="Times New Roman" w:hAnsi="Times New Roman" w:cs="Times New Roman"/>
          <w:sz w:val="24"/>
          <w:lang w:val="pt-BR"/>
        </w:rPr>
        <w:t>51</w:t>
      </w:r>
      <w:r w:rsidRPr="002B0638">
        <w:rPr>
          <w:rFonts w:ascii="Times New Roman" w:hAnsi="Times New Roman" w:cs="Times New Roman"/>
          <w:sz w:val="24"/>
          <w:lang w:val="pt-BR"/>
        </w:rPr>
        <w:t xml:space="preserve"> DE 11 DE JUNHO DE 1984</w:t>
      </w:r>
      <w:r>
        <w:rPr>
          <w:rFonts w:ascii="Times New Roman" w:hAnsi="Times New Roman" w:cs="Times New Roman"/>
          <w:sz w:val="24"/>
          <w:lang w:val="pt-BR"/>
        </w:rPr>
        <w:t>,</w:t>
      </w:r>
    </w:p>
    <w:p w:rsidR="002B0638" w:rsidRDefault="002B0638" w:rsidP="002B0638">
      <w:pPr>
        <w:ind w:left="851" w:firstLine="1417"/>
        <w:jc w:val="center"/>
        <w:rPr>
          <w:rFonts w:ascii="Times New Roman" w:hAnsi="Times New Roman" w:cs="Times New Roman"/>
          <w:sz w:val="24"/>
          <w:lang w:val="pt-BR"/>
        </w:rPr>
      </w:pPr>
    </w:p>
    <w:p w:rsidR="002B0638" w:rsidRDefault="002B0638" w:rsidP="002B0638">
      <w:pPr>
        <w:ind w:left="851" w:firstLine="1417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O GOVERNADOR DO ESTADO, de acordo com a delegação de competência do artigo 14, do Decreto n</w:t>
      </w:r>
      <w:r w:rsidRPr="002B0638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 160 de 26 de abril de 1982, e tendo em vista o que consta do Processo n</w:t>
      </w:r>
      <w:r w:rsidRPr="002B0638">
        <w:rPr>
          <w:rFonts w:ascii="Times New Roman" w:hAnsi="Times New Roman" w:cs="Times New Roman"/>
          <w:sz w:val="24"/>
          <w:lang w:val="pt-BR"/>
        </w:rPr>
        <w:t>º</w:t>
      </w:r>
      <w:r>
        <w:rPr>
          <w:rFonts w:ascii="Times New Roman" w:hAnsi="Times New Roman" w:cs="Times New Roman"/>
          <w:sz w:val="24"/>
          <w:lang w:val="pt-BR"/>
        </w:rPr>
        <w:t xml:space="preserve">1008/002260, R E S O L V </w:t>
      </w:r>
      <w:proofErr w:type="gramStart"/>
      <w:r>
        <w:rPr>
          <w:rFonts w:ascii="Times New Roman" w:hAnsi="Times New Roman" w:cs="Times New Roman"/>
          <w:sz w:val="24"/>
          <w:lang w:val="pt-BR"/>
        </w:rPr>
        <w:t>E :</w:t>
      </w:r>
      <w:proofErr w:type="gramEnd"/>
    </w:p>
    <w:p w:rsidR="002B0638" w:rsidRPr="002B0638" w:rsidRDefault="002B0638" w:rsidP="002B0638">
      <w:pPr>
        <w:ind w:left="851" w:firstLine="1417"/>
        <w:jc w:val="both"/>
        <w:rPr>
          <w:rFonts w:ascii="Times New Roman" w:hAnsi="Times New Roman" w:cs="Times New Roman"/>
          <w:sz w:val="24"/>
          <w:lang w:val="pt-BR"/>
        </w:rPr>
      </w:pPr>
    </w:p>
    <w:p w:rsidR="003377B1" w:rsidRPr="002B0638" w:rsidRDefault="003377B1" w:rsidP="002B0638">
      <w:pPr>
        <w:spacing w:before="3"/>
        <w:ind w:left="851" w:firstLine="1417"/>
        <w:rPr>
          <w:rFonts w:ascii="Times New Roman" w:eastAsia="Courier New" w:hAnsi="Times New Roman" w:cs="Times New Roman"/>
          <w:sz w:val="20"/>
          <w:szCs w:val="20"/>
          <w:lang w:val="pt-BR"/>
        </w:rPr>
      </w:pPr>
    </w:p>
    <w:p w:rsidR="003377B1" w:rsidRDefault="002B0638" w:rsidP="002B0638">
      <w:pPr>
        <w:pStyle w:val="Corpodetexto"/>
        <w:spacing w:before="0" w:line="320" w:lineRule="auto"/>
        <w:ind w:left="851" w:right="113" w:firstLine="1417"/>
        <w:jc w:val="both"/>
        <w:rPr>
          <w:rFonts w:ascii="Times New Roman" w:hAnsi="Times New Roman" w:cs="Times New Roman"/>
          <w:lang w:val="pt-BR"/>
        </w:rPr>
      </w:pPr>
      <w:r w:rsidRPr="002B0638">
        <w:rPr>
          <w:rFonts w:ascii="Times New Roman" w:hAnsi="Times New Roman" w:cs="Times New Roman"/>
          <w:spacing w:val="-2"/>
          <w:w w:val="105"/>
          <w:lang w:val="pt-BR"/>
        </w:rPr>
        <w:t>DI</w:t>
      </w:r>
      <w:r w:rsidRPr="002B0638">
        <w:rPr>
          <w:rFonts w:ascii="Times New Roman" w:hAnsi="Times New Roman" w:cs="Times New Roman"/>
          <w:spacing w:val="-3"/>
          <w:w w:val="105"/>
          <w:lang w:val="pt-BR"/>
        </w:rPr>
        <w:t>SPENSAR</w:t>
      </w:r>
      <w:r w:rsidRPr="002B0638">
        <w:rPr>
          <w:rFonts w:ascii="Times New Roman" w:hAnsi="Times New Roman" w:cs="Times New Roman"/>
          <w:spacing w:val="-3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o</w:t>
      </w:r>
      <w:r w:rsidRPr="002B0638">
        <w:rPr>
          <w:rFonts w:ascii="Times New Roman" w:hAnsi="Times New Roman" w:cs="Times New Roman"/>
          <w:spacing w:val="-43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servidor</w:t>
      </w:r>
      <w:r w:rsidRPr="002B0638">
        <w:rPr>
          <w:rFonts w:ascii="Times New Roman" w:hAnsi="Times New Roman" w:cs="Times New Roman"/>
          <w:spacing w:val="-33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ANTONIO</w:t>
      </w:r>
      <w:r w:rsidRPr="002B0638">
        <w:rPr>
          <w:rFonts w:ascii="Times New Roman" w:hAnsi="Times New Roman" w:cs="Times New Roman"/>
          <w:spacing w:val="-20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JOSÉ</w:t>
      </w:r>
      <w:r w:rsidRPr="002B0638">
        <w:rPr>
          <w:rFonts w:ascii="Times New Roman" w:hAnsi="Times New Roman" w:cs="Times New Roman"/>
          <w:spacing w:val="-39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2"/>
          <w:w w:val="105"/>
          <w:lang w:val="pt-BR"/>
        </w:rPr>
        <w:t>LIZ</w:t>
      </w:r>
      <w:r w:rsidRPr="002B0638">
        <w:rPr>
          <w:rFonts w:ascii="Times New Roman" w:hAnsi="Times New Roman" w:cs="Times New Roman"/>
          <w:spacing w:val="-2"/>
          <w:w w:val="105"/>
          <w:lang w:val="pt-BR"/>
        </w:rPr>
        <w:t>ARDO,</w:t>
      </w:r>
      <w:r w:rsidRPr="002B0638">
        <w:rPr>
          <w:rFonts w:ascii="Times New Roman" w:hAnsi="Times New Roman" w:cs="Times New Roman"/>
          <w:spacing w:val="73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ocu</w:t>
      </w:r>
      <w:r w:rsidRPr="002B0638">
        <w:rPr>
          <w:rFonts w:ascii="Times New Roman" w:hAnsi="Times New Roman" w:cs="Times New Roman"/>
          <w:w w:val="105"/>
          <w:lang w:val="pt-BR"/>
        </w:rPr>
        <w:t>pan</w:t>
      </w:r>
      <w:r w:rsidRPr="002B0638">
        <w:rPr>
          <w:rFonts w:ascii="Times New Roman" w:hAnsi="Times New Roman" w:cs="Times New Roman"/>
          <w:spacing w:val="1"/>
          <w:w w:val="105"/>
          <w:lang w:val="pt-BR"/>
        </w:rPr>
        <w:t>t</w:t>
      </w:r>
      <w:r w:rsidRPr="002B0638">
        <w:rPr>
          <w:rFonts w:ascii="Times New Roman" w:hAnsi="Times New Roman" w:cs="Times New Roman"/>
          <w:w w:val="105"/>
          <w:lang w:val="pt-BR"/>
        </w:rPr>
        <w:t>e</w:t>
      </w:r>
      <w:r w:rsidRPr="002B0638">
        <w:rPr>
          <w:rFonts w:ascii="Times New Roman" w:hAnsi="Times New Roman" w:cs="Times New Roman"/>
          <w:spacing w:val="-4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do</w:t>
      </w:r>
      <w:r w:rsidRPr="002B0638">
        <w:rPr>
          <w:rFonts w:ascii="Times New Roman" w:hAnsi="Times New Roman" w:cs="Times New Roman"/>
          <w:spacing w:val="-36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emprego</w:t>
      </w:r>
      <w:r w:rsidRPr="002B0638">
        <w:rPr>
          <w:rFonts w:ascii="Times New Roman" w:hAnsi="Times New Roman" w:cs="Times New Roman"/>
          <w:spacing w:val="-35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spacing w:val="-48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Age</w:t>
      </w:r>
      <w:r w:rsidRPr="002B0638">
        <w:rPr>
          <w:rFonts w:ascii="Times New Roman" w:hAnsi="Times New Roman" w:cs="Times New Roman"/>
          <w:spacing w:val="26"/>
          <w:w w:val="105"/>
          <w:lang w:val="pt-BR"/>
        </w:rPr>
        <w:t>n</w:t>
      </w:r>
      <w:r w:rsidRPr="002B0638">
        <w:rPr>
          <w:rFonts w:ascii="Times New Roman" w:hAnsi="Times New Roman" w:cs="Times New Roman"/>
          <w:w w:val="105"/>
          <w:lang w:val="pt-BR"/>
        </w:rPr>
        <w:t>te</w:t>
      </w:r>
      <w:r w:rsidRPr="002B0638">
        <w:rPr>
          <w:rFonts w:ascii="Times New Roman" w:hAnsi="Times New Roman" w:cs="Times New Roman"/>
          <w:spacing w:val="-38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Policial,</w:t>
      </w:r>
      <w:r w:rsidRPr="002B0638">
        <w:rPr>
          <w:rFonts w:ascii="Times New Roman" w:hAnsi="Times New Roman" w:cs="Times New Roman"/>
          <w:spacing w:val="-40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referência</w:t>
      </w:r>
      <w:r w:rsidRPr="002B0638">
        <w:rPr>
          <w:rFonts w:ascii="Times New Roman" w:hAnsi="Times New Roman" w:cs="Times New Roman"/>
          <w:spacing w:val="-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43"/>
          <w:w w:val="105"/>
          <w:lang w:val="pt-BR"/>
        </w:rPr>
        <w:t>I</w:t>
      </w:r>
      <w:r w:rsidRPr="002B0638">
        <w:rPr>
          <w:rFonts w:ascii="Times New Roman" w:hAnsi="Times New Roman" w:cs="Times New Roman"/>
          <w:w w:val="105"/>
          <w:lang w:val="pt-BR"/>
        </w:rPr>
        <w:t>V,</w:t>
      </w:r>
      <w:r w:rsidRPr="002B0638">
        <w:rPr>
          <w:rFonts w:ascii="Times New Roman" w:hAnsi="Times New Roman" w:cs="Times New Roman"/>
          <w:spacing w:val="6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cadas</w:t>
      </w:r>
      <w:r w:rsidRPr="002B0638">
        <w:rPr>
          <w:rFonts w:ascii="Times New Roman" w:hAnsi="Times New Roman" w:cs="Times New Roman"/>
          <w:w w:val="105"/>
          <w:lang w:val="pt-BR"/>
        </w:rPr>
        <w:t>tro</w:t>
      </w:r>
      <w:r w:rsidRPr="002B0638">
        <w:rPr>
          <w:rFonts w:ascii="Times New Roman" w:hAnsi="Times New Roman" w:cs="Times New Roman"/>
          <w:spacing w:val="-15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5"/>
          <w:w w:val="105"/>
          <w:lang w:val="pt-BR"/>
        </w:rPr>
        <w:t>n</w:t>
      </w:r>
      <w:r w:rsidRPr="002B0638">
        <w:rPr>
          <w:rFonts w:ascii="Times New Roman" w:hAnsi="Times New Roman" w:cs="Times New Roman"/>
          <w:lang w:val="pt-BR"/>
        </w:rPr>
        <w:t>º</w:t>
      </w:r>
      <w:r w:rsidRPr="002B0638">
        <w:rPr>
          <w:rFonts w:ascii="Times New Roman" w:hAnsi="Times New Roman" w:cs="Times New Roman"/>
          <w:spacing w:val="-50"/>
          <w:w w:val="105"/>
          <w:lang w:val="pt-BR"/>
        </w:rPr>
        <w:t xml:space="preserve"> </w:t>
      </w:r>
      <w:r>
        <w:rPr>
          <w:rFonts w:ascii="Times New Roman" w:hAnsi="Times New Roman" w:cs="Times New Roman"/>
          <w:spacing w:val="-31"/>
          <w:w w:val="105"/>
          <w:lang w:val="pt-BR"/>
        </w:rPr>
        <w:t>18.938</w:t>
      </w:r>
      <w:r w:rsidRPr="002B0638">
        <w:rPr>
          <w:rFonts w:ascii="Times New Roman" w:hAnsi="Times New Roman" w:cs="Times New Roman"/>
          <w:w w:val="105"/>
          <w:lang w:val="pt-BR"/>
        </w:rPr>
        <w:t>,</w:t>
      </w:r>
      <w:r w:rsidRPr="002B0638">
        <w:rPr>
          <w:rFonts w:ascii="Times New Roman" w:hAnsi="Times New Roman" w:cs="Times New Roman"/>
          <w:spacing w:val="-4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da</w:t>
      </w:r>
      <w:r w:rsidRPr="002B0638">
        <w:rPr>
          <w:rFonts w:ascii="Times New Roman" w:hAnsi="Times New Roman" w:cs="Times New Roman"/>
          <w:spacing w:val="-2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Função</w:t>
      </w:r>
      <w:r w:rsidRPr="002B0638">
        <w:rPr>
          <w:rFonts w:ascii="Times New Roman" w:hAnsi="Times New Roman" w:cs="Times New Roman"/>
          <w:spacing w:val="-12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spacing w:val="-18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17"/>
          <w:w w:val="105"/>
          <w:lang w:val="pt-BR"/>
        </w:rPr>
        <w:t>C</w:t>
      </w:r>
      <w:r w:rsidRPr="002B0638">
        <w:rPr>
          <w:rFonts w:ascii="Times New Roman" w:hAnsi="Times New Roman" w:cs="Times New Roman"/>
          <w:w w:val="105"/>
          <w:lang w:val="pt-BR"/>
        </w:rPr>
        <w:t>onfiança</w:t>
      </w:r>
      <w:r w:rsidRPr="002B0638">
        <w:rPr>
          <w:rFonts w:ascii="Times New Roman" w:hAnsi="Times New Roman" w:cs="Times New Roman"/>
          <w:spacing w:val="-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spacing w:val="-18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Assistente</w:t>
      </w:r>
      <w:r w:rsidRPr="002B0638">
        <w:rPr>
          <w:rFonts w:ascii="Times New Roman" w:hAnsi="Times New Roman" w:cs="Times New Roman"/>
          <w:spacing w:val="-116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14"/>
          <w:w w:val="105"/>
          <w:lang w:val="pt-BR"/>
        </w:rPr>
        <w:t>-</w:t>
      </w:r>
      <w:proofErr w:type="gramStart"/>
      <w:r w:rsidRPr="002B0638">
        <w:rPr>
          <w:rFonts w:ascii="Times New Roman" w:hAnsi="Times New Roman" w:cs="Times New Roman"/>
          <w:w w:val="105"/>
          <w:lang w:val="pt-BR"/>
        </w:rPr>
        <w:t>II,</w:t>
      </w:r>
      <w:r w:rsidRPr="002B0638">
        <w:rPr>
          <w:rFonts w:ascii="Times New Roman" w:hAnsi="Times New Roman" w:cs="Times New Roman"/>
          <w:spacing w:val="-4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90"/>
          <w:lang w:val="pt-BR"/>
        </w:rPr>
        <w:t>c</w:t>
      </w:r>
      <w:proofErr w:type="gramEnd"/>
      <w:r w:rsidRPr="002B0638">
        <w:rPr>
          <w:rFonts w:ascii="Times New Roman" w:hAnsi="Times New Roman" w:cs="Times New Roman"/>
          <w:w w:val="219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digo:</w:t>
      </w:r>
      <w:r w:rsidRPr="002B0638">
        <w:rPr>
          <w:rFonts w:ascii="Times New Roman" w:hAnsi="Times New Roman" w:cs="Times New Roman"/>
          <w:spacing w:val="-3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DA</w:t>
      </w:r>
      <w:r w:rsidRPr="002B0638">
        <w:rPr>
          <w:rFonts w:ascii="Times New Roman" w:hAnsi="Times New Roman" w:cs="Times New Roman"/>
          <w:spacing w:val="-12"/>
          <w:w w:val="105"/>
          <w:lang w:val="pt-BR"/>
        </w:rPr>
        <w:t>I</w:t>
      </w:r>
      <w:r w:rsidRPr="002B0638">
        <w:rPr>
          <w:rFonts w:ascii="Times New Roman" w:hAnsi="Times New Roman" w:cs="Times New Roman"/>
          <w:w w:val="105"/>
          <w:lang w:val="pt-BR"/>
        </w:rPr>
        <w:t>-</w:t>
      </w:r>
      <w:r w:rsidRPr="002B0638">
        <w:rPr>
          <w:rFonts w:ascii="Times New Roman" w:hAnsi="Times New Roman" w:cs="Times New Roman"/>
          <w:spacing w:val="-8"/>
          <w:w w:val="105"/>
          <w:lang w:val="pt-BR"/>
        </w:rPr>
        <w:t>3</w:t>
      </w:r>
      <w:r w:rsidRPr="002B0638">
        <w:rPr>
          <w:rFonts w:ascii="Times New Roman" w:hAnsi="Times New Roman" w:cs="Times New Roman"/>
          <w:spacing w:val="-25"/>
          <w:w w:val="105"/>
          <w:lang w:val="pt-BR"/>
        </w:rPr>
        <w:t>-</w:t>
      </w:r>
      <w:r w:rsidRPr="002B0638">
        <w:rPr>
          <w:rFonts w:ascii="Times New Roman" w:hAnsi="Times New Roman" w:cs="Times New Roman"/>
          <w:w w:val="105"/>
          <w:lang w:val="pt-BR"/>
        </w:rPr>
        <w:t>NM</w:t>
      </w:r>
      <w:r w:rsidRPr="002B0638">
        <w:rPr>
          <w:rFonts w:ascii="Times New Roman" w:hAnsi="Times New Roman" w:cs="Times New Roman"/>
          <w:spacing w:val="-38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3"/>
          <w:w w:val="105"/>
          <w:lang w:val="pt-BR"/>
        </w:rPr>
        <w:t>d</w:t>
      </w:r>
      <w:r w:rsidRPr="002B0638">
        <w:rPr>
          <w:rFonts w:ascii="Times New Roman" w:hAnsi="Times New Roman" w:cs="Times New Roman"/>
          <w:w w:val="105"/>
          <w:lang w:val="pt-BR"/>
        </w:rPr>
        <w:t>o</w:t>
      </w:r>
      <w:r w:rsidRPr="002B0638">
        <w:rPr>
          <w:rFonts w:ascii="Times New Roman" w:hAnsi="Times New Roman" w:cs="Times New Roman"/>
          <w:spacing w:val="-49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grupo</w:t>
      </w:r>
      <w:r w:rsidRPr="002B0638">
        <w:rPr>
          <w:rFonts w:ascii="Times New Roman" w:hAnsi="Times New Roman" w:cs="Times New Roman"/>
          <w:spacing w:val="-11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:</w:t>
      </w:r>
      <w:r w:rsidRPr="002B0638">
        <w:rPr>
          <w:rFonts w:ascii="Times New Roman" w:hAnsi="Times New Roman" w:cs="Times New Roman"/>
          <w:spacing w:val="-92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Direç</w:t>
      </w:r>
      <w:r w:rsidRPr="002B0638">
        <w:rPr>
          <w:rFonts w:ascii="Times New Roman" w:hAnsi="Times New Roman" w:cs="Times New Roman"/>
          <w:spacing w:val="7"/>
          <w:w w:val="105"/>
          <w:lang w:val="pt-BR"/>
        </w:rPr>
        <w:t>ã</w:t>
      </w:r>
      <w:r w:rsidRPr="002B0638">
        <w:rPr>
          <w:rFonts w:ascii="Times New Roman" w:hAnsi="Times New Roman" w:cs="Times New Roman"/>
          <w:w w:val="105"/>
          <w:lang w:val="pt-BR"/>
        </w:rPr>
        <w:t>o</w:t>
      </w:r>
      <w:r w:rsidRPr="002B0638">
        <w:rPr>
          <w:rFonts w:ascii="Times New Roman" w:hAnsi="Times New Roman" w:cs="Times New Roman"/>
          <w:spacing w:val="-4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e</w:t>
      </w:r>
      <w:r w:rsidRPr="002B0638">
        <w:rPr>
          <w:rFonts w:ascii="Times New Roman" w:hAnsi="Times New Roman" w:cs="Times New Roman"/>
          <w:spacing w:val="-39"/>
          <w:w w:val="105"/>
          <w:lang w:val="pt-BR"/>
        </w:rPr>
        <w:t xml:space="preserve"> </w:t>
      </w:r>
      <w:r>
        <w:rPr>
          <w:rFonts w:ascii="Times New Roman" w:hAnsi="Times New Roman" w:cs="Times New Roman"/>
          <w:w w:val="105"/>
          <w:lang w:val="pt-BR"/>
        </w:rPr>
        <w:t xml:space="preserve">Assistência </w:t>
      </w:r>
      <w:r w:rsidRPr="002B0638">
        <w:rPr>
          <w:rFonts w:ascii="Times New Roman" w:hAnsi="Times New Roman" w:cs="Times New Roman"/>
          <w:w w:val="105"/>
          <w:lang w:val="pt-BR"/>
        </w:rPr>
        <w:t>In</w:t>
      </w:r>
      <w:r w:rsidRPr="002B0638">
        <w:rPr>
          <w:rFonts w:ascii="Times New Roman" w:hAnsi="Times New Roman" w:cs="Times New Roman"/>
          <w:spacing w:val="-25"/>
          <w:w w:val="105"/>
          <w:lang w:val="pt-BR"/>
        </w:rPr>
        <w:t>t</w:t>
      </w:r>
      <w:r w:rsidRPr="002B0638">
        <w:rPr>
          <w:rFonts w:ascii="Times New Roman" w:hAnsi="Times New Roman" w:cs="Times New Roman"/>
          <w:w w:val="105"/>
          <w:lang w:val="pt-BR"/>
        </w:rPr>
        <w:t>ermediá</w:t>
      </w:r>
      <w:r w:rsidRPr="002B0638">
        <w:rPr>
          <w:rFonts w:ascii="Times New Roman" w:hAnsi="Times New Roman" w:cs="Times New Roman"/>
          <w:w w:val="105"/>
          <w:lang w:val="pt-BR"/>
        </w:rPr>
        <w:t>ria</w:t>
      </w:r>
      <w:r w:rsidRPr="002B0638">
        <w:rPr>
          <w:rFonts w:ascii="Times New Roman" w:hAnsi="Times New Roman" w:cs="Times New Roman"/>
          <w:spacing w:val="-24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da</w:t>
      </w:r>
      <w:r w:rsidRPr="002B0638">
        <w:rPr>
          <w:rFonts w:ascii="Times New Roman" w:hAnsi="Times New Roman" w:cs="Times New Roman"/>
          <w:spacing w:val="-24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2"/>
          <w:w w:val="105"/>
          <w:lang w:val="pt-BR"/>
        </w:rPr>
        <w:t>Secreta</w:t>
      </w:r>
      <w:r w:rsidRPr="002B0638">
        <w:rPr>
          <w:rFonts w:ascii="Times New Roman" w:hAnsi="Times New Roman" w:cs="Times New Roman"/>
          <w:spacing w:val="-1"/>
          <w:w w:val="105"/>
          <w:lang w:val="pt-BR"/>
        </w:rPr>
        <w:t>ria</w:t>
      </w:r>
      <w:r w:rsidRPr="002B0638">
        <w:rPr>
          <w:rFonts w:ascii="Times New Roman" w:hAnsi="Times New Roman" w:cs="Times New Roman"/>
          <w:spacing w:val="-3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spacing w:val="-2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Estado</w:t>
      </w:r>
      <w:r w:rsidRPr="002B0638">
        <w:rPr>
          <w:rFonts w:ascii="Times New Roman" w:hAnsi="Times New Roman" w:cs="Times New Roman"/>
          <w:spacing w:val="-12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do</w:t>
      </w:r>
      <w:r w:rsidRPr="002B0638">
        <w:rPr>
          <w:rFonts w:ascii="Times New Roman" w:hAnsi="Times New Roman" w:cs="Times New Roman"/>
          <w:spacing w:val="-19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6"/>
          <w:w w:val="105"/>
          <w:lang w:val="pt-BR"/>
        </w:rPr>
        <w:t>Int</w:t>
      </w:r>
      <w:r w:rsidRPr="002B0638">
        <w:rPr>
          <w:rFonts w:ascii="Times New Roman" w:hAnsi="Times New Roman" w:cs="Times New Roman"/>
          <w:spacing w:val="-7"/>
          <w:w w:val="105"/>
          <w:lang w:val="pt-BR"/>
        </w:rPr>
        <w:t>erior</w:t>
      </w:r>
      <w:r w:rsidRPr="002B0638">
        <w:rPr>
          <w:rFonts w:ascii="Times New Roman" w:hAnsi="Times New Roman" w:cs="Times New Roman"/>
          <w:spacing w:val="-24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e</w:t>
      </w:r>
      <w:r w:rsidRPr="002B0638">
        <w:rPr>
          <w:rFonts w:ascii="Times New Roman" w:hAnsi="Times New Roman" w:cs="Times New Roman"/>
          <w:spacing w:val="-24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Jus</w:t>
      </w:r>
      <w:r w:rsidRPr="002B0638">
        <w:rPr>
          <w:rFonts w:ascii="Times New Roman" w:hAnsi="Times New Roman" w:cs="Times New Roman"/>
          <w:spacing w:val="5"/>
          <w:w w:val="105"/>
          <w:lang w:val="pt-BR"/>
        </w:rPr>
        <w:t>t</w:t>
      </w:r>
      <w:r w:rsidRPr="002B0638">
        <w:rPr>
          <w:rFonts w:ascii="Times New Roman" w:hAnsi="Times New Roman" w:cs="Times New Roman"/>
          <w:w w:val="105"/>
          <w:lang w:val="pt-BR"/>
        </w:rPr>
        <w:t>iç</w:t>
      </w:r>
      <w:r w:rsidRPr="002B0638">
        <w:rPr>
          <w:rFonts w:ascii="Times New Roman" w:hAnsi="Times New Roman" w:cs="Times New Roman"/>
          <w:spacing w:val="29"/>
          <w:w w:val="105"/>
          <w:lang w:val="pt-BR"/>
        </w:rPr>
        <w:t>a</w:t>
      </w:r>
      <w:r w:rsidRPr="002B0638">
        <w:rPr>
          <w:rFonts w:ascii="Times New Roman" w:hAnsi="Times New Roman" w:cs="Times New Roman"/>
          <w:w w:val="105"/>
          <w:lang w:val="pt-BR"/>
        </w:rPr>
        <w:t xml:space="preserve">, </w:t>
      </w:r>
      <w:r w:rsidRPr="002B0638">
        <w:rPr>
          <w:rFonts w:ascii="Times New Roman" w:hAnsi="Times New Roman" w:cs="Times New Roman"/>
          <w:w w:val="105"/>
          <w:lang w:val="pt-BR"/>
        </w:rPr>
        <w:t>para</w:t>
      </w:r>
      <w:r w:rsidRPr="002B0638">
        <w:rPr>
          <w:rFonts w:ascii="Times New Roman" w:hAnsi="Times New Roman" w:cs="Times New Roman"/>
          <w:spacing w:val="89"/>
          <w:w w:val="106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a</w:t>
      </w:r>
      <w:r w:rsidRPr="002B0638">
        <w:rPr>
          <w:rFonts w:ascii="Times New Roman" w:hAnsi="Times New Roman" w:cs="Times New Roman"/>
          <w:spacing w:val="-3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qual</w:t>
      </w:r>
      <w:r w:rsidRPr="002B0638">
        <w:rPr>
          <w:rFonts w:ascii="Times New Roman" w:hAnsi="Times New Roman" w:cs="Times New Roman"/>
          <w:spacing w:val="-23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foi</w:t>
      </w:r>
      <w:r w:rsidRPr="002B0638">
        <w:rPr>
          <w:rFonts w:ascii="Times New Roman" w:hAnsi="Times New Roman" w:cs="Times New Roman"/>
          <w:spacing w:val="-33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designado</w:t>
      </w:r>
      <w:r w:rsidRPr="002B0638">
        <w:rPr>
          <w:rFonts w:ascii="Times New Roman" w:hAnsi="Times New Roman" w:cs="Times New Roman"/>
          <w:spacing w:val="-1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pe</w:t>
      </w:r>
      <w:r w:rsidRPr="002B0638">
        <w:rPr>
          <w:rFonts w:ascii="Times New Roman" w:hAnsi="Times New Roman" w:cs="Times New Roman"/>
          <w:spacing w:val="-6"/>
          <w:w w:val="105"/>
          <w:lang w:val="pt-BR"/>
        </w:rPr>
        <w:t>l</w:t>
      </w:r>
      <w:r w:rsidRPr="002B0638">
        <w:rPr>
          <w:rFonts w:ascii="Times New Roman" w:hAnsi="Times New Roman" w:cs="Times New Roman"/>
          <w:w w:val="105"/>
          <w:lang w:val="pt-BR"/>
        </w:rPr>
        <w:t>o</w:t>
      </w:r>
      <w:r w:rsidRPr="002B0638">
        <w:rPr>
          <w:rFonts w:ascii="Times New Roman" w:hAnsi="Times New Roman" w:cs="Times New Roman"/>
          <w:spacing w:val="-44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Decreto</w:t>
      </w:r>
      <w:r w:rsidRPr="002B0638">
        <w:rPr>
          <w:rFonts w:ascii="Times New Roman" w:hAnsi="Times New Roman" w:cs="Times New Roman"/>
          <w:spacing w:val="-18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spacing w:val="-17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29</w:t>
      </w:r>
      <w:r w:rsidRPr="002B0638">
        <w:rPr>
          <w:rFonts w:ascii="Times New Roman" w:hAnsi="Times New Roman" w:cs="Times New Roman"/>
          <w:spacing w:val="-22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spacing w:val="-9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31"/>
          <w:w w:val="105"/>
          <w:lang w:val="pt-BR"/>
        </w:rPr>
        <w:t>s</w:t>
      </w:r>
      <w:r>
        <w:rPr>
          <w:rFonts w:ascii="Times New Roman" w:hAnsi="Times New Roman" w:cs="Times New Roman"/>
          <w:w w:val="105"/>
          <w:lang w:val="pt-BR"/>
        </w:rPr>
        <w:t xml:space="preserve">etembro </w:t>
      </w:r>
      <w:r w:rsidRPr="002B0638">
        <w:rPr>
          <w:rFonts w:ascii="Times New Roman" w:hAnsi="Times New Roman" w:cs="Times New Roman"/>
          <w:w w:val="105"/>
          <w:lang w:val="pt-BR"/>
        </w:rPr>
        <w:t>de</w:t>
      </w:r>
      <w:r w:rsidRPr="002B0638">
        <w:rPr>
          <w:rFonts w:ascii="Times New Roman" w:hAnsi="Times New Roman" w:cs="Times New Roman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21"/>
          <w:w w:val="105"/>
          <w:lang w:val="pt-BR"/>
        </w:rPr>
        <w:t>1</w:t>
      </w:r>
      <w:r w:rsidRPr="002B0638">
        <w:rPr>
          <w:rFonts w:ascii="Times New Roman" w:hAnsi="Times New Roman" w:cs="Times New Roman"/>
          <w:w w:val="105"/>
          <w:lang w:val="pt-BR"/>
        </w:rPr>
        <w:t>982</w:t>
      </w:r>
      <w:r w:rsidRPr="002B0638">
        <w:rPr>
          <w:rFonts w:ascii="Times New Roman" w:hAnsi="Times New Roman" w:cs="Times New Roman"/>
          <w:w w:val="105"/>
          <w:lang w:val="pt-BR"/>
        </w:rPr>
        <w:t>,</w:t>
      </w:r>
      <w:r w:rsidRPr="002B0638">
        <w:rPr>
          <w:rFonts w:ascii="Times New Roman" w:hAnsi="Times New Roman" w:cs="Times New Roman"/>
          <w:spacing w:val="-24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publicado</w:t>
      </w:r>
      <w:r w:rsidRPr="002B0638">
        <w:rPr>
          <w:rFonts w:ascii="Times New Roman" w:hAnsi="Times New Roman" w:cs="Times New Roman"/>
          <w:spacing w:val="30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no</w:t>
      </w:r>
      <w:r w:rsidRPr="002B0638">
        <w:rPr>
          <w:rFonts w:ascii="Times New Roman" w:hAnsi="Times New Roman" w:cs="Times New Roman"/>
          <w:spacing w:val="-1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w w:val="105"/>
          <w:lang w:val="pt-BR"/>
        </w:rPr>
        <w:t>DO/RO</w:t>
      </w:r>
      <w:r w:rsidRPr="002B0638">
        <w:rPr>
          <w:rFonts w:ascii="Times New Roman" w:hAnsi="Times New Roman" w:cs="Times New Roman"/>
          <w:spacing w:val="1"/>
          <w:w w:val="105"/>
          <w:lang w:val="pt-BR"/>
        </w:rPr>
        <w:t xml:space="preserve"> </w:t>
      </w:r>
      <w:r w:rsidRPr="002B0638">
        <w:rPr>
          <w:rFonts w:ascii="Times New Roman" w:hAnsi="Times New Roman" w:cs="Times New Roman"/>
          <w:spacing w:val="-5"/>
          <w:w w:val="105"/>
          <w:lang w:val="pt-BR"/>
        </w:rPr>
        <w:t>n</w:t>
      </w:r>
      <w:r w:rsidRPr="002B0638">
        <w:rPr>
          <w:rFonts w:ascii="Times New Roman" w:hAnsi="Times New Roman" w:cs="Times New Roman"/>
          <w:lang w:val="pt-BR"/>
        </w:rPr>
        <w:t>º</w:t>
      </w:r>
      <w:r w:rsidRPr="002B0638">
        <w:rPr>
          <w:rFonts w:ascii="Times New Roman" w:hAnsi="Times New Roman" w:cs="Times New Roman"/>
          <w:spacing w:val="-42"/>
          <w:w w:val="105"/>
          <w:lang w:val="pt-BR"/>
        </w:rPr>
        <w:t xml:space="preserve"> </w:t>
      </w:r>
      <w:r>
        <w:rPr>
          <w:rFonts w:ascii="Times New Roman" w:hAnsi="Times New Roman" w:cs="Times New Roman"/>
          <w:spacing w:val="-31"/>
          <w:w w:val="105"/>
          <w:lang w:val="pt-BR"/>
        </w:rPr>
        <w:t xml:space="preserve">187 de  </w:t>
      </w:r>
      <w:r>
        <w:rPr>
          <w:rFonts w:ascii="Times New Roman" w:hAnsi="Times New Roman" w:cs="Times New Roman"/>
          <w:lang w:val="pt-BR"/>
        </w:rPr>
        <w:t>15.10.82.</w:t>
      </w:r>
    </w:p>
    <w:p w:rsidR="002B0638" w:rsidRDefault="002B0638" w:rsidP="002B0638">
      <w:pPr>
        <w:pStyle w:val="Corpodetexto"/>
        <w:spacing w:before="0" w:line="320" w:lineRule="auto"/>
        <w:ind w:left="851" w:right="113" w:firstLine="1417"/>
        <w:jc w:val="both"/>
        <w:rPr>
          <w:rFonts w:ascii="Times New Roman" w:hAnsi="Times New Roman" w:cs="Times New Roman"/>
          <w:lang w:val="pt-BR"/>
        </w:rPr>
      </w:pPr>
    </w:p>
    <w:p w:rsidR="002B0638" w:rsidRDefault="002B0638" w:rsidP="002B0638">
      <w:pPr>
        <w:pStyle w:val="Corpodetexto"/>
        <w:spacing w:before="0" w:line="320" w:lineRule="auto"/>
        <w:ind w:left="851" w:right="113"/>
        <w:jc w:val="center"/>
        <w:rPr>
          <w:rFonts w:ascii="Times New Roman" w:hAnsi="Times New Roman" w:cs="Times New Roman"/>
          <w:lang w:val="pt-BR"/>
        </w:rPr>
      </w:pPr>
      <w:bookmarkStart w:id="0" w:name="_GoBack"/>
      <w:proofErr w:type="spellStart"/>
      <w:r>
        <w:rPr>
          <w:rFonts w:ascii="Times New Roman" w:hAnsi="Times New Roman" w:cs="Times New Roman"/>
          <w:lang w:val="pt-BR"/>
        </w:rPr>
        <w:t>Janilene</w:t>
      </w:r>
      <w:proofErr w:type="spellEnd"/>
      <w:r>
        <w:rPr>
          <w:rFonts w:ascii="Times New Roman" w:hAnsi="Times New Roman" w:cs="Times New Roman"/>
          <w:lang w:val="pt-BR"/>
        </w:rPr>
        <w:t xml:space="preserve"> Vasconcelos de Melo</w:t>
      </w:r>
    </w:p>
    <w:p w:rsidR="002B0638" w:rsidRDefault="002B0638" w:rsidP="002B0638">
      <w:pPr>
        <w:pStyle w:val="Corpodetexto"/>
        <w:spacing w:before="0" w:line="320" w:lineRule="auto"/>
        <w:ind w:left="851" w:right="113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Governadora em Exercício</w:t>
      </w:r>
    </w:p>
    <w:p w:rsidR="002B0638" w:rsidRDefault="002B0638" w:rsidP="002B0638">
      <w:pPr>
        <w:pStyle w:val="Corpodetexto"/>
        <w:spacing w:before="0" w:line="320" w:lineRule="auto"/>
        <w:ind w:left="851" w:right="113"/>
        <w:jc w:val="center"/>
        <w:rPr>
          <w:rFonts w:ascii="Times New Roman" w:hAnsi="Times New Roman" w:cs="Times New Roman"/>
          <w:lang w:val="pt-BR"/>
        </w:rPr>
      </w:pPr>
    </w:p>
    <w:p w:rsidR="002B0638" w:rsidRDefault="002B0638" w:rsidP="002B0638">
      <w:pPr>
        <w:pStyle w:val="Corpodetexto"/>
        <w:spacing w:before="0" w:line="320" w:lineRule="auto"/>
        <w:ind w:left="851" w:right="113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Teobaldo de </w:t>
      </w:r>
      <w:proofErr w:type="spellStart"/>
      <w:r>
        <w:rPr>
          <w:rFonts w:ascii="Times New Roman" w:hAnsi="Times New Roman" w:cs="Times New Roman"/>
          <w:lang w:val="pt-BR"/>
        </w:rPr>
        <w:t>Monticello</w:t>
      </w:r>
      <w:proofErr w:type="spellEnd"/>
      <w:r>
        <w:rPr>
          <w:rFonts w:ascii="Times New Roman" w:hAnsi="Times New Roman" w:cs="Times New Roman"/>
          <w:lang w:val="pt-BR"/>
        </w:rPr>
        <w:t xml:space="preserve"> Pinto Viana</w:t>
      </w:r>
    </w:p>
    <w:p w:rsidR="002B0638" w:rsidRPr="002B0638" w:rsidRDefault="002B0638" w:rsidP="002B0638">
      <w:pPr>
        <w:pStyle w:val="Corpodetexto"/>
        <w:spacing w:before="0" w:line="320" w:lineRule="auto"/>
        <w:ind w:left="851" w:right="113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Secretário de Estado da Administração</w:t>
      </w:r>
      <w:bookmarkEnd w:id="0"/>
    </w:p>
    <w:sectPr w:rsidR="002B0638" w:rsidRPr="002B0638" w:rsidSect="002B0638">
      <w:type w:val="continuous"/>
      <w:pgSz w:w="12010" w:h="1780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38" w:rsidRDefault="002B0638" w:rsidP="002B0638">
      <w:r>
        <w:separator/>
      </w:r>
    </w:p>
  </w:endnote>
  <w:endnote w:type="continuationSeparator" w:id="0">
    <w:p w:rsidR="002B0638" w:rsidRDefault="002B0638" w:rsidP="002B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38" w:rsidRDefault="002B0638" w:rsidP="002B0638">
      <w:r>
        <w:separator/>
      </w:r>
    </w:p>
  </w:footnote>
  <w:footnote w:type="continuationSeparator" w:id="0">
    <w:p w:rsidR="002B0638" w:rsidRDefault="002B0638" w:rsidP="002B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77B1"/>
    <w:rsid w:val="002B0638"/>
    <w:rsid w:val="003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6"/>
      <w:ind w:left="2656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B0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6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6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638"/>
  </w:style>
  <w:style w:type="paragraph" w:styleId="Rodap">
    <w:name w:val="footer"/>
    <w:basedOn w:val="Normal"/>
    <w:link w:val="RodapChar"/>
    <w:uiPriority w:val="99"/>
    <w:unhideWhenUsed/>
    <w:rsid w:val="002B06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638"/>
  </w:style>
  <w:style w:type="paragraph" w:styleId="Ttulo">
    <w:name w:val="Title"/>
    <w:basedOn w:val="Normal"/>
    <w:link w:val="TtuloChar"/>
    <w:qFormat/>
    <w:rsid w:val="002B0638"/>
    <w:pPr>
      <w:widowControl/>
      <w:jc w:val="center"/>
    </w:pPr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2B0638"/>
    <w:rPr>
      <w:rFonts w:ascii="Courier New" w:eastAsia="Times New Roman" w:hAnsi="Courier New" w:cs="Times New Roman"/>
      <w:b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Apolo Jordão Ferreia da Costa</cp:lastModifiedBy>
  <cp:revision>2</cp:revision>
  <dcterms:created xsi:type="dcterms:W3CDTF">2016-09-28T09:15:00Z</dcterms:created>
  <dcterms:modified xsi:type="dcterms:W3CDTF">2016-10-04T12:35:00Z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