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6A33E7">
      <w:pPr>
        <w:pStyle w:val="Ttulo1"/>
        <w:keepNext w:val="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1366BF">
        <w:rPr>
          <w:sz w:val="24"/>
          <w:szCs w:val="24"/>
        </w:rPr>
        <w:t xml:space="preserve"> 22.393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1366BF">
        <w:rPr>
          <w:sz w:val="24"/>
          <w:szCs w:val="24"/>
        </w:rPr>
        <w:t xml:space="preserve"> </w:t>
      </w:r>
      <w:proofErr w:type="gramStart"/>
      <w:r w:rsidR="001366BF">
        <w:rPr>
          <w:sz w:val="24"/>
          <w:szCs w:val="24"/>
        </w:rPr>
        <w:t>7</w:t>
      </w:r>
      <w:proofErr w:type="gramEnd"/>
      <w:r w:rsidR="001366BF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797524">
        <w:rPr>
          <w:sz w:val="24"/>
          <w:szCs w:val="24"/>
        </w:rPr>
        <w:t>NOVEMBRO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5A159B">
        <w:rPr>
          <w:sz w:val="24"/>
          <w:szCs w:val="24"/>
        </w:rPr>
        <w:t>7</w:t>
      </w:r>
      <w:r w:rsidR="00D364EF" w:rsidRPr="00754701">
        <w:rPr>
          <w:sz w:val="24"/>
          <w:szCs w:val="24"/>
        </w:rPr>
        <w:t>.</w:t>
      </w:r>
    </w:p>
    <w:p w:rsidR="005A159B" w:rsidRPr="00797524" w:rsidRDefault="005A159B" w:rsidP="00797524">
      <w:pPr>
        <w:widowControl w:val="0"/>
        <w:ind w:left="5387" w:hanging="5387"/>
        <w:jc w:val="both"/>
        <w:rPr>
          <w:sz w:val="22"/>
          <w:szCs w:val="22"/>
        </w:rPr>
      </w:pPr>
    </w:p>
    <w:p w:rsidR="00754701" w:rsidRPr="00240A11" w:rsidRDefault="00A33707" w:rsidP="006A33E7">
      <w:pPr>
        <w:widowControl w:val="0"/>
        <w:ind w:left="5387"/>
        <w:jc w:val="both"/>
        <w:rPr>
          <w:sz w:val="24"/>
          <w:szCs w:val="24"/>
        </w:rPr>
      </w:pPr>
      <w:r w:rsidRPr="00A33707">
        <w:rPr>
          <w:sz w:val="24"/>
          <w:szCs w:val="24"/>
        </w:rPr>
        <w:t>Dispõe sobre Reforma de Oficial da Polícia Militar do Estado de Rondônia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6A33E7">
      <w:pPr>
        <w:widowControl w:val="0"/>
        <w:ind w:firstLine="851"/>
        <w:jc w:val="both"/>
        <w:rPr>
          <w:sz w:val="24"/>
          <w:szCs w:val="24"/>
        </w:rPr>
      </w:pPr>
    </w:p>
    <w:p w:rsidR="00A33707" w:rsidRDefault="00240A11" w:rsidP="006A33E7">
      <w:pPr>
        <w:pStyle w:val="Recuodecorpodetexto"/>
        <w:widowControl w:val="0"/>
        <w:ind w:firstLine="567"/>
        <w:rPr>
          <w:color w:val="auto"/>
          <w:sz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>de acordo com o Decreto-Lei nº</w:t>
      </w:r>
      <w:r w:rsidRPr="00782BEA">
        <w:rPr>
          <w:sz w:val="24"/>
          <w:szCs w:val="24"/>
        </w:rPr>
        <w:t xml:space="preserve"> 09-A, de 9 de março de 1982</w:t>
      </w:r>
      <w:r w:rsidRPr="00782BEA">
        <w:rPr>
          <w:color w:val="auto"/>
          <w:sz w:val="24"/>
          <w:szCs w:val="24"/>
        </w:rPr>
        <w:t>,</w:t>
      </w:r>
      <w:r w:rsidR="007A549C">
        <w:rPr>
          <w:color w:val="auto"/>
          <w:sz w:val="24"/>
          <w:szCs w:val="24"/>
        </w:rPr>
        <w:t xml:space="preserve"> a Lei nº 2.687, de 15 de março de 2012,</w:t>
      </w:r>
      <w:r w:rsidR="00A33707">
        <w:rPr>
          <w:color w:val="auto"/>
          <w:sz w:val="24"/>
        </w:rPr>
        <w:t xml:space="preserve"> </w:t>
      </w:r>
      <w:r w:rsidR="009020E9">
        <w:rPr>
          <w:color w:val="auto"/>
          <w:sz w:val="24"/>
        </w:rPr>
        <w:t xml:space="preserve">bem como </w:t>
      </w:r>
      <w:r w:rsidR="00A33707">
        <w:rPr>
          <w:color w:val="auto"/>
          <w:sz w:val="24"/>
        </w:rPr>
        <w:t>o disposto nos</w:t>
      </w:r>
      <w:r w:rsidR="00A33707" w:rsidRPr="00281DEA">
        <w:rPr>
          <w:color w:val="auto"/>
          <w:sz w:val="24"/>
        </w:rPr>
        <w:t xml:space="preserve"> </w:t>
      </w:r>
      <w:r w:rsidR="0034475D">
        <w:rPr>
          <w:color w:val="auto"/>
          <w:sz w:val="24"/>
        </w:rPr>
        <w:t>A</w:t>
      </w:r>
      <w:r w:rsidR="00A33707" w:rsidRPr="00281DEA">
        <w:rPr>
          <w:color w:val="auto"/>
          <w:sz w:val="24"/>
        </w:rPr>
        <w:t xml:space="preserve">utos do Processo de Reforma </w:t>
      </w:r>
      <w:r w:rsidR="00A265FF">
        <w:rPr>
          <w:color w:val="auto"/>
          <w:sz w:val="24"/>
        </w:rPr>
        <w:t xml:space="preserve">por Limite de Idade </w:t>
      </w:r>
      <w:r w:rsidR="00A33707" w:rsidRPr="00281DEA">
        <w:rPr>
          <w:color w:val="auto"/>
          <w:sz w:val="24"/>
        </w:rPr>
        <w:t>n</w:t>
      </w:r>
      <w:r w:rsidR="00842860">
        <w:rPr>
          <w:color w:val="auto"/>
          <w:sz w:val="24"/>
        </w:rPr>
        <w:t>º</w:t>
      </w:r>
      <w:r w:rsidR="00A33707" w:rsidRPr="00281DEA">
        <w:rPr>
          <w:color w:val="auto"/>
          <w:sz w:val="24"/>
        </w:rPr>
        <w:t xml:space="preserve"> </w:t>
      </w:r>
      <w:r w:rsidR="008242DC" w:rsidRPr="004A4DE4">
        <w:rPr>
          <w:color w:val="auto"/>
          <w:sz w:val="24"/>
        </w:rPr>
        <w:t>01.1505-0</w:t>
      </w:r>
      <w:r w:rsidR="008242DC">
        <w:rPr>
          <w:color w:val="auto"/>
          <w:sz w:val="24"/>
        </w:rPr>
        <w:t>1168</w:t>
      </w:r>
      <w:r w:rsidR="008242DC" w:rsidRPr="004A4DE4">
        <w:rPr>
          <w:color w:val="auto"/>
          <w:sz w:val="24"/>
        </w:rPr>
        <w:t>-0000/201</w:t>
      </w:r>
      <w:r w:rsidR="008242DC">
        <w:rPr>
          <w:color w:val="auto"/>
          <w:sz w:val="24"/>
        </w:rPr>
        <w:t>7</w:t>
      </w:r>
      <w:r w:rsidR="00A265FF" w:rsidRPr="004A4DE4">
        <w:rPr>
          <w:color w:val="auto"/>
          <w:sz w:val="24"/>
        </w:rPr>
        <w:t xml:space="preserve">, </w:t>
      </w:r>
      <w:r w:rsidR="003D7E3E">
        <w:rPr>
          <w:color w:val="auto"/>
          <w:sz w:val="24"/>
        </w:rPr>
        <w:t xml:space="preserve">de </w:t>
      </w:r>
      <w:r w:rsidR="008242DC">
        <w:rPr>
          <w:color w:val="auto"/>
          <w:sz w:val="24"/>
        </w:rPr>
        <w:t>11</w:t>
      </w:r>
      <w:r w:rsidR="006607C5">
        <w:rPr>
          <w:color w:val="auto"/>
          <w:sz w:val="24"/>
        </w:rPr>
        <w:t xml:space="preserve"> de </w:t>
      </w:r>
      <w:r w:rsidR="008242DC">
        <w:rPr>
          <w:color w:val="auto"/>
          <w:sz w:val="24"/>
        </w:rPr>
        <w:t>julho</w:t>
      </w:r>
      <w:r w:rsidR="006607C5">
        <w:rPr>
          <w:color w:val="auto"/>
          <w:sz w:val="24"/>
        </w:rPr>
        <w:t xml:space="preserve"> de </w:t>
      </w:r>
      <w:r w:rsidR="006607C5" w:rsidRPr="004A4DE4">
        <w:rPr>
          <w:color w:val="auto"/>
          <w:sz w:val="24"/>
        </w:rPr>
        <w:t>201</w:t>
      </w:r>
      <w:r w:rsidR="00A265FF">
        <w:rPr>
          <w:color w:val="auto"/>
          <w:sz w:val="24"/>
        </w:rPr>
        <w:t>7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</w:t>
      </w:r>
    </w:p>
    <w:p w:rsidR="006607C5" w:rsidRDefault="006607C5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</w:p>
    <w:p w:rsidR="00240A11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6A33E7">
      <w:pPr>
        <w:pStyle w:val="Recuodecorpodetexto"/>
        <w:widowControl w:val="0"/>
        <w:ind w:firstLine="567"/>
        <w:jc w:val="center"/>
        <w:rPr>
          <w:color w:val="auto"/>
          <w:sz w:val="24"/>
          <w:szCs w:val="24"/>
          <w:u w:val="words"/>
        </w:rPr>
      </w:pPr>
    </w:p>
    <w:p w:rsidR="00A33707" w:rsidRPr="00281DEA" w:rsidRDefault="00A33707" w:rsidP="006A33E7">
      <w:pPr>
        <w:widowControl w:val="0"/>
        <w:ind w:firstLine="567"/>
        <w:jc w:val="both"/>
        <w:rPr>
          <w:color w:val="auto"/>
          <w:sz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Pr="00A33707">
        <w:rPr>
          <w:color w:val="auto"/>
          <w:sz w:val="24"/>
          <w:szCs w:val="24"/>
        </w:rPr>
        <w:t xml:space="preserve"> Fica </w:t>
      </w:r>
      <w:r w:rsidR="00CE22B7">
        <w:rPr>
          <w:color w:val="auto"/>
          <w:sz w:val="24"/>
          <w:szCs w:val="24"/>
        </w:rPr>
        <w:t>r</w:t>
      </w:r>
      <w:r w:rsidRPr="00A33707">
        <w:rPr>
          <w:color w:val="auto"/>
          <w:sz w:val="24"/>
          <w:szCs w:val="24"/>
        </w:rPr>
        <w:t xml:space="preserve">eformado, por ter </w:t>
      </w:r>
      <w:r w:rsidR="00281D3E" w:rsidRPr="00281D3E">
        <w:rPr>
          <w:color w:val="auto"/>
          <w:sz w:val="24"/>
          <w:szCs w:val="24"/>
        </w:rPr>
        <w:t>atingido o limite de permanência na Reserva Remunerada</w:t>
      </w:r>
      <w:r w:rsidRPr="00A33707">
        <w:rPr>
          <w:color w:val="auto"/>
          <w:sz w:val="24"/>
          <w:szCs w:val="24"/>
        </w:rPr>
        <w:t xml:space="preserve">, o </w:t>
      </w:r>
      <w:r w:rsidR="00A36A66" w:rsidRPr="00A36A66">
        <w:rPr>
          <w:color w:val="auto"/>
          <w:sz w:val="24"/>
        </w:rPr>
        <w:t xml:space="preserve">2º TEN PM RR RE </w:t>
      </w:r>
      <w:r w:rsidR="00B47A4D" w:rsidRPr="00B47A4D">
        <w:rPr>
          <w:color w:val="auto"/>
          <w:sz w:val="24"/>
        </w:rPr>
        <w:t>100000672 EVALDO MACEDO FEITOZA</w:t>
      </w:r>
      <w:r w:rsidRPr="007923A6"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nos termos do § 1º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42 da Constituição Federal, combinado com </w:t>
      </w:r>
      <w:r w:rsidR="00AE5C17">
        <w:rPr>
          <w:color w:val="auto"/>
          <w:sz w:val="24"/>
          <w:szCs w:val="24"/>
        </w:rPr>
        <w:t>a alíne</w:t>
      </w:r>
      <w:r w:rsidR="001477F7">
        <w:rPr>
          <w:color w:val="auto"/>
          <w:sz w:val="24"/>
          <w:szCs w:val="24"/>
        </w:rPr>
        <w:t>a</w:t>
      </w:r>
      <w:r w:rsidR="00AE5C17">
        <w:rPr>
          <w:color w:val="auto"/>
          <w:sz w:val="24"/>
          <w:szCs w:val="24"/>
        </w:rPr>
        <w:t xml:space="preserve"> “b”, d</w:t>
      </w:r>
      <w:r w:rsidRPr="00A33707">
        <w:rPr>
          <w:color w:val="auto"/>
          <w:sz w:val="24"/>
          <w:szCs w:val="24"/>
        </w:rPr>
        <w:t>o inciso I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96 do Decreto-Lei nº 09-A, de 9 de março de 1982</w:t>
      </w:r>
      <w:r w:rsidR="007923A6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sz w:val="24"/>
          <w:szCs w:val="24"/>
        </w:rPr>
      </w:pPr>
    </w:p>
    <w:p w:rsidR="00A33707" w:rsidRDefault="00754701" w:rsidP="006A33E7">
      <w:pPr>
        <w:widowControl w:val="0"/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6A33E7">
      <w:pPr>
        <w:widowControl w:val="0"/>
        <w:ind w:firstLine="567"/>
        <w:jc w:val="both"/>
        <w:rPr>
          <w:sz w:val="24"/>
          <w:szCs w:val="24"/>
        </w:rPr>
      </w:pPr>
    </w:p>
    <w:p w:rsidR="00240A11" w:rsidRPr="00F60FB0" w:rsidRDefault="00240A11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1366BF">
        <w:rPr>
          <w:color w:val="auto"/>
          <w:sz w:val="24"/>
          <w:szCs w:val="24"/>
        </w:rPr>
        <w:t xml:space="preserve"> </w:t>
      </w:r>
      <w:proofErr w:type="gramStart"/>
      <w:r w:rsidR="001366BF">
        <w:rPr>
          <w:color w:val="auto"/>
          <w:sz w:val="24"/>
          <w:szCs w:val="24"/>
        </w:rPr>
        <w:t>7</w:t>
      </w:r>
      <w:proofErr w:type="gramEnd"/>
      <w:r w:rsidR="001366BF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261492">
        <w:rPr>
          <w:color w:val="auto"/>
          <w:sz w:val="24"/>
          <w:szCs w:val="24"/>
        </w:rPr>
        <w:t>novembro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DC0149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 w:rsidR="0035421A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bCs/>
          <w:sz w:val="24"/>
        </w:rPr>
      </w:pPr>
    </w:p>
    <w:p w:rsidR="00240A11" w:rsidRPr="00A33707" w:rsidRDefault="00240A11" w:rsidP="006A33E7">
      <w:pPr>
        <w:widowControl w:val="0"/>
        <w:jc w:val="both"/>
        <w:rPr>
          <w:bCs/>
          <w:sz w:val="24"/>
        </w:rPr>
      </w:pPr>
    </w:p>
    <w:p w:rsidR="00A33707" w:rsidRPr="00A33707" w:rsidRDefault="00A33707" w:rsidP="006A33E7">
      <w:pPr>
        <w:widowControl w:val="0"/>
        <w:jc w:val="both"/>
        <w:rPr>
          <w:bCs/>
          <w:sz w:val="24"/>
        </w:rPr>
      </w:pPr>
    </w:p>
    <w:p w:rsidR="00240A11" w:rsidRPr="00005E36" w:rsidRDefault="00240A11" w:rsidP="006A33E7">
      <w:pPr>
        <w:pStyle w:val="Recuodecorpodetexto"/>
        <w:widowControl w:val="0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6A33E7">
      <w:pPr>
        <w:pStyle w:val="Recuodecorpodetexto"/>
        <w:widowControl w:val="0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6A33E7">
      <w:pPr>
        <w:widowControl w:val="0"/>
        <w:jc w:val="both"/>
        <w:rPr>
          <w:sz w:val="24"/>
          <w:szCs w:val="24"/>
        </w:rPr>
      </w:pPr>
    </w:p>
    <w:sectPr w:rsidR="00754701" w:rsidRPr="00754701" w:rsidSect="00E62288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61" w:rsidRDefault="00B02E61" w:rsidP="00240A11">
      <w:r>
        <w:separator/>
      </w:r>
    </w:p>
  </w:endnote>
  <w:endnote w:type="continuationSeparator" w:id="0">
    <w:p w:rsidR="00B02E61" w:rsidRDefault="00B02E61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61" w:rsidRDefault="00B02E61" w:rsidP="00240A11">
      <w:r>
        <w:separator/>
      </w:r>
    </w:p>
  </w:footnote>
  <w:footnote w:type="continuationSeparator" w:id="0">
    <w:p w:rsidR="00B02E61" w:rsidRDefault="00B02E61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A6" w:rsidRPr="003A7D61" w:rsidRDefault="007923A6" w:rsidP="007923A6">
    <w:pPr>
      <w:tabs>
        <w:tab w:val="left" w:pos="10350"/>
      </w:tabs>
      <w:jc w:val="center"/>
      <w:rPr>
        <w:b/>
        <w:sz w:val="24"/>
        <w:szCs w:val="24"/>
      </w:rPr>
    </w:pPr>
    <w:r w:rsidRPr="003A7D61">
      <w:rPr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71552868" r:id="rId2"/>
      </w:object>
    </w:r>
  </w:p>
  <w:p w:rsidR="007923A6" w:rsidRPr="003A7D61" w:rsidRDefault="007923A6" w:rsidP="007923A6">
    <w:pPr>
      <w:jc w:val="center"/>
      <w:rPr>
        <w:b/>
        <w:sz w:val="24"/>
        <w:szCs w:val="24"/>
      </w:rPr>
    </w:pPr>
    <w:r w:rsidRPr="003A7D61">
      <w:rPr>
        <w:b/>
        <w:sz w:val="24"/>
        <w:szCs w:val="24"/>
      </w:rPr>
      <w:t>GOVERNO DO ESTADO DE RONDÔNIA</w:t>
    </w:r>
  </w:p>
  <w:p w:rsidR="00E65575" w:rsidRDefault="007923A6" w:rsidP="007923A6">
    <w:pPr>
      <w:pStyle w:val="Cabealho"/>
      <w:jc w:val="center"/>
    </w:pPr>
    <w:r w:rsidRPr="003A7D61">
      <w:rPr>
        <w:b/>
        <w:sz w:val="24"/>
        <w:szCs w:val="24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4239B"/>
    <w:rsid w:val="00065F8A"/>
    <w:rsid w:val="00086094"/>
    <w:rsid w:val="0009047B"/>
    <w:rsid w:val="000C06B0"/>
    <w:rsid w:val="000D21A5"/>
    <w:rsid w:val="000E0A85"/>
    <w:rsid w:val="000E1992"/>
    <w:rsid w:val="000E663E"/>
    <w:rsid w:val="000E7228"/>
    <w:rsid w:val="00117BA9"/>
    <w:rsid w:val="001366BF"/>
    <w:rsid w:val="001434EC"/>
    <w:rsid w:val="001476F4"/>
    <w:rsid w:val="001477F7"/>
    <w:rsid w:val="00147E09"/>
    <w:rsid w:val="001601C4"/>
    <w:rsid w:val="00175C99"/>
    <w:rsid w:val="00183DF0"/>
    <w:rsid w:val="00195E00"/>
    <w:rsid w:val="001C6DD0"/>
    <w:rsid w:val="001D6896"/>
    <w:rsid w:val="001E010D"/>
    <w:rsid w:val="001E6DCF"/>
    <w:rsid w:val="001F75CD"/>
    <w:rsid w:val="0021688E"/>
    <w:rsid w:val="00220FFE"/>
    <w:rsid w:val="00240A11"/>
    <w:rsid w:val="00242530"/>
    <w:rsid w:val="00261204"/>
    <w:rsid w:val="00261492"/>
    <w:rsid w:val="00262459"/>
    <w:rsid w:val="002650FA"/>
    <w:rsid w:val="0027115B"/>
    <w:rsid w:val="00281D3E"/>
    <w:rsid w:val="00295FE9"/>
    <w:rsid w:val="002C6FBD"/>
    <w:rsid w:val="002E3FEB"/>
    <w:rsid w:val="003033B1"/>
    <w:rsid w:val="00316B48"/>
    <w:rsid w:val="00320EB3"/>
    <w:rsid w:val="00330EBA"/>
    <w:rsid w:val="0034475D"/>
    <w:rsid w:val="0035421A"/>
    <w:rsid w:val="003739D9"/>
    <w:rsid w:val="003879F6"/>
    <w:rsid w:val="00392EA4"/>
    <w:rsid w:val="00396FB0"/>
    <w:rsid w:val="003A22E5"/>
    <w:rsid w:val="003D334B"/>
    <w:rsid w:val="003D7E3E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73CC8"/>
    <w:rsid w:val="0057479A"/>
    <w:rsid w:val="005862CA"/>
    <w:rsid w:val="0059212D"/>
    <w:rsid w:val="005A159B"/>
    <w:rsid w:val="005A3C24"/>
    <w:rsid w:val="005B3A7B"/>
    <w:rsid w:val="005C1CA5"/>
    <w:rsid w:val="005C378A"/>
    <w:rsid w:val="005E2217"/>
    <w:rsid w:val="006133DF"/>
    <w:rsid w:val="006206FE"/>
    <w:rsid w:val="00636A52"/>
    <w:rsid w:val="0065579E"/>
    <w:rsid w:val="006607C5"/>
    <w:rsid w:val="00670F21"/>
    <w:rsid w:val="006A33E7"/>
    <w:rsid w:val="006A6B04"/>
    <w:rsid w:val="006D2111"/>
    <w:rsid w:val="0072224D"/>
    <w:rsid w:val="007300C1"/>
    <w:rsid w:val="00754063"/>
    <w:rsid w:val="00754701"/>
    <w:rsid w:val="007603E8"/>
    <w:rsid w:val="00764FE4"/>
    <w:rsid w:val="007923A6"/>
    <w:rsid w:val="007936FF"/>
    <w:rsid w:val="00797524"/>
    <w:rsid w:val="007A549C"/>
    <w:rsid w:val="007B031B"/>
    <w:rsid w:val="007C132A"/>
    <w:rsid w:val="007C66AA"/>
    <w:rsid w:val="00802B44"/>
    <w:rsid w:val="00813A61"/>
    <w:rsid w:val="00823B20"/>
    <w:rsid w:val="008242DC"/>
    <w:rsid w:val="00825BAC"/>
    <w:rsid w:val="00834C05"/>
    <w:rsid w:val="00842860"/>
    <w:rsid w:val="00846EF6"/>
    <w:rsid w:val="00847C4B"/>
    <w:rsid w:val="008A2223"/>
    <w:rsid w:val="008C28C2"/>
    <w:rsid w:val="008C7285"/>
    <w:rsid w:val="009020E9"/>
    <w:rsid w:val="00920DD6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3BAF"/>
    <w:rsid w:val="009D4848"/>
    <w:rsid w:val="009E45D7"/>
    <w:rsid w:val="009F63BA"/>
    <w:rsid w:val="00A22C01"/>
    <w:rsid w:val="00A265FF"/>
    <w:rsid w:val="00A31507"/>
    <w:rsid w:val="00A33707"/>
    <w:rsid w:val="00A36A66"/>
    <w:rsid w:val="00A51C1E"/>
    <w:rsid w:val="00A6471D"/>
    <w:rsid w:val="00A82317"/>
    <w:rsid w:val="00AC7E36"/>
    <w:rsid w:val="00AD093A"/>
    <w:rsid w:val="00AE1ABA"/>
    <w:rsid w:val="00AE3127"/>
    <w:rsid w:val="00AE5C17"/>
    <w:rsid w:val="00AF12AB"/>
    <w:rsid w:val="00B02D84"/>
    <w:rsid w:val="00B02E61"/>
    <w:rsid w:val="00B45324"/>
    <w:rsid w:val="00B47A4D"/>
    <w:rsid w:val="00B61085"/>
    <w:rsid w:val="00B63BF4"/>
    <w:rsid w:val="00B873D5"/>
    <w:rsid w:val="00BD0B73"/>
    <w:rsid w:val="00BD6090"/>
    <w:rsid w:val="00C16CE5"/>
    <w:rsid w:val="00C16E21"/>
    <w:rsid w:val="00C30C0A"/>
    <w:rsid w:val="00C36590"/>
    <w:rsid w:val="00C5564C"/>
    <w:rsid w:val="00C71520"/>
    <w:rsid w:val="00C71C18"/>
    <w:rsid w:val="00C81113"/>
    <w:rsid w:val="00C855A4"/>
    <w:rsid w:val="00C86766"/>
    <w:rsid w:val="00CA262E"/>
    <w:rsid w:val="00CA2CE4"/>
    <w:rsid w:val="00CB3460"/>
    <w:rsid w:val="00CE22B7"/>
    <w:rsid w:val="00CE7B81"/>
    <w:rsid w:val="00CF5C2F"/>
    <w:rsid w:val="00CF7512"/>
    <w:rsid w:val="00D341EE"/>
    <w:rsid w:val="00D364EF"/>
    <w:rsid w:val="00D4035C"/>
    <w:rsid w:val="00D91E52"/>
    <w:rsid w:val="00DA2D45"/>
    <w:rsid w:val="00DC0149"/>
    <w:rsid w:val="00DC67B5"/>
    <w:rsid w:val="00DF7870"/>
    <w:rsid w:val="00E07AD7"/>
    <w:rsid w:val="00E2037C"/>
    <w:rsid w:val="00E41EF0"/>
    <w:rsid w:val="00E62288"/>
    <w:rsid w:val="00E64ABB"/>
    <w:rsid w:val="00E65575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479"/>
    <w:rsid w:val="00F3371E"/>
    <w:rsid w:val="00F659E6"/>
    <w:rsid w:val="00F86EEC"/>
    <w:rsid w:val="00FD2EDB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Kassio da Silva Rodrigues</cp:lastModifiedBy>
  <cp:revision>10</cp:revision>
  <cp:lastPrinted>2017-10-31T14:30:00Z</cp:lastPrinted>
  <dcterms:created xsi:type="dcterms:W3CDTF">2017-02-22T15:32:00Z</dcterms:created>
  <dcterms:modified xsi:type="dcterms:W3CDTF">2017-11-07T13:41:00Z</dcterms:modified>
</cp:coreProperties>
</file>