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F5" w:rsidRDefault="00226FF5" w:rsidP="00226FF5">
      <w:pPr>
        <w:pStyle w:val="Ttulo3"/>
        <w:ind w:firstLine="0"/>
        <w:jc w:val="center"/>
        <w:rPr>
          <w:b w:val="0"/>
        </w:rPr>
      </w:pPr>
      <w:r w:rsidRPr="00F60FB0">
        <w:rPr>
          <w:b w:val="0"/>
        </w:rPr>
        <w:t>DECRETO N</w:t>
      </w:r>
      <w:r>
        <w:rPr>
          <w:b w:val="0"/>
        </w:rPr>
        <w:t>.</w:t>
      </w:r>
      <w:r w:rsidR="00865171">
        <w:rPr>
          <w:b w:val="0"/>
        </w:rPr>
        <w:t xml:space="preserve"> 22.145</w:t>
      </w:r>
      <w:r w:rsidRPr="00F60FB0">
        <w:rPr>
          <w:b w:val="0"/>
        </w:rPr>
        <w:t>, DE</w:t>
      </w:r>
      <w:r w:rsidR="00865171">
        <w:rPr>
          <w:b w:val="0"/>
        </w:rPr>
        <w:t xml:space="preserve"> 25 </w:t>
      </w:r>
      <w:r w:rsidRPr="00F60FB0">
        <w:rPr>
          <w:b w:val="0"/>
        </w:rPr>
        <w:t>DE</w:t>
      </w:r>
      <w:r>
        <w:rPr>
          <w:b w:val="0"/>
        </w:rPr>
        <w:t xml:space="preserve"> JULHO </w:t>
      </w:r>
      <w:r w:rsidRPr="00F60FB0">
        <w:rPr>
          <w:b w:val="0"/>
        </w:rPr>
        <w:t>DE 201</w:t>
      </w:r>
      <w:r>
        <w:rPr>
          <w:b w:val="0"/>
        </w:rPr>
        <w:t>7.</w:t>
      </w:r>
    </w:p>
    <w:p w:rsidR="00226FF5" w:rsidRDefault="00226FF5" w:rsidP="00226FF5">
      <w:pPr>
        <w:ind w:left="5103"/>
        <w:jc w:val="both"/>
        <w:rPr>
          <w:lang w:eastAsia="ar-SA"/>
        </w:rPr>
      </w:pPr>
    </w:p>
    <w:p w:rsidR="00226FF5" w:rsidRPr="004744FA" w:rsidRDefault="00226FF5" w:rsidP="00226FF5">
      <w:pPr>
        <w:ind w:left="5103"/>
        <w:jc w:val="both"/>
      </w:pPr>
      <w:r>
        <w:t>Revoga o Decreto nº 21.40</w:t>
      </w:r>
      <w:r w:rsidR="002711EC">
        <w:t xml:space="preserve">0, de 21 de novembro de </w:t>
      </w:r>
      <w:bookmarkStart w:id="0" w:name="_GoBack"/>
      <w:bookmarkEnd w:id="0"/>
      <w:r w:rsidR="002711EC">
        <w:t>2016</w:t>
      </w:r>
      <w:r>
        <w:t>, que “</w:t>
      </w:r>
      <w:r w:rsidRPr="0049271B">
        <w:t>Decreta a desapropriação por interesse social, da área situada na Avenida Guaporé, Setor 17 no Município de Porto Velho para a implantação da Rodoviária Municipal de Porto Velho</w:t>
      </w:r>
      <w:r>
        <w:t>.”.</w:t>
      </w:r>
    </w:p>
    <w:p w:rsidR="00226FF5" w:rsidRDefault="00226FF5" w:rsidP="00226FF5">
      <w:pPr>
        <w:ind w:firstLine="540"/>
        <w:jc w:val="both"/>
      </w:pPr>
    </w:p>
    <w:p w:rsidR="00226FF5" w:rsidRDefault="00226FF5" w:rsidP="00226FF5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sz w:val="24"/>
          <w:szCs w:val="24"/>
        </w:rPr>
        <w:t xml:space="preserve">O </w:t>
      </w:r>
      <w:smartTag w:uri="schemas-houaiss/mini" w:element="verbetes">
        <w:r w:rsidRPr="00F60FB0">
          <w:rPr>
            <w:sz w:val="24"/>
            <w:szCs w:val="24"/>
          </w:rPr>
          <w:t>GOVERNADOR</w:t>
        </w:r>
      </w:smartTag>
      <w:r w:rsidRPr="00F60FB0">
        <w:rPr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F60FB0">
          <w:rPr>
            <w:color w:val="auto"/>
            <w:sz w:val="24"/>
            <w:szCs w:val="24"/>
          </w:rPr>
          <w:t>uso</w:t>
        </w:r>
      </w:smartTag>
      <w:r w:rsidRPr="00F60FB0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F60FB0">
          <w:rPr>
            <w:color w:val="auto"/>
            <w:sz w:val="24"/>
            <w:szCs w:val="24"/>
          </w:rPr>
          <w:t>atribuições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que</w:t>
        </w:r>
      </w:smartTag>
      <w:r w:rsidRPr="00F60FB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F60FB0">
          <w:rPr>
            <w:color w:val="auto"/>
            <w:sz w:val="24"/>
            <w:szCs w:val="24"/>
          </w:rPr>
          <w:t>lhe</w:t>
        </w:r>
      </w:smartTag>
      <w:r w:rsidRPr="00F60FB0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F60FB0">
          <w:rPr>
            <w:color w:val="auto"/>
            <w:sz w:val="24"/>
            <w:szCs w:val="24"/>
          </w:rPr>
          <w:t>artigo</w:t>
        </w:r>
      </w:smartTag>
      <w:r w:rsidRPr="00F60FB0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F60FB0">
          <w:rPr>
            <w:color w:val="auto"/>
            <w:sz w:val="24"/>
            <w:szCs w:val="24"/>
          </w:rPr>
          <w:t>inciso</w:t>
        </w:r>
      </w:smartTag>
      <w:r>
        <w:rPr>
          <w:color w:val="auto"/>
          <w:sz w:val="24"/>
          <w:szCs w:val="24"/>
        </w:rPr>
        <w:t xml:space="preserve"> V, da Constituição Estadual,</w:t>
      </w:r>
    </w:p>
    <w:p w:rsidR="00226FF5" w:rsidRDefault="00226FF5" w:rsidP="00226FF5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226FF5" w:rsidRPr="00F60FB0" w:rsidRDefault="00226FF5" w:rsidP="00226FF5">
      <w:pPr>
        <w:pStyle w:val="Recuodecorpodetexto"/>
        <w:widowControl/>
        <w:ind w:firstLine="540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>
        <w:rPr>
          <w:color w:val="auto"/>
          <w:sz w:val="24"/>
          <w:szCs w:val="24"/>
          <w:u w:val="words"/>
        </w:rPr>
        <w:t>:</w:t>
      </w:r>
    </w:p>
    <w:p w:rsidR="00226FF5" w:rsidRDefault="00226FF5" w:rsidP="00226FF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26FF5" w:rsidRDefault="00226FF5" w:rsidP="00226FF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Art. 1º. Fica revogado o Decreto nº 21.400, de 21 de novembro de 2016, que “</w:t>
      </w:r>
      <w:r w:rsidRPr="0049271B">
        <w:t>Decreta a desapropriação por interesse social, da área situada na Avenida Guaporé, Setor 17 no Município de Porto Velho para a implantação da Rodoviária Municipal de Porto Velho</w:t>
      </w:r>
      <w:r>
        <w:t>.”.</w:t>
      </w:r>
    </w:p>
    <w:p w:rsidR="00226FF5" w:rsidRDefault="00226FF5" w:rsidP="00226FF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226FF5" w:rsidRPr="006F0779" w:rsidRDefault="00226FF5" w:rsidP="00226FF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6F0779">
        <w:t>Art</w:t>
      </w:r>
      <w:r>
        <w:t>. 2</w:t>
      </w:r>
      <w:r w:rsidRPr="006F0779">
        <w:t>º</w:t>
      </w:r>
      <w:r>
        <w:t>.</w:t>
      </w:r>
      <w:r w:rsidRPr="006F0779">
        <w:t xml:space="preserve"> Este </w:t>
      </w:r>
      <w:r>
        <w:t>D</w:t>
      </w:r>
      <w:r w:rsidRPr="006F0779">
        <w:t xml:space="preserve">ecreto entra em vigor </w:t>
      </w:r>
      <w:r>
        <w:t>na data de sua publicação.</w:t>
      </w:r>
    </w:p>
    <w:p w:rsidR="00226FF5" w:rsidRPr="006F0779" w:rsidRDefault="00226FF5" w:rsidP="00226FF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226FF5" w:rsidRPr="00F60FB0" w:rsidRDefault="00226FF5" w:rsidP="00226FF5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</w:t>
      </w:r>
      <w:r w:rsidR="00865171">
        <w:rPr>
          <w:color w:val="auto"/>
          <w:sz w:val="24"/>
          <w:szCs w:val="24"/>
        </w:rPr>
        <w:t xml:space="preserve"> 25 </w:t>
      </w:r>
      <w:r w:rsidRPr="00F60FB0">
        <w:rPr>
          <w:color w:val="auto"/>
          <w:sz w:val="24"/>
          <w:szCs w:val="24"/>
        </w:rPr>
        <w:t>de</w:t>
      </w:r>
      <w:r>
        <w:rPr>
          <w:color w:val="auto"/>
          <w:sz w:val="24"/>
          <w:szCs w:val="24"/>
        </w:rPr>
        <w:t xml:space="preserve"> julho </w:t>
      </w:r>
      <w:r w:rsidRPr="00F60FB0">
        <w:rPr>
          <w:color w:val="auto"/>
          <w:sz w:val="24"/>
          <w:szCs w:val="24"/>
        </w:rPr>
        <w:t>de 201</w:t>
      </w:r>
      <w:r>
        <w:rPr>
          <w:color w:val="auto"/>
          <w:sz w:val="24"/>
          <w:szCs w:val="24"/>
        </w:rPr>
        <w:t>7</w:t>
      </w:r>
      <w:r w:rsidRPr="00F60FB0">
        <w:rPr>
          <w:color w:val="auto"/>
          <w:sz w:val="24"/>
          <w:szCs w:val="24"/>
        </w:rPr>
        <w:t>, 12</w:t>
      </w:r>
      <w:r>
        <w:rPr>
          <w:color w:val="auto"/>
          <w:sz w:val="24"/>
          <w:szCs w:val="24"/>
        </w:rPr>
        <w:t>9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226FF5" w:rsidRDefault="00226FF5" w:rsidP="00226FF5">
      <w:pPr>
        <w:jc w:val="both"/>
        <w:rPr>
          <w:bCs/>
        </w:rPr>
      </w:pPr>
    </w:p>
    <w:p w:rsidR="00226FF5" w:rsidRDefault="00226FF5" w:rsidP="00226FF5">
      <w:pPr>
        <w:jc w:val="both"/>
        <w:rPr>
          <w:bCs/>
        </w:rPr>
      </w:pPr>
    </w:p>
    <w:p w:rsidR="00226FF5" w:rsidRPr="00F60FB0" w:rsidRDefault="00226FF5" w:rsidP="00226FF5">
      <w:pPr>
        <w:jc w:val="both"/>
        <w:rPr>
          <w:bCs/>
        </w:rPr>
      </w:pPr>
    </w:p>
    <w:p w:rsidR="00226FF5" w:rsidRPr="00005E36" w:rsidRDefault="00226FF5" w:rsidP="00226FF5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226FF5" w:rsidRPr="00F60FB0" w:rsidRDefault="00226FF5" w:rsidP="00226FF5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>Governador</w:t>
      </w:r>
    </w:p>
    <w:p w:rsidR="00226FF5" w:rsidRPr="00F60FB0" w:rsidRDefault="00226FF5" w:rsidP="00226FF5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</w:p>
    <w:p w:rsidR="00226FF5" w:rsidRPr="005C6DF6" w:rsidRDefault="00226FF5" w:rsidP="00226FF5">
      <w:pPr>
        <w:jc w:val="both"/>
        <w:rPr>
          <w:bCs/>
        </w:rPr>
      </w:pPr>
    </w:p>
    <w:p w:rsidR="00226FF5" w:rsidRDefault="00226FF5" w:rsidP="00226FF5"/>
    <w:p w:rsidR="00AF71F2" w:rsidRDefault="00AF71F2"/>
    <w:sectPr w:rsidR="00AF71F2" w:rsidSect="00127DBE">
      <w:headerReference w:type="default" r:id="rId6"/>
      <w:footerReference w:type="even" r:id="rId7"/>
      <w:footerReference w:type="default" r:id="rId8"/>
      <w:pgSz w:w="11907" w:h="16840" w:code="9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A6" w:rsidRDefault="002711EC">
      <w:r>
        <w:separator/>
      </w:r>
    </w:p>
  </w:endnote>
  <w:endnote w:type="continuationSeparator" w:id="0">
    <w:p w:rsidR="00077BA6" w:rsidRDefault="0027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CA" w:rsidRDefault="00DD65C2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DCA" w:rsidRDefault="0086517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CA" w:rsidRDefault="0086517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A6" w:rsidRDefault="002711EC">
      <w:r>
        <w:separator/>
      </w:r>
    </w:p>
  </w:footnote>
  <w:footnote w:type="continuationSeparator" w:id="0">
    <w:p w:rsidR="00077BA6" w:rsidRDefault="0027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DCA" w:rsidRDefault="00DD65C2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562482849" r:id="rId2"/>
      </w:object>
    </w:r>
  </w:p>
  <w:p w:rsidR="005A2DCA" w:rsidRPr="00B11036" w:rsidRDefault="00DD65C2">
    <w:pPr>
      <w:pStyle w:val="Cabealho"/>
      <w:jc w:val="center"/>
      <w:rPr>
        <w:b/>
        <w:sz w:val="28"/>
        <w:szCs w:val="28"/>
      </w:rPr>
    </w:pPr>
    <w:r w:rsidRPr="00B11036">
      <w:rPr>
        <w:b/>
        <w:sz w:val="28"/>
        <w:szCs w:val="28"/>
      </w:rPr>
      <w:t>GOVERNO DO ESTADO DE RONDÔNIA</w:t>
    </w:r>
  </w:p>
  <w:p w:rsidR="005A2DCA" w:rsidRPr="00B54287" w:rsidRDefault="00DD65C2">
    <w:pPr>
      <w:pStyle w:val="Ttulo4"/>
      <w:rPr>
        <w:sz w:val="26"/>
        <w:szCs w:val="26"/>
      </w:rPr>
    </w:pPr>
    <w:r w:rsidRPr="00B11036">
      <w:rPr>
        <w:szCs w:val="28"/>
      </w:rPr>
      <w:t>GOVERNADORIA</w:t>
    </w:r>
  </w:p>
  <w:p w:rsidR="005A2DCA" w:rsidRPr="00C5748E" w:rsidRDefault="00865171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5"/>
    <w:rsid w:val="00077BA6"/>
    <w:rsid w:val="00226FF5"/>
    <w:rsid w:val="002711EC"/>
    <w:rsid w:val="00865171"/>
    <w:rsid w:val="00AF71F2"/>
    <w:rsid w:val="00DD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  <w15:docId w15:val="{46580AD0-4E6E-4FAE-B4B5-2843E70E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6FF5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226FF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6F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26FF5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226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6F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26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6F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26FF5"/>
    <w:pPr>
      <w:widowControl w:val="0"/>
      <w:jc w:val="both"/>
    </w:pPr>
    <w:rPr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26FF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merodepgina">
    <w:name w:val="page number"/>
    <w:basedOn w:val="Fontepargpadro"/>
    <w:rsid w:val="0022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Maria Auxiliadora dos Santos</cp:lastModifiedBy>
  <cp:revision>3</cp:revision>
  <cp:lastPrinted>2017-07-17T15:55:00Z</cp:lastPrinted>
  <dcterms:created xsi:type="dcterms:W3CDTF">2017-07-17T15:49:00Z</dcterms:created>
  <dcterms:modified xsi:type="dcterms:W3CDTF">2017-07-25T14:14:00Z</dcterms:modified>
</cp:coreProperties>
</file>