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0A" w:rsidRPr="002C0CE2" w:rsidRDefault="00382B0A" w:rsidP="00382B0A">
      <w:pPr>
        <w:jc w:val="center"/>
        <w:rPr>
          <w:rFonts w:cs="Times New Roman"/>
          <w:bCs/>
          <w:color w:val="auto"/>
          <w:sz w:val="24"/>
        </w:rPr>
      </w:pPr>
      <w:r w:rsidRPr="002C0CE2">
        <w:rPr>
          <w:rFonts w:cs="Times New Roman"/>
          <w:bCs/>
          <w:color w:val="auto"/>
          <w:sz w:val="24"/>
        </w:rPr>
        <w:t>DECRETO N.</w:t>
      </w:r>
      <w:r w:rsidR="001D2C97">
        <w:rPr>
          <w:rFonts w:cs="Times New Roman"/>
          <w:bCs/>
          <w:color w:val="auto"/>
          <w:sz w:val="24"/>
        </w:rPr>
        <w:t xml:space="preserve"> 22.090</w:t>
      </w:r>
      <w:r w:rsidRPr="002C0CE2">
        <w:rPr>
          <w:rFonts w:cs="Times New Roman"/>
          <w:bCs/>
          <w:color w:val="auto"/>
          <w:sz w:val="24"/>
        </w:rPr>
        <w:t>, DE</w:t>
      </w:r>
      <w:r w:rsidR="001D2C97">
        <w:rPr>
          <w:rFonts w:cs="Times New Roman"/>
          <w:bCs/>
          <w:color w:val="auto"/>
          <w:sz w:val="24"/>
        </w:rPr>
        <w:t xml:space="preserve"> </w:t>
      </w:r>
      <w:proofErr w:type="gramStart"/>
      <w:r w:rsidR="001D2C97">
        <w:rPr>
          <w:rFonts w:cs="Times New Roman"/>
          <w:bCs/>
          <w:color w:val="auto"/>
          <w:sz w:val="24"/>
        </w:rPr>
        <w:t>4</w:t>
      </w:r>
      <w:proofErr w:type="gramEnd"/>
      <w:r w:rsidR="001D2C97">
        <w:rPr>
          <w:rFonts w:cs="Times New Roman"/>
          <w:bCs/>
          <w:color w:val="auto"/>
          <w:sz w:val="24"/>
        </w:rPr>
        <w:t xml:space="preserve"> </w:t>
      </w:r>
      <w:r>
        <w:rPr>
          <w:rFonts w:cs="Times New Roman"/>
          <w:bCs/>
          <w:color w:val="auto"/>
          <w:sz w:val="24"/>
        </w:rPr>
        <w:t>DE JUL</w:t>
      </w:r>
      <w:r w:rsidRPr="002C0CE2">
        <w:rPr>
          <w:rFonts w:cs="Times New Roman"/>
          <w:bCs/>
          <w:color w:val="auto"/>
          <w:sz w:val="24"/>
        </w:rPr>
        <w:t>HO DE 2017.</w:t>
      </w:r>
    </w:p>
    <w:p w:rsidR="00382B0A" w:rsidRPr="00B65A64" w:rsidRDefault="00382B0A" w:rsidP="00382B0A">
      <w:pPr>
        <w:pStyle w:val="Corpodetexto"/>
        <w:ind w:left="5103" w:hanging="5103"/>
        <w:jc w:val="center"/>
        <w:rPr>
          <w:sz w:val="24"/>
        </w:rPr>
      </w:pPr>
    </w:p>
    <w:p w:rsidR="00382B0A" w:rsidRPr="00382B0A" w:rsidRDefault="00382B0A" w:rsidP="00382B0A">
      <w:pPr>
        <w:ind w:left="5103"/>
        <w:jc w:val="both"/>
        <w:rPr>
          <w:rFonts w:cs="Times New Roman"/>
          <w:color w:val="auto"/>
          <w:sz w:val="24"/>
        </w:rPr>
      </w:pPr>
      <w:bookmarkStart w:id="0" w:name="_GoBack"/>
      <w:proofErr w:type="gramStart"/>
      <w:r w:rsidRPr="00382B0A">
        <w:rPr>
          <w:rFonts w:cs="Times New Roman"/>
          <w:color w:val="auto"/>
          <w:sz w:val="24"/>
        </w:rPr>
        <w:t>Altera</w:t>
      </w:r>
      <w:proofErr w:type="gramEnd"/>
      <w:r w:rsidRPr="00382B0A">
        <w:rPr>
          <w:rFonts w:cs="Times New Roman"/>
          <w:color w:val="auto"/>
          <w:sz w:val="24"/>
        </w:rPr>
        <w:t xml:space="preserve"> dispositivos do Decreto nº </w:t>
      </w:r>
      <w:r w:rsidRPr="00382B0A">
        <w:rPr>
          <w:bCs/>
          <w:sz w:val="24"/>
        </w:rPr>
        <w:t>21.730, de 20 de março de 2017</w:t>
      </w:r>
      <w:r>
        <w:rPr>
          <w:bCs/>
          <w:sz w:val="24"/>
        </w:rPr>
        <w:t xml:space="preserve">, que </w:t>
      </w:r>
      <w:r w:rsidRPr="00382B0A">
        <w:rPr>
          <w:bCs/>
          <w:sz w:val="24"/>
        </w:rPr>
        <w:t>“Convoca</w:t>
      </w:r>
      <w:r w:rsidR="002930A9">
        <w:rPr>
          <w:sz w:val="24"/>
        </w:rPr>
        <w:t xml:space="preserve"> a ‘</w:t>
      </w:r>
      <w:r w:rsidRPr="00382B0A">
        <w:rPr>
          <w:sz w:val="24"/>
        </w:rPr>
        <w:t>IV Conferência Estadual de Promoção da Igualdade Racial</w:t>
      </w:r>
      <w:r w:rsidR="002930A9">
        <w:rPr>
          <w:sz w:val="24"/>
        </w:rPr>
        <w:t>’</w:t>
      </w:r>
      <w:r w:rsidRPr="00382B0A">
        <w:rPr>
          <w:sz w:val="24"/>
        </w:rPr>
        <w:t xml:space="preserve"> e dá outras providências</w:t>
      </w:r>
      <w:r w:rsidRPr="00382B0A">
        <w:rPr>
          <w:rFonts w:cs="Times New Roman"/>
          <w:color w:val="auto"/>
          <w:sz w:val="24"/>
        </w:rPr>
        <w:t>.”.</w:t>
      </w:r>
    </w:p>
    <w:bookmarkEnd w:id="0"/>
    <w:p w:rsidR="00382B0A" w:rsidRPr="00746A72" w:rsidRDefault="00382B0A" w:rsidP="00382B0A">
      <w:pPr>
        <w:jc w:val="both"/>
        <w:rPr>
          <w:rFonts w:cs="Times New Roman"/>
          <w:color w:val="auto"/>
          <w:sz w:val="24"/>
        </w:rPr>
      </w:pPr>
    </w:p>
    <w:p w:rsidR="00382B0A" w:rsidRDefault="00382B0A" w:rsidP="00382B0A">
      <w:pPr>
        <w:ind w:firstLine="567"/>
        <w:jc w:val="both"/>
        <w:rPr>
          <w:sz w:val="24"/>
        </w:rPr>
      </w:pPr>
      <w:r w:rsidRPr="00CB2909">
        <w:rPr>
          <w:sz w:val="24"/>
        </w:rPr>
        <w:t xml:space="preserve">O GOVERNADOR DO ESTADO DE RONDÔNIA, no uso das atribuições que lhe confere o artigo 65, inciso V, da Constituição </w:t>
      </w:r>
      <w:r>
        <w:rPr>
          <w:sz w:val="24"/>
        </w:rPr>
        <w:t xml:space="preserve">Estadual, </w:t>
      </w:r>
    </w:p>
    <w:p w:rsidR="00382B0A" w:rsidRPr="00746A72" w:rsidRDefault="00382B0A" w:rsidP="00382B0A">
      <w:pPr>
        <w:pStyle w:val="Corpodetexto"/>
        <w:ind w:firstLine="708"/>
        <w:rPr>
          <w:rFonts w:cs="Times New Roman"/>
          <w:color w:val="auto"/>
          <w:sz w:val="24"/>
        </w:rPr>
      </w:pPr>
    </w:p>
    <w:p w:rsidR="00382B0A" w:rsidRPr="002C0CE2" w:rsidRDefault="00382B0A" w:rsidP="00382B0A">
      <w:pPr>
        <w:ind w:firstLine="567"/>
        <w:jc w:val="both"/>
        <w:rPr>
          <w:rFonts w:cs="Times New Roman"/>
          <w:color w:val="auto"/>
          <w:sz w:val="24"/>
        </w:rPr>
      </w:pPr>
      <w:r w:rsidRPr="002C0CE2">
        <w:rPr>
          <w:rFonts w:cs="Times New Roman"/>
          <w:color w:val="auto"/>
          <w:sz w:val="24"/>
          <w:u w:val="words"/>
        </w:rPr>
        <w:t>D E C R E T A</w:t>
      </w:r>
      <w:r w:rsidRPr="002C0CE2">
        <w:rPr>
          <w:rFonts w:cs="Times New Roman"/>
          <w:color w:val="auto"/>
          <w:sz w:val="24"/>
        </w:rPr>
        <w:t xml:space="preserve">: </w:t>
      </w:r>
    </w:p>
    <w:p w:rsidR="00382B0A" w:rsidRPr="00746A72" w:rsidRDefault="00382B0A" w:rsidP="00382B0A">
      <w:pPr>
        <w:jc w:val="both"/>
        <w:rPr>
          <w:rFonts w:cs="Times New Roman"/>
          <w:color w:val="auto"/>
          <w:sz w:val="24"/>
        </w:rPr>
      </w:pPr>
    </w:p>
    <w:p w:rsidR="00382B0A" w:rsidRDefault="00382B0A" w:rsidP="00382B0A">
      <w:pPr>
        <w:ind w:firstLine="567"/>
        <w:jc w:val="both"/>
        <w:rPr>
          <w:rFonts w:cs="Times New Roman"/>
          <w:color w:val="auto"/>
          <w:sz w:val="24"/>
        </w:rPr>
      </w:pPr>
      <w:r w:rsidRPr="00746A72">
        <w:rPr>
          <w:rFonts w:cs="Times New Roman"/>
          <w:color w:val="auto"/>
          <w:sz w:val="24"/>
        </w:rPr>
        <w:t xml:space="preserve">Art. 1º. </w:t>
      </w:r>
      <w:r w:rsidR="000D3581">
        <w:rPr>
          <w:rFonts w:cs="Times New Roman"/>
          <w:color w:val="auto"/>
          <w:sz w:val="24"/>
        </w:rPr>
        <w:t>O</w:t>
      </w:r>
      <w:r w:rsidR="009A621D">
        <w:rPr>
          <w:rFonts w:cs="Times New Roman"/>
          <w:color w:val="auto"/>
          <w:sz w:val="24"/>
        </w:rPr>
        <w:t>s</w:t>
      </w:r>
      <w:r w:rsidR="000D3581">
        <w:rPr>
          <w:rFonts w:cs="Times New Roman"/>
          <w:color w:val="auto"/>
          <w:sz w:val="24"/>
        </w:rPr>
        <w:t xml:space="preserve"> artigo</w:t>
      </w:r>
      <w:r w:rsidR="009A621D">
        <w:rPr>
          <w:rFonts w:cs="Times New Roman"/>
          <w:color w:val="auto"/>
          <w:sz w:val="24"/>
        </w:rPr>
        <w:t>s</w:t>
      </w:r>
      <w:r w:rsidR="000D3581">
        <w:rPr>
          <w:rFonts w:cs="Times New Roman"/>
          <w:color w:val="auto"/>
          <w:sz w:val="24"/>
        </w:rPr>
        <w:t xml:space="preserve"> 1º e </w:t>
      </w:r>
      <w:r>
        <w:rPr>
          <w:rFonts w:cs="Times New Roman"/>
          <w:color w:val="auto"/>
          <w:sz w:val="24"/>
        </w:rPr>
        <w:t xml:space="preserve">5º, do </w:t>
      </w:r>
      <w:r w:rsidRPr="00382B0A">
        <w:rPr>
          <w:rFonts w:cs="Times New Roman"/>
          <w:color w:val="auto"/>
          <w:sz w:val="24"/>
        </w:rPr>
        <w:t xml:space="preserve">Decreto nº </w:t>
      </w:r>
      <w:r w:rsidRPr="00382B0A">
        <w:rPr>
          <w:bCs/>
          <w:sz w:val="24"/>
        </w:rPr>
        <w:t>21.730, de 20 de março de 2017</w:t>
      </w:r>
      <w:r>
        <w:rPr>
          <w:bCs/>
          <w:sz w:val="24"/>
        </w:rPr>
        <w:t xml:space="preserve">, que </w:t>
      </w:r>
      <w:r w:rsidRPr="00382B0A">
        <w:rPr>
          <w:bCs/>
          <w:sz w:val="24"/>
        </w:rPr>
        <w:t>“Convoca</w:t>
      </w:r>
      <w:r w:rsidR="002930A9">
        <w:rPr>
          <w:sz w:val="24"/>
        </w:rPr>
        <w:t xml:space="preserve"> a ‘</w:t>
      </w:r>
      <w:r w:rsidRPr="00382B0A">
        <w:rPr>
          <w:sz w:val="24"/>
        </w:rPr>
        <w:t>IV Conferência Estadual de Promoção da Igualdade Racial</w:t>
      </w:r>
      <w:r w:rsidR="002930A9">
        <w:rPr>
          <w:sz w:val="24"/>
        </w:rPr>
        <w:t>’</w:t>
      </w:r>
      <w:r w:rsidRPr="00382B0A">
        <w:rPr>
          <w:sz w:val="24"/>
        </w:rPr>
        <w:t xml:space="preserve"> e dá outras providências</w:t>
      </w:r>
      <w:r w:rsidRPr="00382B0A">
        <w:rPr>
          <w:rFonts w:cs="Times New Roman"/>
          <w:color w:val="auto"/>
          <w:sz w:val="24"/>
        </w:rPr>
        <w:t>.”</w:t>
      </w:r>
      <w:r>
        <w:rPr>
          <w:rFonts w:cs="Times New Roman"/>
          <w:color w:val="auto"/>
          <w:sz w:val="24"/>
        </w:rPr>
        <w:t>, passam a vigorar conforme segue:</w:t>
      </w:r>
    </w:p>
    <w:p w:rsidR="00382B0A" w:rsidRDefault="00382B0A" w:rsidP="00382B0A">
      <w:pPr>
        <w:ind w:firstLine="567"/>
        <w:jc w:val="both"/>
        <w:rPr>
          <w:rFonts w:cs="Times New Roman"/>
          <w:color w:val="auto"/>
          <w:sz w:val="24"/>
        </w:rPr>
      </w:pPr>
    </w:p>
    <w:p w:rsidR="00382B0A" w:rsidRDefault="00382B0A" w:rsidP="00382B0A">
      <w:pPr>
        <w:ind w:firstLine="567"/>
        <w:jc w:val="both"/>
        <w:rPr>
          <w:sz w:val="24"/>
        </w:rPr>
      </w:pPr>
      <w:proofErr w:type="gramStart"/>
      <w:r>
        <w:rPr>
          <w:rFonts w:cs="Times New Roman"/>
          <w:color w:val="auto"/>
          <w:sz w:val="24"/>
        </w:rPr>
        <w:t>“Art. 1º.</w:t>
      </w:r>
      <w:proofErr w:type="gramEnd"/>
      <w:r>
        <w:rPr>
          <w:rFonts w:cs="Times New Roman"/>
          <w:color w:val="auto"/>
          <w:sz w:val="24"/>
        </w:rPr>
        <w:t xml:space="preserve"> </w:t>
      </w:r>
      <w:r w:rsidR="002930A9">
        <w:rPr>
          <w:sz w:val="24"/>
        </w:rPr>
        <w:t>Fica convocada a ‘</w:t>
      </w:r>
      <w:r w:rsidRPr="00382B0A">
        <w:rPr>
          <w:sz w:val="24"/>
        </w:rPr>
        <w:t>IV Conferência Estadual de Promoção da Igualdade Racial</w:t>
      </w:r>
      <w:r w:rsidR="002930A9">
        <w:rPr>
          <w:sz w:val="24"/>
        </w:rPr>
        <w:t>’</w:t>
      </w:r>
      <w:r w:rsidRPr="00382B0A">
        <w:rPr>
          <w:sz w:val="24"/>
        </w:rPr>
        <w:t xml:space="preserve">, a realizar-se no período de </w:t>
      </w:r>
      <w:r>
        <w:rPr>
          <w:sz w:val="24"/>
        </w:rPr>
        <w:t>28</w:t>
      </w:r>
      <w:r w:rsidRPr="00382B0A">
        <w:rPr>
          <w:sz w:val="24"/>
        </w:rPr>
        <w:t xml:space="preserve"> a </w:t>
      </w:r>
      <w:r>
        <w:rPr>
          <w:sz w:val="24"/>
        </w:rPr>
        <w:t>30</w:t>
      </w:r>
      <w:r w:rsidRPr="00382B0A">
        <w:rPr>
          <w:sz w:val="24"/>
        </w:rPr>
        <w:t xml:space="preserve"> de </w:t>
      </w:r>
      <w:r>
        <w:rPr>
          <w:sz w:val="24"/>
        </w:rPr>
        <w:t>novembro</w:t>
      </w:r>
      <w:r w:rsidRPr="00382B0A">
        <w:rPr>
          <w:sz w:val="24"/>
        </w:rPr>
        <w:t xml:space="preserve"> de 2017, na cidade de Po</w:t>
      </w:r>
      <w:r w:rsidR="002930A9">
        <w:rPr>
          <w:sz w:val="24"/>
        </w:rPr>
        <w:t>rto Velho, sob o tema ‘</w:t>
      </w:r>
      <w:r w:rsidRPr="00382B0A">
        <w:rPr>
          <w:sz w:val="24"/>
        </w:rPr>
        <w:t>O Brasil na década dos afrodescende</w:t>
      </w:r>
      <w:r>
        <w:rPr>
          <w:sz w:val="24"/>
        </w:rPr>
        <w:t xml:space="preserve">ntes: reconhecimento, justiça, </w:t>
      </w:r>
      <w:r w:rsidRPr="00382B0A">
        <w:rPr>
          <w:sz w:val="24"/>
        </w:rPr>
        <w:t>desenvolvimento</w:t>
      </w:r>
      <w:r>
        <w:rPr>
          <w:sz w:val="24"/>
        </w:rPr>
        <w:t xml:space="preserve"> e igualdade de direitos</w:t>
      </w:r>
      <w:r w:rsidR="002930A9">
        <w:rPr>
          <w:sz w:val="24"/>
        </w:rPr>
        <w:t>’</w:t>
      </w:r>
      <w:r>
        <w:rPr>
          <w:sz w:val="24"/>
        </w:rPr>
        <w:t>.</w:t>
      </w:r>
    </w:p>
    <w:p w:rsidR="00382B0A" w:rsidRDefault="00382B0A" w:rsidP="00382B0A">
      <w:pPr>
        <w:ind w:firstLine="567"/>
        <w:jc w:val="both"/>
        <w:rPr>
          <w:sz w:val="24"/>
        </w:rPr>
      </w:pPr>
    </w:p>
    <w:p w:rsidR="00382B0A" w:rsidRDefault="00382B0A" w:rsidP="00382B0A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382B0A" w:rsidRDefault="00382B0A" w:rsidP="00382B0A">
      <w:pPr>
        <w:ind w:firstLine="567"/>
        <w:jc w:val="both"/>
        <w:rPr>
          <w:sz w:val="24"/>
        </w:rPr>
      </w:pPr>
    </w:p>
    <w:p w:rsidR="00382B0A" w:rsidRPr="002930A9" w:rsidRDefault="0094374A" w:rsidP="0094374A">
      <w:pPr>
        <w:ind w:firstLine="567"/>
        <w:jc w:val="both"/>
        <w:rPr>
          <w:sz w:val="24"/>
        </w:rPr>
      </w:pPr>
      <w:r>
        <w:rPr>
          <w:sz w:val="24"/>
        </w:rPr>
        <w:t xml:space="preserve">Art. 5º. </w:t>
      </w:r>
      <w:proofErr w:type="gramStart"/>
      <w:r>
        <w:rPr>
          <w:sz w:val="24"/>
        </w:rPr>
        <w:t>A ‘</w:t>
      </w:r>
      <w:r w:rsidRPr="0094374A">
        <w:rPr>
          <w:sz w:val="24"/>
        </w:rPr>
        <w:t xml:space="preserve">IV Conferência Estadual </w:t>
      </w:r>
      <w:r>
        <w:rPr>
          <w:sz w:val="24"/>
        </w:rPr>
        <w:t>de Promoção da Igualdade Racial’</w:t>
      </w:r>
      <w:r w:rsidRPr="0094374A">
        <w:rPr>
          <w:sz w:val="24"/>
        </w:rPr>
        <w:t xml:space="preserve"> será precedida </w:t>
      </w:r>
      <w:r>
        <w:rPr>
          <w:sz w:val="24"/>
        </w:rPr>
        <w:t xml:space="preserve">das </w:t>
      </w:r>
      <w:r w:rsidR="00382B0A" w:rsidRPr="002930A9">
        <w:rPr>
          <w:sz w:val="24"/>
        </w:rPr>
        <w:t>Conferências Municipais e Intermunicipais, a serem real</w:t>
      </w:r>
      <w:r w:rsidR="002930A9" w:rsidRPr="002930A9">
        <w:rPr>
          <w:sz w:val="24"/>
        </w:rPr>
        <w:t>izadas até 30</w:t>
      </w:r>
      <w:r w:rsidR="00382B0A" w:rsidRPr="002930A9">
        <w:rPr>
          <w:sz w:val="24"/>
        </w:rPr>
        <w:t xml:space="preserve"> de </w:t>
      </w:r>
      <w:r w:rsidR="002930A9" w:rsidRPr="002930A9">
        <w:rPr>
          <w:sz w:val="24"/>
        </w:rPr>
        <w:t>setembro</w:t>
      </w:r>
      <w:r w:rsidR="00382B0A" w:rsidRPr="002930A9">
        <w:rPr>
          <w:sz w:val="24"/>
        </w:rPr>
        <w:t xml:space="preserve"> de 2017.</w:t>
      </w:r>
      <w:r w:rsidR="002930A9">
        <w:rPr>
          <w:sz w:val="24"/>
        </w:rPr>
        <w:t>”</w:t>
      </w:r>
      <w:proofErr w:type="gramEnd"/>
    </w:p>
    <w:p w:rsidR="00382B0A" w:rsidRPr="00746A72" w:rsidRDefault="00382B0A" w:rsidP="002930A9">
      <w:pPr>
        <w:jc w:val="both"/>
        <w:rPr>
          <w:rFonts w:cs="Times New Roman"/>
          <w:color w:val="auto"/>
          <w:sz w:val="24"/>
        </w:rPr>
      </w:pPr>
    </w:p>
    <w:p w:rsidR="00382B0A" w:rsidRPr="002C0CE2" w:rsidRDefault="00382B0A" w:rsidP="00382B0A">
      <w:pPr>
        <w:ind w:firstLine="567"/>
        <w:jc w:val="both"/>
        <w:rPr>
          <w:rFonts w:cs="Times New Roman"/>
          <w:color w:val="auto"/>
          <w:sz w:val="24"/>
        </w:rPr>
      </w:pPr>
      <w:r w:rsidRPr="002C0CE2">
        <w:rPr>
          <w:rFonts w:cs="Times New Roman"/>
          <w:color w:val="auto"/>
          <w:sz w:val="24"/>
        </w:rPr>
        <w:t>Art. 2º. Este Decreto entra em vigor na data de sua publicação.</w:t>
      </w:r>
    </w:p>
    <w:p w:rsidR="00382B0A" w:rsidRPr="00746A72" w:rsidRDefault="00382B0A" w:rsidP="00382B0A">
      <w:pPr>
        <w:ind w:firstLine="567"/>
        <w:jc w:val="both"/>
        <w:rPr>
          <w:rFonts w:cs="Times New Roman"/>
          <w:color w:val="auto"/>
          <w:sz w:val="24"/>
        </w:rPr>
      </w:pPr>
    </w:p>
    <w:p w:rsidR="00382B0A" w:rsidRPr="002C0CE2" w:rsidRDefault="00382B0A" w:rsidP="00382B0A">
      <w:pPr>
        <w:ind w:firstLine="567"/>
        <w:jc w:val="both"/>
        <w:rPr>
          <w:rFonts w:cs="Times New Roman"/>
          <w:color w:val="auto"/>
          <w:sz w:val="24"/>
        </w:rPr>
      </w:pPr>
      <w:r w:rsidRPr="002C0CE2">
        <w:rPr>
          <w:rFonts w:cs="Times New Roman"/>
          <w:color w:val="auto"/>
          <w:sz w:val="24"/>
        </w:rPr>
        <w:t>Palácio do Go</w:t>
      </w:r>
      <w:r>
        <w:rPr>
          <w:rFonts w:cs="Times New Roman"/>
          <w:color w:val="auto"/>
          <w:sz w:val="24"/>
        </w:rPr>
        <w:t>verno do Estado de Rondônia, em</w:t>
      </w:r>
      <w:r w:rsidR="001D2C97">
        <w:rPr>
          <w:rFonts w:cs="Times New Roman"/>
          <w:color w:val="auto"/>
          <w:sz w:val="24"/>
        </w:rPr>
        <w:t xml:space="preserve"> </w:t>
      </w:r>
      <w:proofErr w:type="gramStart"/>
      <w:r w:rsidR="001D2C97">
        <w:rPr>
          <w:rFonts w:cs="Times New Roman"/>
          <w:color w:val="auto"/>
          <w:sz w:val="24"/>
        </w:rPr>
        <w:t>4</w:t>
      </w:r>
      <w:proofErr w:type="gramEnd"/>
      <w:r w:rsidR="001D2C97">
        <w:rPr>
          <w:rFonts w:cs="Times New Roman"/>
          <w:color w:val="auto"/>
          <w:sz w:val="24"/>
        </w:rPr>
        <w:t xml:space="preserve"> </w:t>
      </w:r>
      <w:r>
        <w:rPr>
          <w:rFonts w:cs="Times New Roman"/>
          <w:color w:val="auto"/>
          <w:sz w:val="24"/>
        </w:rPr>
        <w:t>de jul</w:t>
      </w:r>
      <w:r w:rsidRPr="002C0CE2">
        <w:rPr>
          <w:rFonts w:cs="Times New Roman"/>
          <w:color w:val="auto"/>
          <w:sz w:val="24"/>
        </w:rPr>
        <w:t>ho de 2017, 129º da República.</w:t>
      </w:r>
    </w:p>
    <w:p w:rsidR="00382B0A" w:rsidRPr="002C0CE2" w:rsidRDefault="00382B0A" w:rsidP="00382B0A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382B0A" w:rsidRDefault="00382B0A" w:rsidP="00382B0A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382B0A" w:rsidRPr="002C0CE2" w:rsidRDefault="00382B0A" w:rsidP="00382B0A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382B0A" w:rsidRPr="002C0CE2" w:rsidRDefault="00382B0A" w:rsidP="00382B0A">
      <w:pPr>
        <w:pStyle w:val="WW-Recuodecorpodetexto2"/>
        <w:ind w:firstLine="0"/>
        <w:jc w:val="center"/>
        <w:rPr>
          <w:rFonts w:cs="Times New Roman"/>
          <w:b/>
          <w:color w:val="auto"/>
          <w:sz w:val="24"/>
        </w:rPr>
      </w:pPr>
      <w:proofErr w:type="gramStart"/>
      <w:r w:rsidRPr="002C0CE2">
        <w:rPr>
          <w:rFonts w:cs="Times New Roman"/>
          <w:b/>
          <w:color w:val="auto"/>
          <w:sz w:val="24"/>
        </w:rPr>
        <w:t>CONFÚCIO AIRES MOURA</w:t>
      </w:r>
      <w:proofErr w:type="gramEnd"/>
    </w:p>
    <w:p w:rsidR="00382B0A" w:rsidRPr="002C0CE2" w:rsidRDefault="00382B0A" w:rsidP="00382B0A">
      <w:pPr>
        <w:jc w:val="center"/>
        <w:rPr>
          <w:rFonts w:cs="Times New Roman"/>
          <w:color w:val="auto"/>
          <w:sz w:val="24"/>
        </w:rPr>
      </w:pPr>
      <w:r w:rsidRPr="002C0CE2">
        <w:rPr>
          <w:rFonts w:cs="Times New Roman"/>
          <w:color w:val="auto"/>
          <w:sz w:val="24"/>
        </w:rPr>
        <w:t>Governador</w:t>
      </w:r>
    </w:p>
    <w:p w:rsidR="00382B0A" w:rsidRDefault="00382B0A" w:rsidP="00382B0A"/>
    <w:p w:rsidR="00C3630C" w:rsidRDefault="00C3630C"/>
    <w:sectPr w:rsidR="00C3630C" w:rsidSect="001613C7">
      <w:headerReference w:type="default" r:id="rId7"/>
      <w:pgSz w:w="11905" w:h="16837"/>
      <w:pgMar w:top="1134" w:right="567" w:bottom="567" w:left="1134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F3" w:rsidRDefault="0094374A">
      <w:r>
        <w:separator/>
      </w:r>
    </w:p>
  </w:endnote>
  <w:endnote w:type="continuationSeparator" w:id="0">
    <w:p w:rsidR="005422F3" w:rsidRDefault="0094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F3" w:rsidRDefault="0094374A">
      <w:r>
        <w:separator/>
      </w:r>
    </w:p>
  </w:footnote>
  <w:footnote w:type="continuationSeparator" w:id="0">
    <w:p w:rsidR="005422F3" w:rsidRDefault="00943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72" w:rsidRDefault="002930A9" w:rsidP="00D704D8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60667249" r:id="rId2"/>
      </w:object>
    </w:r>
  </w:p>
  <w:p w:rsidR="00746A72" w:rsidRPr="001415C2" w:rsidRDefault="002930A9" w:rsidP="00D704D8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746A72" w:rsidRPr="001415C2" w:rsidRDefault="002930A9" w:rsidP="00D704D8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746A72" w:rsidRPr="007A0F2F" w:rsidRDefault="001D2C97">
    <w:pPr>
      <w:pStyle w:val="Cabealho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0A"/>
    <w:rsid w:val="000D3581"/>
    <w:rsid w:val="001D2C97"/>
    <w:rsid w:val="002930A9"/>
    <w:rsid w:val="00382B0A"/>
    <w:rsid w:val="005422F3"/>
    <w:rsid w:val="0094374A"/>
    <w:rsid w:val="009A621D"/>
    <w:rsid w:val="00C3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0A"/>
    <w:pPr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82B0A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82B0A"/>
    <w:rPr>
      <w:rFonts w:ascii="Times New Roman" w:eastAsia="Arial Unicode MS" w:hAnsi="Times New Roman" w:cs="Tahoma"/>
      <w:color w:val="000000"/>
      <w:sz w:val="28"/>
      <w:szCs w:val="24"/>
      <w:lang w:bidi="en-US"/>
    </w:rPr>
  </w:style>
  <w:style w:type="paragraph" w:customStyle="1" w:styleId="WW-Recuodecorpodetexto2">
    <w:name w:val="WW-Recuo de corpo de texto 2"/>
    <w:basedOn w:val="Normal"/>
    <w:rsid w:val="00382B0A"/>
    <w:pPr>
      <w:ind w:firstLine="2268"/>
      <w:jc w:val="both"/>
    </w:pPr>
    <w:rPr>
      <w:sz w:val="28"/>
    </w:rPr>
  </w:style>
  <w:style w:type="paragraph" w:styleId="Cabealho">
    <w:name w:val="header"/>
    <w:basedOn w:val="Normal"/>
    <w:link w:val="CabealhoChar"/>
    <w:unhideWhenUsed/>
    <w:rsid w:val="00382B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82B0A"/>
    <w:rPr>
      <w:rFonts w:ascii="Times New Roman" w:eastAsia="Arial Unicode MS" w:hAnsi="Times New Roman" w:cs="Tahoma"/>
      <w:color w:val="000000"/>
      <w:sz w:val="20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0A"/>
    <w:pPr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82B0A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82B0A"/>
    <w:rPr>
      <w:rFonts w:ascii="Times New Roman" w:eastAsia="Arial Unicode MS" w:hAnsi="Times New Roman" w:cs="Tahoma"/>
      <w:color w:val="000000"/>
      <w:sz w:val="28"/>
      <w:szCs w:val="24"/>
      <w:lang w:bidi="en-US"/>
    </w:rPr>
  </w:style>
  <w:style w:type="paragraph" w:customStyle="1" w:styleId="WW-Recuodecorpodetexto2">
    <w:name w:val="WW-Recuo de corpo de texto 2"/>
    <w:basedOn w:val="Normal"/>
    <w:rsid w:val="00382B0A"/>
    <w:pPr>
      <w:ind w:firstLine="2268"/>
      <w:jc w:val="both"/>
    </w:pPr>
    <w:rPr>
      <w:sz w:val="28"/>
    </w:rPr>
  </w:style>
  <w:style w:type="paragraph" w:styleId="Cabealho">
    <w:name w:val="header"/>
    <w:basedOn w:val="Normal"/>
    <w:link w:val="CabealhoChar"/>
    <w:unhideWhenUsed/>
    <w:rsid w:val="00382B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82B0A"/>
    <w:rPr>
      <w:rFonts w:ascii="Times New Roman" w:eastAsia="Arial Unicode MS" w:hAnsi="Times New Roman" w:cs="Tahoma"/>
      <w:color w:val="000000"/>
      <w:sz w:val="20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ElenS</dc:creator>
  <cp:lastModifiedBy>Apolo Jordão Ferreia da Costa</cp:lastModifiedBy>
  <cp:revision>5</cp:revision>
  <cp:lastPrinted>2017-06-30T17:09:00Z</cp:lastPrinted>
  <dcterms:created xsi:type="dcterms:W3CDTF">2017-06-29T13:03:00Z</dcterms:created>
  <dcterms:modified xsi:type="dcterms:W3CDTF">2017-07-04T13:54:00Z</dcterms:modified>
</cp:coreProperties>
</file>