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F0" w:rsidRPr="00146748" w:rsidRDefault="00F862F0" w:rsidP="00F862F0">
      <w:pPr>
        <w:widowControl w:val="0"/>
        <w:jc w:val="center"/>
      </w:pPr>
      <w:r w:rsidRPr="00146748">
        <w:t>DECRETO N.</w:t>
      </w:r>
      <w:r w:rsidR="00907368">
        <w:t xml:space="preserve"> 21.702</w:t>
      </w:r>
      <w:r w:rsidRPr="00146748">
        <w:t>, DE</w:t>
      </w:r>
      <w:r w:rsidR="00907368">
        <w:t xml:space="preserve"> 9 </w:t>
      </w:r>
      <w:r w:rsidRPr="00146748">
        <w:t xml:space="preserve">DE </w:t>
      </w:r>
      <w:r>
        <w:t>MARÇO DE 2017</w:t>
      </w:r>
      <w:r w:rsidRPr="00146748">
        <w:t>.</w:t>
      </w:r>
    </w:p>
    <w:p w:rsidR="00F862F0" w:rsidRPr="00146748" w:rsidRDefault="00F862F0" w:rsidP="00F862F0">
      <w:pPr>
        <w:widowControl w:val="0"/>
        <w:jc w:val="both"/>
      </w:pPr>
    </w:p>
    <w:p w:rsidR="00F862F0" w:rsidRPr="00F862F0" w:rsidRDefault="00F862F0" w:rsidP="00F862F0">
      <w:pPr>
        <w:pStyle w:val="Recuodecorpodetexto"/>
        <w:widowControl w:val="0"/>
        <w:ind w:left="5103"/>
        <w:rPr>
          <w:rFonts w:ascii="Times New Roman" w:hAnsi="Times New Roman"/>
          <w:bCs/>
          <w:szCs w:val="24"/>
          <w:lang w:val="pt-BR"/>
        </w:rPr>
      </w:pPr>
      <w:r w:rsidRPr="00F862F0">
        <w:rPr>
          <w:rFonts w:ascii="Times New Roman" w:hAnsi="Times New Roman"/>
          <w:bCs/>
          <w:szCs w:val="24"/>
        </w:rPr>
        <w:t>Revoga o</w:t>
      </w:r>
      <w:r w:rsidRPr="00F862F0">
        <w:rPr>
          <w:rFonts w:ascii="Times New Roman" w:hAnsi="Times New Roman"/>
        </w:rPr>
        <w:t xml:space="preserve"> Decreto nº </w:t>
      </w:r>
      <w:r w:rsidRPr="00F862F0">
        <w:rPr>
          <w:rFonts w:ascii="Times New Roman" w:hAnsi="Times New Roman"/>
          <w:lang w:val="pt-BR"/>
        </w:rPr>
        <w:t>20.418</w:t>
      </w:r>
      <w:r w:rsidRPr="00F862F0">
        <w:rPr>
          <w:rFonts w:ascii="Times New Roman" w:hAnsi="Times New Roman"/>
        </w:rPr>
        <w:t xml:space="preserve">, de </w:t>
      </w:r>
      <w:r w:rsidRPr="00F862F0">
        <w:rPr>
          <w:rFonts w:ascii="Times New Roman" w:hAnsi="Times New Roman"/>
          <w:lang w:val="pt-BR"/>
        </w:rPr>
        <w:t>22</w:t>
      </w:r>
      <w:r w:rsidRPr="00F862F0">
        <w:rPr>
          <w:rFonts w:ascii="Times New Roman" w:hAnsi="Times New Roman"/>
        </w:rPr>
        <w:t xml:space="preserve"> de </w:t>
      </w:r>
      <w:r w:rsidRPr="00F862F0">
        <w:rPr>
          <w:rFonts w:ascii="Times New Roman" w:hAnsi="Times New Roman"/>
          <w:lang w:val="pt-BR"/>
        </w:rPr>
        <w:t>dezembro</w:t>
      </w:r>
      <w:r w:rsidRPr="00F862F0">
        <w:rPr>
          <w:rFonts w:ascii="Times New Roman" w:hAnsi="Times New Roman"/>
        </w:rPr>
        <w:t xml:space="preserve"> de 201</w:t>
      </w:r>
      <w:r w:rsidRPr="00F862F0">
        <w:rPr>
          <w:rFonts w:ascii="Times New Roman" w:hAnsi="Times New Roman"/>
          <w:lang w:val="pt-BR"/>
        </w:rPr>
        <w:t>5</w:t>
      </w:r>
      <w:r w:rsidRPr="00F862F0">
        <w:rPr>
          <w:rFonts w:ascii="Times New Roman" w:hAnsi="Times New Roman"/>
          <w:bCs/>
          <w:szCs w:val="24"/>
        </w:rPr>
        <w:t>, que “</w:t>
      </w:r>
      <w:r w:rsidRPr="00F862F0">
        <w:rPr>
          <w:rStyle w:val="Forte"/>
          <w:rFonts w:ascii="Times New Roman" w:hAnsi="Times New Roman"/>
          <w:b w:val="0"/>
          <w:lang w:eastAsia="pt-BR"/>
        </w:rPr>
        <w:t xml:space="preserve">Cria a Fundação de Previdência Complementar do Servidor Público do Estado de Rondônia - PREVRO, autorizada </w:t>
      </w:r>
      <w:r w:rsidRPr="00F862F0">
        <w:rPr>
          <w:rFonts w:ascii="Times New Roman" w:hAnsi="Times New Roman"/>
          <w:color w:val="000000"/>
          <w:lang w:eastAsia="pt-BR"/>
        </w:rPr>
        <w:t xml:space="preserve">nos termos do § 1º, do artigo 7º, da Lei n. 3.270, de 5 de dezembro de 2013, </w:t>
      </w:r>
      <w:r w:rsidRPr="00F862F0">
        <w:rPr>
          <w:rStyle w:val="Forte"/>
          <w:rFonts w:ascii="Times New Roman" w:hAnsi="Times New Roman"/>
          <w:b w:val="0"/>
          <w:lang w:eastAsia="pt-BR"/>
        </w:rPr>
        <w:t>dispõe sobre sua vinculação no âmbito do Poder Executivo e dá outras providências</w:t>
      </w:r>
      <w:r w:rsidRPr="00F862F0">
        <w:rPr>
          <w:rFonts w:ascii="Times New Roman" w:hAnsi="Times New Roman"/>
          <w:lang w:val="pt-BR"/>
        </w:rPr>
        <w:t>.</w:t>
      </w:r>
      <w:r w:rsidRPr="00F862F0">
        <w:rPr>
          <w:rFonts w:ascii="Times New Roman" w:hAnsi="Times New Roman"/>
          <w:bCs/>
          <w:szCs w:val="24"/>
        </w:rPr>
        <w:t>”</w:t>
      </w:r>
      <w:r w:rsidRPr="00F862F0">
        <w:rPr>
          <w:rFonts w:ascii="Times New Roman" w:hAnsi="Times New Roman"/>
          <w:bCs/>
          <w:szCs w:val="24"/>
          <w:lang w:val="pt-BR"/>
        </w:rPr>
        <w:t>.</w:t>
      </w:r>
    </w:p>
    <w:p w:rsidR="00F862F0" w:rsidRPr="00146748" w:rsidRDefault="00F862F0" w:rsidP="00F862F0">
      <w:pPr>
        <w:widowControl w:val="0"/>
        <w:overflowPunct w:val="0"/>
        <w:autoSpaceDE w:val="0"/>
      </w:pPr>
    </w:p>
    <w:p w:rsidR="00F862F0" w:rsidRPr="00146748" w:rsidRDefault="00F862F0" w:rsidP="00F862F0">
      <w:pPr>
        <w:widowControl w:val="0"/>
        <w:overflowPunct w:val="0"/>
        <w:autoSpaceDE w:val="0"/>
        <w:ind w:firstLine="567"/>
        <w:jc w:val="both"/>
      </w:pPr>
      <w:r w:rsidRPr="00146748">
        <w:t xml:space="preserve">O GOVERNADOR DO ESTADO DE RONDÔNIA, no uso das atribuições que lhe confere o artigo 65, inciso V, da Constituição Estadual, </w:t>
      </w:r>
      <w:bookmarkStart w:id="0" w:name="_GoBack"/>
      <w:bookmarkEnd w:id="0"/>
    </w:p>
    <w:p w:rsidR="00F862F0" w:rsidRPr="00146748" w:rsidRDefault="00F862F0" w:rsidP="00F862F0">
      <w:pPr>
        <w:widowControl w:val="0"/>
        <w:overflowPunct w:val="0"/>
        <w:autoSpaceDE w:val="0"/>
        <w:ind w:firstLine="567"/>
        <w:jc w:val="both"/>
      </w:pPr>
    </w:p>
    <w:p w:rsidR="00F862F0" w:rsidRPr="00146748" w:rsidRDefault="00F862F0" w:rsidP="00F862F0">
      <w:pPr>
        <w:widowControl w:val="0"/>
        <w:ind w:firstLine="567"/>
        <w:jc w:val="both"/>
      </w:pPr>
      <w:r w:rsidRPr="00146748">
        <w:rPr>
          <w:u w:val="single"/>
        </w:rPr>
        <w:t>D</w:t>
      </w:r>
      <w:r w:rsidRPr="00146748">
        <w:t xml:space="preserve"> </w:t>
      </w:r>
      <w:r w:rsidRPr="00146748">
        <w:rPr>
          <w:u w:val="single"/>
        </w:rPr>
        <w:t>E</w:t>
      </w:r>
      <w:r w:rsidRPr="00146748">
        <w:t xml:space="preserve"> </w:t>
      </w:r>
      <w:r w:rsidRPr="00146748">
        <w:rPr>
          <w:u w:val="single"/>
        </w:rPr>
        <w:t>C</w:t>
      </w:r>
      <w:r w:rsidRPr="00146748">
        <w:t xml:space="preserve"> </w:t>
      </w:r>
      <w:r w:rsidRPr="00146748">
        <w:rPr>
          <w:u w:val="single"/>
        </w:rPr>
        <w:t>R</w:t>
      </w:r>
      <w:r w:rsidRPr="00146748">
        <w:t xml:space="preserve"> </w:t>
      </w:r>
      <w:r w:rsidRPr="00146748">
        <w:rPr>
          <w:u w:val="single"/>
        </w:rPr>
        <w:t>E</w:t>
      </w:r>
      <w:r w:rsidRPr="00146748">
        <w:t xml:space="preserve"> </w:t>
      </w:r>
      <w:r w:rsidRPr="00146748">
        <w:rPr>
          <w:u w:val="single"/>
        </w:rPr>
        <w:t>T</w:t>
      </w:r>
      <w:r w:rsidRPr="00146748">
        <w:t xml:space="preserve"> </w:t>
      </w:r>
      <w:r w:rsidRPr="00146748">
        <w:rPr>
          <w:u w:val="single"/>
        </w:rPr>
        <w:t>A</w:t>
      </w:r>
      <w:r w:rsidRPr="00146748">
        <w:t>:</w:t>
      </w:r>
    </w:p>
    <w:p w:rsidR="00F862F0" w:rsidRPr="00146748" w:rsidRDefault="00F862F0" w:rsidP="00F862F0">
      <w:pPr>
        <w:widowControl w:val="0"/>
        <w:overflowPunct w:val="0"/>
        <w:autoSpaceDE w:val="0"/>
        <w:jc w:val="both"/>
        <w:rPr>
          <w:lang w:eastAsia="pt-BR"/>
        </w:rPr>
      </w:pPr>
    </w:p>
    <w:p w:rsidR="00F862F0" w:rsidRPr="00146748" w:rsidRDefault="00F862F0" w:rsidP="00F862F0">
      <w:pPr>
        <w:ind w:firstLine="570"/>
        <w:jc w:val="both"/>
        <w:rPr>
          <w:lang w:eastAsia="pt-BR"/>
        </w:rPr>
      </w:pPr>
      <w:r w:rsidRPr="00146748">
        <w:t xml:space="preserve">Art. 1º. Fica revogado o </w:t>
      </w:r>
      <w:r w:rsidRPr="00F862F0">
        <w:t>Decreto nº 20.418, de 22 de dezembro de 2015</w:t>
      </w:r>
      <w:r w:rsidRPr="00F862F0">
        <w:rPr>
          <w:bCs/>
        </w:rPr>
        <w:t>, que “</w:t>
      </w:r>
      <w:r w:rsidRPr="00F862F0">
        <w:rPr>
          <w:rStyle w:val="Forte"/>
          <w:b w:val="0"/>
          <w:lang w:eastAsia="pt-BR"/>
        </w:rPr>
        <w:t xml:space="preserve">Cria a Fundação de Previdência Complementar do Servidor Público do Estado de Rondônia - PREVRO, autorizada </w:t>
      </w:r>
      <w:r w:rsidRPr="00F862F0">
        <w:rPr>
          <w:color w:val="000000"/>
          <w:lang w:eastAsia="pt-BR"/>
        </w:rPr>
        <w:t xml:space="preserve">nos termos do § 1º, do artigo 7º, da Lei n. 3.270, de 5 de dezembro de 2013, </w:t>
      </w:r>
      <w:r w:rsidRPr="00F862F0">
        <w:rPr>
          <w:rStyle w:val="Forte"/>
          <w:b w:val="0"/>
          <w:lang w:eastAsia="pt-BR"/>
        </w:rPr>
        <w:t>dispõe sobre sua vinculação no âmbito do Poder Executivo e dá outras providências</w:t>
      </w:r>
      <w:r w:rsidRPr="00146748">
        <w:t>.</w:t>
      </w:r>
      <w:r w:rsidRPr="00146748">
        <w:rPr>
          <w:bCs/>
        </w:rPr>
        <w:t>”.</w:t>
      </w:r>
    </w:p>
    <w:p w:rsidR="00F862F0" w:rsidRPr="00146748" w:rsidRDefault="00F862F0" w:rsidP="00F862F0">
      <w:pPr>
        <w:ind w:firstLine="570"/>
        <w:jc w:val="both"/>
      </w:pPr>
    </w:p>
    <w:p w:rsidR="00F862F0" w:rsidRPr="00146748" w:rsidRDefault="00F862F0" w:rsidP="00F862F0">
      <w:pPr>
        <w:widowControl w:val="0"/>
        <w:ind w:firstLine="570"/>
        <w:jc w:val="both"/>
      </w:pPr>
      <w:r w:rsidRPr="00146748">
        <w:t>Art. 2º. Este Decreto entra em vigor na data de sua publicação.</w:t>
      </w:r>
    </w:p>
    <w:p w:rsidR="00F862F0" w:rsidRPr="00146748" w:rsidRDefault="00F862F0" w:rsidP="00F862F0">
      <w:pPr>
        <w:widowControl w:val="0"/>
        <w:overflowPunct w:val="0"/>
        <w:autoSpaceDE w:val="0"/>
        <w:ind w:firstLine="567"/>
        <w:jc w:val="both"/>
      </w:pPr>
    </w:p>
    <w:p w:rsidR="00F862F0" w:rsidRPr="00146748" w:rsidRDefault="00F862F0" w:rsidP="00F862F0">
      <w:pPr>
        <w:widowControl w:val="0"/>
        <w:autoSpaceDE w:val="0"/>
        <w:autoSpaceDN w:val="0"/>
        <w:adjustRightInd w:val="0"/>
        <w:ind w:firstLine="567"/>
        <w:jc w:val="both"/>
      </w:pPr>
      <w:r w:rsidRPr="00146748">
        <w:t>Palácio do Governo do Estado de Rondônia, em</w:t>
      </w:r>
      <w:r w:rsidR="00907368">
        <w:t xml:space="preserve"> 9 </w:t>
      </w:r>
      <w:r w:rsidRPr="00146748">
        <w:t xml:space="preserve">de </w:t>
      </w:r>
      <w:r>
        <w:t>março de 2017, 129</w:t>
      </w:r>
      <w:r w:rsidRPr="00146748">
        <w:t>º da República.</w:t>
      </w:r>
    </w:p>
    <w:p w:rsidR="00F862F0" w:rsidRPr="00146748" w:rsidRDefault="00F862F0" w:rsidP="00F862F0">
      <w:pPr>
        <w:widowControl w:val="0"/>
        <w:tabs>
          <w:tab w:val="left" w:pos="6120"/>
        </w:tabs>
        <w:jc w:val="center"/>
        <w:rPr>
          <w:b/>
        </w:rPr>
      </w:pPr>
    </w:p>
    <w:p w:rsidR="00F862F0" w:rsidRPr="00146748" w:rsidRDefault="00F862F0" w:rsidP="00F862F0">
      <w:pPr>
        <w:widowControl w:val="0"/>
        <w:tabs>
          <w:tab w:val="left" w:pos="6120"/>
        </w:tabs>
        <w:jc w:val="center"/>
        <w:rPr>
          <w:b/>
        </w:rPr>
      </w:pPr>
    </w:p>
    <w:p w:rsidR="00F862F0" w:rsidRPr="00146748" w:rsidRDefault="00F862F0" w:rsidP="00F862F0">
      <w:pPr>
        <w:widowControl w:val="0"/>
        <w:tabs>
          <w:tab w:val="left" w:pos="6120"/>
        </w:tabs>
        <w:rPr>
          <w:b/>
        </w:rPr>
      </w:pPr>
    </w:p>
    <w:p w:rsidR="00F862F0" w:rsidRPr="00146748" w:rsidRDefault="00F862F0" w:rsidP="00F862F0">
      <w:pPr>
        <w:widowControl w:val="0"/>
        <w:tabs>
          <w:tab w:val="left" w:pos="6120"/>
        </w:tabs>
        <w:jc w:val="center"/>
        <w:rPr>
          <w:b/>
        </w:rPr>
      </w:pPr>
      <w:r w:rsidRPr="00146748">
        <w:rPr>
          <w:b/>
        </w:rPr>
        <w:t>CONFÚCIO AIRES MOURA</w:t>
      </w:r>
    </w:p>
    <w:p w:rsidR="00F862F0" w:rsidRPr="00146748" w:rsidRDefault="00F862F0" w:rsidP="00F862F0">
      <w:pPr>
        <w:widowControl w:val="0"/>
        <w:tabs>
          <w:tab w:val="left" w:pos="6120"/>
        </w:tabs>
        <w:jc w:val="center"/>
      </w:pPr>
      <w:r w:rsidRPr="00146748">
        <w:t>Governador</w:t>
      </w:r>
    </w:p>
    <w:p w:rsidR="00F862F0" w:rsidRPr="00146748" w:rsidRDefault="00F862F0" w:rsidP="00F862F0"/>
    <w:p w:rsidR="00F862F0" w:rsidRPr="00146748" w:rsidRDefault="00F862F0" w:rsidP="00F862F0"/>
    <w:p w:rsidR="005D1549" w:rsidRDefault="005D1549"/>
    <w:sectPr w:rsidR="005D1549" w:rsidSect="00D462C3">
      <w:headerReference w:type="default" r:id="rId7"/>
      <w:footerReference w:type="default" r:id="rId8"/>
      <w:pgSz w:w="11906" w:h="16838"/>
      <w:pgMar w:top="1134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9C" w:rsidRDefault="00AA029C">
      <w:r>
        <w:separator/>
      </w:r>
    </w:p>
  </w:endnote>
  <w:endnote w:type="continuationSeparator" w:id="0">
    <w:p w:rsidR="00AA029C" w:rsidRDefault="00A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3" w:rsidRDefault="00907368">
    <w:pPr>
      <w:pStyle w:val="Rodap"/>
      <w:jc w:val="right"/>
    </w:pPr>
  </w:p>
  <w:p w:rsidR="00D462C3" w:rsidRDefault="009073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9C" w:rsidRDefault="00AA029C">
      <w:r>
        <w:separator/>
      </w:r>
    </w:p>
  </w:footnote>
  <w:footnote w:type="continuationSeparator" w:id="0">
    <w:p w:rsidR="00AA029C" w:rsidRDefault="00AA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3" w:rsidRPr="00685C32" w:rsidRDefault="00F862F0" w:rsidP="00D462C3">
    <w:pPr>
      <w:pStyle w:val="Cabealho"/>
      <w:tabs>
        <w:tab w:val="left" w:pos="426"/>
        <w:tab w:val="left" w:pos="1120"/>
      </w:tabs>
      <w:jc w:val="center"/>
    </w:pPr>
    <w:r w:rsidRPr="00685C32">
      <w:object w:dxaOrig="1200" w:dyaOrig="1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82.5pt" o:ole="" filled="t">
          <v:fill color2="black"/>
          <v:imagedata r:id="rId1" o:title=""/>
        </v:shape>
        <o:OLEObject Type="Embed" ProgID="Word.Picture.8" ShapeID="_x0000_i1025" DrawAspect="Content" ObjectID="_1550565379" r:id="rId2"/>
      </w:object>
    </w:r>
  </w:p>
  <w:p w:rsidR="00D462C3" w:rsidRPr="00685C32" w:rsidRDefault="00F862F0" w:rsidP="00D462C3">
    <w:pPr>
      <w:pStyle w:val="Cabealho"/>
      <w:jc w:val="center"/>
      <w:rPr>
        <w:b/>
        <w:bCs/>
      </w:rPr>
    </w:pPr>
    <w:r w:rsidRPr="00685C32">
      <w:rPr>
        <w:b/>
        <w:bCs/>
      </w:rPr>
      <w:t>GOVERNO DO ESTADO DE RONDÔNIA</w:t>
    </w:r>
  </w:p>
  <w:p w:rsidR="00D462C3" w:rsidRPr="00685C32" w:rsidRDefault="00F862F0" w:rsidP="00D462C3">
    <w:pPr>
      <w:pStyle w:val="Ttulo4"/>
      <w:numPr>
        <w:ilvl w:val="3"/>
        <w:numId w:val="1"/>
      </w:numPr>
    </w:pPr>
    <w:r w:rsidRPr="00685C32">
      <w:t>GOVERNADORIA</w:t>
    </w:r>
  </w:p>
  <w:p w:rsidR="00D462C3" w:rsidRDefault="00907368" w:rsidP="00D462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F0"/>
    <w:rsid w:val="005D1549"/>
    <w:rsid w:val="00907368"/>
    <w:rsid w:val="00AA029C"/>
    <w:rsid w:val="00E31B69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4ADC18F4-4098-410D-AAC1-C0058F85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F862F0"/>
    <w:pPr>
      <w:keepNext/>
      <w:tabs>
        <w:tab w:val="num" w:pos="360"/>
      </w:tabs>
      <w:jc w:val="center"/>
      <w:outlineLvl w:val="3"/>
    </w:pPr>
    <w:rPr>
      <w:rFonts w:eastAsia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F862F0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F862F0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F862F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F862F0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862F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F862F0"/>
    <w:pPr>
      <w:suppressAutoHyphens w:val="0"/>
      <w:ind w:left="3686"/>
      <w:jc w:val="both"/>
    </w:pPr>
    <w:rPr>
      <w:rFonts w:ascii="Arial" w:hAnsi="Arial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862F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Forte">
    <w:name w:val="Strong"/>
    <w:qFormat/>
    <w:rsid w:val="00F86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3</cp:revision>
  <cp:lastPrinted>2017-03-08T16:38:00Z</cp:lastPrinted>
  <dcterms:created xsi:type="dcterms:W3CDTF">2017-03-08T16:13:00Z</dcterms:created>
  <dcterms:modified xsi:type="dcterms:W3CDTF">2017-03-09T15:50:00Z</dcterms:modified>
</cp:coreProperties>
</file>