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Default="008F40D4" w:rsidP="00850A7E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DECRETO N.</w:t>
      </w:r>
      <w:r w:rsidR="0047210A">
        <w:rPr>
          <w:sz w:val="24"/>
          <w:szCs w:val="24"/>
        </w:rPr>
        <w:t xml:space="preserve"> 21.167</w:t>
      </w:r>
      <w:r>
        <w:rPr>
          <w:sz w:val="24"/>
          <w:szCs w:val="24"/>
        </w:rPr>
        <w:t xml:space="preserve">, </w:t>
      </w:r>
      <w:r w:rsidR="006206FE" w:rsidRPr="008A01AF">
        <w:rPr>
          <w:sz w:val="24"/>
          <w:szCs w:val="24"/>
        </w:rPr>
        <w:t>DE</w:t>
      </w:r>
      <w:r w:rsidR="00EE2AA8">
        <w:rPr>
          <w:sz w:val="24"/>
          <w:szCs w:val="24"/>
        </w:rPr>
        <w:t xml:space="preserve"> </w:t>
      </w:r>
      <w:r w:rsidR="00B23296">
        <w:rPr>
          <w:sz w:val="24"/>
          <w:szCs w:val="24"/>
        </w:rPr>
        <w:t>23</w:t>
      </w:r>
      <w:r w:rsidR="00EE2AA8">
        <w:rPr>
          <w:sz w:val="24"/>
          <w:szCs w:val="24"/>
        </w:rPr>
        <w:t xml:space="preserve"> </w:t>
      </w:r>
      <w:r w:rsidR="006206FE" w:rsidRPr="008A01AF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C16D00">
        <w:rPr>
          <w:sz w:val="24"/>
          <w:szCs w:val="24"/>
        </w:rPr>
        <w:t>AGOSTO</w:t>
      </w:r>
      <w:r>
        <w:rPr>
          <w:sz w:val="24"/>
          <w:szCs w:val="24"/>
        </w:rPr>
        <w:t xml:space="preserve"> DE</w:t>
      </w:r>
      <w:r w:rsidR="006206FE" w:rsidRPr="008A01AF">
        <w:rPr>
          <w:sz w:val="24"/>
          <w:szCs w:val="24"/>
        </w:rPr>
        <w:t xml:space="preserve"> 201</w:t>
      </w:r>
      <w:r w:rsidR="001B1DBE">
        <w:rPr>
          <w:sz w:val="24"/>
          <w:szCs w:val="24"/>
        </w:rPr>
        <w:t>6</w:t>
      </w:r>
      <w:r w:rsidR="008A01AF">
        <w:rPr>
          <w:sz w:val="24"/>
          <w:szCs w:val="24"/>
        </w:rPr>
        <w:t>.</w:t>
      </w:r>
    </w:p>
    <w:p w:rsidR="00C30C0A" w:rsidRPr="008A01AF" w:rsidRDefault="00C30C0A" w:rsidP="00850A7E">
      <w:pPr>
        <w:jc w:val="both"/>
        <w:rPr>
          <w:sz w:val="24"/>
          <w:szCs w:val="24"/>
        </w:rPr>
      </w:pPr>
    </w:p>
    <w:p w:rsidR="009C5C10" w:rsidRPr="008A01AF" w:rsidRDefault="008D2A0A" w:rsidP="00850A7E">
      <w:pPr>
        <w:pStyle w:val="Recuodecorpodetexto"/>
        <w:ind w:left="5387" w:firstLine="0"/>
        <w:rPr>
          <w:sz w:val="24"/>
          <w:szCs w:val="24"/>
        </w:rPr>
      </w:pPr>
      <w:r w:rsidRPr="008A01AF">
        <w:rPr>
          <w:sz w:val="24"/>
          <w:szCs w:val="24"/>
        </w:rPr>
        <w:t>Agrega Oficial da Polícia Militar do Estado de Rondônia e dá outras providências</w:t>
      </w:r>
      <w:r w:rsidR="006206FE" w:rsidRPr="008A01AF">
        <w:rPr>
          <w:sz w:val="24"/>
          <w:szCs w:val="24"/>
        </w:rPr>
        <w:t>.</w:t>
      </w:r>
    </w:p>
    <w:p w:rsidR="00C30C0A" w:rsidRPr="008A01AF" w:rsidRDefault="00C30C0A" w:rsidP="00850A7E">
      <w:pPr>
        <w:pStyle w:val="Recuodecorpodetexto"/>
        <w:ind w:firstLine="0"/>
        <w:rPr>
          <w:sz w:val="24"/>
          <w:szCs w:val="24"/>
          <w:u w:val="single"/>
        </w:rPr>
      </w:pPr>
    </w:p>
    <w:p w:rsidR="00F478A6" w:rsidRPr="008A01AF" w:rsidRDefault="006206FE" w:rsidP="00850A7E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O GOVERNADOR DO ESTADO DE RONDÔNIA, no uso das atribuições </w:t>
      </w:r>
      <w:r w:rsidR="008F40D4">
        <w:rPr>
          <w:sz w:val="24"/>
          <w:szCs w:val="24"/>
        </w:rPr>
        <w:t>que lhe confere o artigo</w:t>
      </w:r>
      <w:r w:rsidRPr="008A01AF">
        <w:rPr>
          <w:sz w:val="24"/>
          <w:szCs w:val="24"/>
        </w:rPr>
        <w:t xml:space="preserve"> 65, incis</w:t>
      </w:r>
      <w:r w:rsidR="009D3C2B">
        <w:rPr>
          <w:sz w:val="24"/>
          <w:szCs w:val="24"/>
        </w:rPr>
        <w:t>o V, da Constituição Estadual</w:t>
      </w:r>
      <w:r w:rsidR="008F40D4">
        <w:rPr>
          <w:sz w:val="24"/>
          <w:szCs w:val="24"/>
        </w:rPr>
        <w:t>, de acordo com</w:t>
      </w:r>
      <w:r w:rsidRPr="008A01AF">
        <w:rPr>
          <w:sz w:val="24"/>
          <w:szCs w:val="24"/>
        </w:rPr>
        <w:t xml:space="preserve"> o disposto no artigo 13, inciso I, alínea “a”, do Regulamento de Movimentação de Oficiais e Praças da Polícia Militar do Estado de Rondônia</w:t>
      </w:r>
      <w:r w:rsidR="008F40D4">
        <w:rPr>
          <w:sz w:val="24"/>
          <w:szCs w:val="24"/>
        </w:rPr>
        <w:t>, e c</w:t>
      </w:r>
      <w:r w:rsidR="00F478A6" w:rsidRPr="008A01AF">
        <w:rPr>
          <w:sz w:val="24"/>
          <w:szCs w:val="24"/>
        </w:rPr>
        <w:t xml:space="preserve">onsiderando o Decreto </w:t>
      </w:r>
      <w:r w:rsidR="0035068B" w:rsidRPr="008A01AF">
        <w:rPr>
          <w:sz w:val="24"/>
          <w:szCs w:val="24"/>
        </w:rPr>
        <w:t xml:space="preserve">nº </w:t>
      </w:r>
      <w:r w:rsidR="00C16D00">
        <w:rPr>
          <w:sz w:val="24"/>
          <w:szCs w:val="24"/>
        </w:rPr>
        <w:t>21.02</w:t>
      </w:r>
      <w:r w:rsidR="00105B93">
        <w:rPr>
          <w:sz w:val="24"/>
          <w:szCs w:val="24"/>
        </w:rPr>
        <w:t>3</w:t>
      </w:r>
      <w:r w:rsidR="0035068B" w:rsidRPr="008A01AF">
        <w:rPr>
          <w:sz w:val="24"/>
          <w:szCs w:val="24"/>
        </w:rPr>
        <w:t xml:space="preserve">, de </w:t>
      </w:r>
      <w:r w:rsidR="00C16D00">
        <w:rPr>
          <w:sz w:val="24"/>
          <w:szCs w:val="24"/>
        </w:rPr>
        <w:t>4</w:t>
      </w:r>
      <w:r w:rsidR="0035068B" w:rsidRPr="008A01AF">
        <w:rPr>
          <w:sz w:val="24"/>
          <w:szCs w:val="24"/>
        </w:rPr>
        <w:t xml:space="preserve"> de </w:t>
      </w:r>
      <w:r w:rsidR="00C16D00">
        <w:rPr>
          <w:sz w:val="24"/>
          <w:szCs w:val="24"/>
        </w:rPr>
        <w:t>julho</w:t>
      </w:r>
      <w:r w:rsidR="0035068B" w:rsidRPr="008A01AF">
        <w:rPr>
          <w:sz w:val="24"/>
          <w:szCs w:val="24"/>
        </w:rPr>
        <w:t xml:space="preserve"> de 201</w:t>
      </w:r>
      <w:r w:rsidR="0035068B">
        <w:rPr>
          <w:sz w:val="24"/>
          <w:szCs w:val="24"/>
        </w:rPr>
        <w:t>6</w:t>
      </w:r>
      <w:r w:rsidR="00F478A6" w:rsidRPr="008A01AF">
        <w:rPr>
          <w:sz w:val="24"/>
          <w:szCs w:val="24"/>
        </w:rPr>
        <w:t xml:space="preserve">, </w:t>
      </w:r>
    </w:p>
    <w:p w:rsidR="0093432E" w:rsidRPr="008A01AF" w:rsidRDefault="0093432E" w:rsidP="00850A7E">
      <w:pPr>
        <w:jc w:val="both"/>
        <w:rPr>
          <w:sz w:val="24"/>
          <w:szCs w:val="24"/>
        </w:rPr>
      </w:pPr>
    </w:p>
    <w:p w:rsidR="008F40D4" w:rsidRPr="000847E6" w:rsidRDefault="008F40D4" w:rsidP="00850A7E">
      <w:pPr>
        <w:ind w:firstLine="567"/>
        <w:jc w:val="both"/>
        <w:rPr>
          <w:sz w:val="24"/>
          <w:szCs w:val="24"/>
        </w:rPr>
      </w:pPr>
      <w:r w:rsidRPr="000847E6">
        <w:rPr>
          <w:sz w:val="24"/>
          <w:szCs w:val="24"/>
          <w:u w:val="words"/>
        </w:rPr>
        <w:t>D E C R E T A</w:t>
      </w:r>
      <w:r w:rsidRPr="000847E6">
        <w:rPr>
          <w:sz w:val="24"/>
          <w:szCs w:val="24"/>
        </w:rPr>
        <w:t>:</w:t>
      </w:r>
    </w:p>
    <w:p w:rsidR="001026E2" w:rsidRPr="008A01AF" w:rsidRDefault="001026E2" w:rsidP="00850A7E">
      <w:pPr>
        <w:jc w:val="both"/>
        <w:rPr>
          <w:sz w:val="24"/>
          <w:szCs w:val="24"/>
        </w:rPr>
      </w:pPr>
    </w:p>
    <w:p w:rsidR="001026E2" w:rsidRPr="008A01AF" w:rsidRDefault="006206FE" w:rsidP="00850A7E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Art. </w:t>
      </w:r>
      <w:r w:rsidR="001026E2" w:rsidRPr="008A01AF">
        <w:rPr>
          <w:sz w:val="24"/>
          <w:szCs w:val="24"/>
        </w:rPr>
        <w:t>1</w:t>
      </w:r>
      <w:r w:rsidRPr="008A01AF">
        <w:rPr>
          <w:sz w:val="24"/>
          <w:szCs w:val="24"/>
        </w:rPr>
        <w:t>º</w:t>
      </w:r>
      <w:r w:rsidR="008F40D4">
        <w:rPr>
          <w:sz w:val="24"/>
          <w:szCs w:val="24"/>
        </w:rPr>
        <w:t>.</w:t>
      </w:r>
      <w:r w:rsidRPr="008A01AF">
        <w:rPr>
          <w:sz w:val="24"/>
          <w:szCs w:val="24"/>
        </w:rPr>
        <w:t xml:space="preserve"> Fica agregad</w:t>
      </w:r>
      <w:r w:rsidR="000B6C8A" w:rsidRPr="008A01AF">
        <w:rPr>
          <w:sz w:val="24"/>
          <w:szCs w:val="24"/>
        </w:rPr>
        <w:t>o</w:t>
      </w:r>
      <w:r w:rsidRPr="008A01AF">
        <w:rPr>
          <w:sz w:val="24"/>
          <w:szCs w:val="24"/>
        </w:rPr>
        <w:t xml:space="preserve"> </w:t>
      </w:r>
      <w:r w:rsidR="00A345B3" w:rsidRPr="008A01AF">
        <w:rPr>
          <w:sz w:val="24"/>
          <w:szCs w:val="24"/>
        </w:rPr>
        <w:t>o</w:t>
      </w:r>
      <w:r w:rsidRPr="008A01AF">
        <w:rPr>
          <w:sz w:val="24"/>
          <w:szCs w:val="24"/>
        </w:rPr>
        <w:t xml:space="preserve"> </w:t>
      </w:r>
      <w:r w:rsidR="00C16D00">
        <w:rPr>
          <w:sz w:val="24"/>
          <w:szCs w:val="24"/>
        </w:rPr>
        <w:t xml:space="preserve">CAP PM ADM RE </w:t>
      </w:r>
      <w:r w:rsidR="00105B93">
        <w:rPr>
          <w:sz w:val="24"/>
          <w:szCs w:val="24"/>
        </w:rPr>
        <w:t>10003217-0 GIVALDO CACIANO DA SILVA</w:t>
      </w:r>
      <w:r w:rsidR="00142839">
        <w:rPr>
          <w:sz w:val="24"/>
          <w:szCs w:val="24"/>
        </w:rPr>
        <w:t>,</w:t>
      </w:r>
      <w:r w:rsidR="00850A7E">
        <w:rPr>
          <w:sz w:val="24"/>
          <w:szCs w:val="24"/>
        </w:rPr>
        <w:t xml:space="preserve"> </w:t>
      </w:r>
      <w:r w:rsidR="003F129C" w:rsidRPr="008A01AF">
        <w:rPr>
          <w:sz w:val="24"/>
          <w:szCs w:val="24"/>
        </w:rPr>
        <w:t>ao Quadro de Oficia</w:t>
      </w:r>
      <w:r w:rsidR="00044CE0">
        <w:rPr>
          <w:sz w:val="24"/>
          <w:szCs w:val="24"/>
        </w:rPr>
        <w:t xml:space="preserve">is da Polícia Militar do Estado </w:t>
      </w:r>
      <w:r w:rsidR="003F129C" w:rsidRPr="008A01AF">
        <w:rPr>
          <w:sz w:val="24"/>
          <w:szCs w:val="24"/>
        </w:rPr>
        <w:t>de Rondônia,</w:t>
      </w:r>
      <w:r w:rsidRPr="008A01AF">
        <w:rPr>
          <w:sz w:val="24"/>
          <w:szCs w:val="24"/>
        </w:rPr>
        <w:t xml:space="preserve"> </w:t>
      </w:r>
      <w:r w:rsidR="001026E2" w:rsidRPr="008A01AF">
        <w:rPr>
          <w:sz w:val="24"/>
          <w:szCs w:val="24"/>
        </w:rPr>
        <w:t>por ter sido promovid</w:t>
      </w:r>
      <w:r w:rsidR="00FD3B5C" w:rsidRPr="008A01AF">
        <w:rPr>
          <w:sz w:val="24"/>
          <w:szCs w:val="24"/>
        </w:rPr>
        <w:t>o</w:t>
      </w:r>
      <w:r w:rsidR="001026E2" w:rsidRPr="008A01AF">
        <w:rPr>
          <w:sz w:val="24"/>
          <w:szCs w:val="24"/>
        </w:rPr>
        <w:t xml:space="preserve"> por tempo de serviço, </w:t>
      </w:r>
      <w:r w:rsidR="008F40D4" w:rsidRPr="008A01AF">
        <w:rPr>
          <w:sz w:val="24"/>
          <w:szCs w:val="24"/>
        </w:rPr>
        <w:t xml:space="preserve">a contar de </w:t>
      </w:r>
      <w:r w:rsidR="00C16D00">
        <w:rPr>
          <w:sz w:val="24"/>
          <w:szCs w:val="24"/>
        </w:rPr>
        <w:t>4</w:t>
      </w:r>
      <w:r w:rsidR="008F40D4" w:rsidRPr="008A01AF">
        <w:rPr>
          <w:sz w:val="24"/>
          <w:szCs w:val="24"/>
        </w:rPr>
        <w:t xml:space="preserve"> de</w:t>
      </w:r>
      <w:r w:rsidR="00C16D00">
        <w:rPr>
          <w:sz w:val="24"/>
          <w:szCs w:val="24"/>
        </w:rPr>
        <w:t xml:space="preserve"> julho</w:t>
      </w:r>
      <w:r w:rsidR="008F40D4" w:rsidRPr="008A01AF">
        <w:rPr>
          <w:sz w:val="24"/>
          <w:szCs w:val="24"/>
        </w:rPr>
        <w:t xml:space="preserve"> de 201</w:t>
      </w:r>
      <w:r w:rsidR="008F40D4">
        <w:rPr>
          <w:sz w:val="24"/>
          <w:szCs w:val="24"/>
        </w:rPr>
        <w:t xml:space="preserve">6, </w:t>
      </w:r>
      <w:r w:rsidR="001026E2" w:rsidRPr="008A01AF">
        <w:rPr>
          <w:sz w:val="24"/>
          <w:szCs w:val="24"/>
        </w:rPr>
        <w:t xml:space="preserve">conforme dispõe o parágrafo único, do artigo 8º, da Lei nº 2.687, de 15 de março de 2012, que </w:t>
      </w:r>
      <w:r w:rsidR="008F40D4">
        <w:rPr>
          <w:sz w:val="24"/>
          <w:szCs w:val="24"/>
        </w:rPr>
        <w:t>“</w:t>
      </w:r>
      <w:r w:rsidR="001026E2" w:rsidRPr="008A01AF">
        <w:rPr>
          <w:sz w:val="24"/>
          <w:szCs w:val="24"/>
        </w:rPr>
        <w:t>Cria o Critério de Promoção por Tempo de Serviço para os Oficiais e Praças Militares do Estado de Rondônia e altera a redação de dispositivo da Lei nº 150, de 6 de março de 1987.</w:t>
      </w:r>
      <w:r w:rsidR="008F40D4">
        <w:rPr>
          <w:sz w:val="24"/>
          <w:szCs w:val="24"/>
        </w:rPr>
        <w:t>”.</w:t>
      </w:r>
    </w:p>
    <w:p w:rsidR="000C06B0" w:rsidRPr="008A01AF" w:rsidRDefault="000C06B0" w:rsidP="00850A7E">
      <w:pPr>
        <w:ind w:firstLine="1134"/>
        <w:jc w:val="both"/>
        <w:rPr>
          <w:sz w:val="24"/>
          <w:szCs w:val="24"/>
        </w:rPr>
      </w:pPr>
    </w:p>
    <w:p w:rsidR="009C5C10" w:rsidRPr="008A01AF" w:rsidRDefault="006206FE" w:rsidP="00850A7E">
      <w:pPr>
        <w:ind w:firstLine="567"/>
        <w:jc w:val="both"/>
        <w:rPr>
          <w:sz w:val="24"/>
          <w:szCs w:val="24"/>
        </w:rPr>
      </w:pPr>
      <w:r w:rsidRPr="008A01AF">
        <w:rPr>
          <w:sz w:val="24"/>
          <w:szCs w:val="24"/>
        </w:rPr>
        <w:t xml:space="preserve">Art. </w:t>
      </w:r>
      <w:r w:rsidR="001026E2" w:rsidRPr="008A01AF">
        <w:rPr>
          <w:sz w:val="24"/>
          <w:szCs w:val="24"/>
        </w:rPr>
        <w:t>2</w:t>
      </w:r>
      <w:r w:rsidRPr="008A01AF">
        <w:rPr>
          <w:sz w:val="24"/>
          <w:szCs w:val="24"/>
        </w:rPr>
        <w:t>º</w:t>
      </w:r>
      <w:r w:rsidR="008F40D4">
        <w:rPr>
          <w:sz w:val="24"/>
          <w:szCs w:val="24"/>
        </w:rPr>
        <w:t>.</w:t>
      </w:r>
      <w:r w:rsidRPr="008A01AF">
        <w:rPr>
          <w:sz w:val="24"/>
          <w:szCs w:val="24"/>
        </w:rPr>
        <w:t xml:space="preserve"> Fica </w:t>
      </w:r>
      <w:r w:rsidR="00A345B3" w:rsidRPr="008A01AF">
        <w:rPr>
          <w:sz w:val="24"/>
          <w:szCs w:val="24"/>
        </w:rPr>
        <w:t>o</w:t>
      </w:r>
      <w:r w:rsidR="00137F95" w:rsidRPr="008A01AF">
        <w:rPr>
          <w:sz w:val="24"/>
          <w:szCs w:val="24"/>
        </w:rPr>
        <w:t xml:space="preserve"> </w:t>
      </w:r>
      <w:r w:rsidR="00C16D00">
        <w:rPr>
          <w:sz w:val="24"/>
          <w:szCs w:val="24"/>
        </w:rPr>
        <w:t xml:space="preserve">CAP PM ADM RE </w:t>
      </w:r>
      <w:r w:rsidR="00105B93">
        <w:rPr>
          <w:sz w:val="24"/>
          <w:szCs w:val="24"/>
        </w:rPr>
        <w:t>10003217-0 GIVALDO CACIANO DA SILVA</w:t>
      </w:r>
      <w:r w:rsidRPr="008A01AF">
        <w:rPr>
          <w:sz w:val="24"/>
          <w:szCs w:val="24"/>
        </w:rPr>
        <w:t xml:space="preserve">, </w:t>
      </w:r>
      <w:r w:rsidR="000C06B0" w:rsidRPr="008A01AF">
        <w:rPr>
          <w:sz w:val="24"/>
          <w:szCs w:val="24"/>
        </w:rPr>
        <w:t>na</w:t>
      </w:r>
      <w:r w:rsidR="00850A7E">
        <w:rPr>
          <w:sz w:val="24"/>
          <w:szCs w:val="24"/>
        </w:rPr>
        <w:t xml:space="preserve"> </w:t>
      </w:r>
      <w:r w:rsidR="000C06B0" w:rsidRPr="008A01AF">
        <w:rPr>
          <w:sz w:val="24"/>
          <w:szCs w:val="24"/>
        </w:rPr>
        <w:t xml:space="preserve">condição de </w:t>
      </w:r>
      <w:r w:rsidRPr="008A01AF">
        <w:rPr>
          <w:sz w:val="24"/>
          <w:szCs w:val="24"/>
        </w:rPr>
        <w:t xml:space="preserve">adido </w:t>
      </w:r>
      <w:r w:rsidR="00446C11">
        <w:rPr>
          <w:sz w:val="24"/>
          <w:szCs w:val="24"/>
        </w:rPr>
        <w:t>à</w:t>
      </w:r>
      <w:r w:rsidR="004341AA" w:rsidRPr="008A01AF">
        <w:rPr>
          <w:sz w:val="24"/>
          <w:szCs w:val="24"/>
        </w:rPr>
        <w:t xml:space="preserve"> </w:t>
      </w:r>
      <w:r w:rsidR="00D540A1" w:rsidRPr="008A01AF">
        <w:rPr>
          <w:sz w:val="24"/>
          <w:szCs w:val="24"/>
        </w:rPr>
        <w:t>Diretoria de</w:t>
      </w:r>
      <w:r w:rsidR="008F40D4">
        <w:rPr>
          <w:sz w:val="24"/>
          <w:szCs w:val="24"/>
        </w:rPr>
        <w:t xml:space="preserve"> Pessoal </w:t>
      </w:r>
      <w:r w:rsidR="00A63940">
        <w:rPr>
          <w:sz w:val="24"/>
          <w:szCs w:val="24"/>
        </w:rPr>
        <w:t>-</w:t>
      </w:r>
      <w:r w:rsidR="008F40D4">
        <w:rPr>
          <w:sz w:val="24"/>
          <w:szCs w:val="24"/>
        </w:rPr>
        <w:t xml:space="preserve"> DP</w:t>
      </w:r>
      <w:r w:rsidR="00A63940">
        <w:rPr>
          <w:sz w:val="24"/>
          <w:szCs w:val="24"/>
        </w:rPr>
        <w:t>, Porto Velho</w:t>
      </w:r>
      <w:r w:rsidR="000C06B0" w:rsidRPr="008A01AF">
        <w:rPr>
          <w:sz w:val="24"/>
          <w:szCs w:val="24"/>
        </w:rPr>
        <w:t xml:space="preserve">, </w:t>
      </w:r>
      <w:r w:rsidRPr="008A01AF">
        <w:rPr>
          <w:sz w:val="24"/>
          <w:szCs w:val="24"/>
        </w:rPr>
        <w:t>para</w:t>
      </w:r>
      <w:r w:rsidR="00044CE0">
        <w:rPr>
          <w:sz w:val="24"/>
          <w:szCs w:val="24"/>
        </w:rPr>
        <w:t xml:space="preserve"> </w:t>
      </w:r>
      <w:r w:rsidRPr="008A01AF">
        <w:rPr>
          <w:sz w:val="24"/>
          <w:szCs w:val="24"/>
        </w:rPr>
        <w:t xml:space="preserve">efeitos de </w:t>
      </w:r>
      <w:r w:rsidR="000C06B0" w:rsidRPr="008A01AF">
        <w:rPr>
          <w:sz w:val="24"/>
          <w:szCs w:val="24"/>
        </w:rPr>
        <w:t xml:space="preserve">controle e </w:t>
      </w:r>
      <w:r w:rsidR="004341AA" w:rsidRPr="008A01AF">
        <w:rPr>
          <w:sz w:val="24"/>
          <w:szCs w:val="24"/>
        </w:rPr>
        <w:t>escrituração de alterações</w:t>
      </w:r>
      <w:r w:rsidRPr="008A01AF">
        <w:rPr>
          <w:sz w:val="24"/>
          <w:szCs w:val="24"/>
        </w:rPr>
        <w:t>, conforme dispõe o</w:t>
      </w:r>
      <w:r w:rsidR="000E1DF9" w:rsidRPr="008A01AF">
        <w:rPr>
          <w:sz w:val="24"/>
          <w:szCs w:val="24"/>
        </w:rPr>
        <w:t xml:space="preserve"> parágrafo único</w:t>
      </w:r>
      <w:r w:rsidR="00AB7787">
        <w:rPr>
          <w:sz w:val="24"/>
          <w:szCs w:val="24"/>
        </w:rPr>
        <w:t>,</w:t>
      </w:r>
      <w:r w:rsidR="000E1DF9" w:rsidRPr="008A01AF">
        <w:rPr>
          <w:sz w:val="24"/>
          <w:szCs w:val="24"/>
        </w:rPr>
        <w:t xml:space="preserve"> do </w:t>
      </w:r>
      <w:r w:rsidRPr="008A01AF">
        <w:rPr>
          <w:sz w:val="24"/>
          <w:szCs w:val="24"/>
        </w:rPr>
        <w:t>artigo</w:t>
      </w:r>
      <w:r w:rsidR="000E1DF9" w:rsidRPr="008A01AF">
        <w:rPr>
          <w:sz w:val="24"/>
          <w:szCs w:val="24"/>
        </w:rPr>
        <w:t xml:space="preserve"> 8º</w:t>
      </w:r>
      <w:r w:rsidR="008F40D4">
        <w:rPr>
          <w:sz w:val="24"/>
          <w:szCs w:val="24"/>
        </w:rPr>
        <w:t>,</w:t>
      </w:r>
      <w:r w:rsidR="000E1DF9" w:rsidRPr="008A01AF">
        <w:rPr>
          <w:sz w:val="24"/>
          <w:szCs w:val="24"/>
        </w:rPr>
        <w:t xml:space="preserve"> da Lei nº 2.687, de 15 de março de 2012, combinado com artigo </w:t>
      </w:r>
      <w:r w:rsidRPr="008A01AF">
        <w:rPr>
          <w:sz w:val="24"/>
          <w:szCs w:val="24"/>
        </w:rPr>
        <w:t>80</w:t>
      </w:r>
      <w:r w:rsidR="008F40D4">
        <w:rPr>
          <w:sz w:val="24"/>
          <w:szCs w:val="24"/>
        </w:rPr>
        <w:t>,</w:t>
      </w:r>
      <w:r w:rsidR="00725A53" w:rsidRPr="008A01AF">
        <w:rPr>
          <w:sz w:val="24"/>
          <w:szCs w:val="24"/>
        </w:rPr>
        <w:t xml:space="preserve"> </w:t>
      </w:r>
      <w:r w:rsidRPr="008A01AF">
        <w:rPr>
          <w:sz w:val="24"/>
          <w:szCs w:val="24"/>
        </w:rPr>
        <w:t>do Decreto-Lei nº 09-A</w:t>
      </w:r>
      <w:r w:rsidR="00AB7787">
        <w:rPr>
          <w:sz w:val="24"/>
          <w:szCs w:val="24"/>
        </w:rPr>
        <w:t>,</w:t>
      </w:r>
      <w:r w:rsidRPr="008A01AF">
        <w:rPr>
          <w:sz w:val="24"/>
          <w:szCs w:val="24"/>
        </w:rPr>
        <w:t xml:space="preserve"> de 9 de março de</w:t>
      </w:r>
      <w:r w:rsidR="000E1DF9" w:rsidRPr="008A01AF">
        <w:rPr>
          <w:sz w:val="24"/>
          <w:szCs w:val="24"/>
        </w:rPr>
        <w:t xml:space="preserve"> 1982</w:t>
      </w:r>
      <w:r w:rsidRPr="008A01AF">
        <w:rPr>
          <w:sz w:val="24"/>
          <w:szCs w:val="24"/>
        </w:rPr>
        <w:t xml:space="preserve"> </w:t>
      </w:r>
      <w:r w:rsidR="00D540A1" w:rsidRPr="008A01AF">
        <w:rPr>
          <w:sz w:val="24"/>
          <w:szCs w:val="24"/>
        </w:rPr>
        <w:t>-</w:t>
      </w:r>
      <w:r w:rsidR="000C06B0" w:rsidRPr="008A01AF">
        <w:rPr>
          <w:sz w:val="24"/>
          <w:szCs w:val="24"/>
        </w:rPr>
        <w:t xml:space="preserve"> Estatuto da PMRO.</w:t>
      </w:r>
    </w:p>
    <w:p w:rsidR="000C06B0" w:rsidRPr="008A01AF" w:rsidRDefault="000C06B0" w:rsidP="00850A7E">
      <w:pPr>
        <w:ind w:firstLine="1134"/>
        <w:jc w:val="both"/>
        <w:rPr>
          <w:sz w:val="24"/>
          <w:szCs w:val="24"/>
        </w:rPr>
      </w:pPr>
    </w:p>
    <w:p w:rsidR="009C5C10" w:rsidRPr="008A01AF" w:rsidRDefault="000A3B92" w:rsidP="00850A7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8A01AF">
        <w:rPr>
          <w:rFonts w:ascii="Times New Roman" w:hAnsi="Times New Roman"/>
          <w:sz w:val="24"/>
          <w:szCs w:val="24"/>
        </w:rPr>
        <w:t>Art. 3</w:t>
      </w:r>
      <w:r w:rsidR="006206FE" w:rsidRPr="008A01AF">
        <w:rPr>
          <w:rFonts w:ascii="Times New Roman" w:hAnsi="Times New Roman"/>
          <w:sz w:val="24"/>
          <w:szCs w:val="24"/>
        </w:rPr>
        <w:t>º</w:t>
      </w:r>
      <w:r w:rsidR="008F40D4">
        <w:rPr>
          <w:rFonts w:ascii="Times New Roman" w:hAnsi="Times New Roman"/>
          <w:sz w:val="24"/>
          <w:szCs w:val="24"/>
        </w:rPr>
        <w:t>.</w:t>
      </w:r>
      <w:r w:rsidR="006206FE" w:rsidRPr="008A01AF">
        <w:rPr>
          <w:rFonts w:ascii="Times New Roman" w:hAnsi="Times New Roman"/>
          <w:sz w:val="24"/>
          <w:szCs w:val="24"/>
        </w:rPr>
        <w:t xml:space="preserve"> Este Decreto entra em vigor na data de sua publicação.</w:t>
      </w:r>
    </w:p>
    <w:p w:rsidR="009C5C10" w:rsidRPr="008A01AF" w:rsidRDefault="009C5C10" w:rsidP="00850A7E">
      <w:pPr>
        <w:pStyle w:val="WW-Recuodecorpodetexto3"/>
        <w:ind w:firstLine="1134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850A7E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8822EB">
        <w:rPr>
          <w:rFonts w:ascii="Times New Roman" w:hAnsi="Times New Roman"/>
          <w:sz w:val="24"/>
          <w:szCs w:val="24"/>
        </w:rPr>
        <w:t>Palácio do Governo do Estado de Rondônia, em</w:t>
      </w:r>
      <w:r w:rsidR="00EE2AA8">
        <w:rPr>
          <w:rFonts w:ascii="Times New Roman" w:hAnsi="Times New Roman"/>
          <w:sz w:val="24"/>
          <w:szCs w:val="24"/>
        </w:rPr>
        <w:t xml:space="preserve"> </w:t>
      </w:r>
      <w:r w:rsidR="0047210A">
        <w:rPr>
          <w:rFonts w:ascii="Times New Roman" w:hAnsi="Times New Roman"/>
          <w:sz w:val="24"/>
          <w:szCs w:val="24"/>
        </w:rPr>
        <w:t>2</w:t>
      </w:r>
      <w:r w:rsidR="00B23296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47210A">
        <w:rPr>
          <w:rFonts w:ascii="Times New Roman" w:hAnsi="Times New Roman"/>
          <w:sz w:val="24"/>
          <w:szCs w:val="24"/>
        </w:rPr>
        <w:t xml:space="preserve"> </w:t>
      </w:r>
      <w:r w:rsidRPr="008822EB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="00C16D00">
        <w:rPr>
          <w:rFonts w:ascii="Times New Roman" w:hAnsi="Times New Roman"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2EB">
        <w:rPr>
          <w:rFonts w:ascii="Times New Roman" w:hAnsi="Times New Roman"/>
          <w:sz w:val="24"/>
          <w:szCs w:val="24"/>
        </w:rPr>
        <w:t>de 201</w:t>
      </w:r>
      <w:r>
        <w:rPr>
          <w:rFonts w:ascii="Times New Roman" w:hAnsi="Times New Roman"/>
          <w:sz w:val="24"/>
          <w:szCs w:val="24"/>
        </w:rPr>
        <w:t>6</w:t>
      </w:r>
      <w:r w:rsidRPr="008822EB">
        <w:rPr>
          <w:rFonts w:ascii="Times New Roman" w:hAnsi="Times New Roman"/>
          <w:sz w:val="24"/>
          <w:szCs w:val="24"/>
        </w:rPr>
        <w:t>, 12</w:t>
      </w:r>
      <w:r>
        <w:rPr>
          <w:rFonts w:ascii="Times New Roman" w:hAnsi="Times New Roman"/>
          <w:sz w:val="24"/>
          <w:szCs w:val="24"/>
        </w:rPr>
        <w:t>8</w:t>
      </w:r>
      <w:r w:rsidRPr="008822EB">
        <w:rPr>
          <w:rFonts w:ascii="Times New Roman" w:hAnsi="Times New Roman"/>
          <w:sz w:val="24"/>
          <w:szCs w:val="24"/>
        </w:rPr>
        <w:t xml:space="preserve">º da República. </w:t>
      </w:r>
    </w:p>
    <w:p w:rsidR="008F40D4" w:rsidRPr="008822EB" w:rsidRDefault="008F40D4" w:rsidP="00AB7787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AB7787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AB7787">
      <w:pPr>
        <w:pStyle w:val="WW-Recuodecorpodetexto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F40D4" w:rsidRPr="008822EB" w:rsidRDefault="008F40D4" w:rsidP="00AB7787">
      <w:pPr>
        <w:pStyle w:val="Ttulo2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8822EB">
        <w:rPr>
          <w:sz w:val="24"/>
          <w:szCs w:val="24"/>
        </w:rPr>
        <w:t>CONFÚCIO AIRES MOURA</w:t>
      </w:r>
    </w:p>
    <w:p w:rsidR="008F40D4" w:rsidRPr="008822EB" w:rsidRDefault="008F40D4" w:rsidP="00AB7787">
      <w:pPr>
        <w:pStyle w:val="Ttulo4"/>
        <w:numPr>
          <w:ilvl w:val="0"/>
          <w:numId w:val="0"/>
        </w:numPr>
        <w:tabs>
          <w:tab w:val="left" w:pos="0"/>
        </w:tabs>
        <w:jc w:val="center"/>
        <w:rPr>
          <w:sz w:val="24"/>
          <w:szCs w:val="24"/>
        </w:rPr>
      </w:pPr>
      <w:r w:rsidRPr="008822EB">
        <w:rPr>
          <w:sz w:val="24"/>
          <w:szCs w:val="24"/>
        </w:rPr>
        <w:t>Governador</w:t>
      </w:r>
    </w:p>
    <w:p w:rsidR="009C5C10" w:rsidRPr="008A01AF" w:rsidRDefault="009C5C10" w:rsidP="00AB7787">
      <w:pPr>
        <w:pStyle w:val="Ttulo3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p w:rsidR="009C5C10" w:rsidRPr="008A01AF" w:rsidRDefault="009C5C10" w:rsidP="00AB7787">
      <w:pPr>
        <w:pStyle w:val="Ttulo3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</w:p>
    <w:sectPr w:rsidR="009C5C10" w:rsidRPr="008A01AF" w:rsidSect="00AB7787">
      <w:head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C6" w:rsidRDefault="001143C6" w:rsidP="008E695C">
      <w:r>
        <w:separator/>
      </w:r>
    </w:p>
  </w:endnote>
  <w:endnote w:type="continuationSeparator" w:id="0">
    <w:p w:rsidR="001143C6" w:rsidRDefault="001143C6" w:rsidP="008E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C6" w:rsidRDefault="001143C6" w:rsidP="008E695C">
      <w:r>
        <w:separator/>
      </w:r>
    </w:p>
  </w:footnote>
  <w:footnote w:type="continuationSeparator" w:id="0">
    <w:p w:rsidR="001143C6" w:rsidRDefault="001143C6" w:rsidP="008E6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06E" w:rsidRDefault="00F9306E" w:rsidP="00F9306E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5pt;height:71.25pt" o:ole="" fillcolor="window">
          <v:imagedata r:id="rId1" o:title=""/>
        </v:shape>
        <o:OLEObject Type="Embed" ProgID="Word.Picture.8" ShapeID="_x0000_i1025" DrawAspect="Content" ObjectID="_1533533998" r:id="rId2"/>
      </w:object>
    </w:r>
  </w:p>
  <w:p w:rsidR="00F9306E" w:rsidRPr="00F9306E" w:rsidRDefault="00F9306E" w:rsidP="00F9306E">
    <w:pPr>
      <w:jc w:val="center"/>
      <w:rPr>
        <w:b/>
        <w:sz w:val="24"/>
      </w:rPr>
    </w:pPr>
    <w:r w:rsidRPr="00F9306E">
      <w:rPr>
        <w:b/>
        <w:sz w:val="24"/>
      </w:rPr>
      <w:t>GOVERNO DO ESTADO DE RONDÔNIA</w:t>
    </w:r>
  </w:p>
  <w:p w:rsidR="00F9306E" w:rsidRDefault="00F9306E" w:rsidP="00F9306E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8F40D4" w:rsidRDefault="008F40D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7"/>
    <w:rsid w:val="000100B6"/>
    <w:rsid w:val="00011399"/>
    <w:rsid w:val="00025C9F"/>
    <w:rsid w:val="000264A3"/>
    <w:rsid w:val="00044CE0"/>
    <w:rsid w:val="000610AA"/>
    <w:rsid w:val="0009047B"/>
    <w:rsid w:val="000A3B92"/>
    <w:rsid w:val="000A66FD"/>
    <w:rsid w:val="000B6C8A"/>
    <w:rsid w:val="000C06B0"/>
    <w:rsid w:val="000E148C"/>
    <w:rsid w:val="000E1DF9"/>
    <w:rsid w:val="000E2862"/>
    <w:rsid w:val="000E28B6"/>
    <w:rsid w:val="000E2EBA"/>
    <w:rsid w:val="000F0606"/>
    <w:rsid w:val="000F0F0C"/>
    <w:rsid w:val="000F2B45"/>
    <w:rsid w:val="001026E2"/>
    <w:rsid w:val="00105B93"/>
    <w:rsid w:val="001143C6"/>
    <w:rsid w:val="00122370"/>
    <w:rsid w:val="00127661"/>
    <w:rsid w:val="00137F95"/>
    <w:rsid w:val="00140365"/>
    <w:rsid w:val="00142839"/>
    <w:rsid w:val="0016564C"/>
    <w:rsid w:val="00165E16"/>
    <w:rsid w:val="00167850"/>
    <w:rsid w:val="001A52AF"/>
    <w:rsid w:val="001B1DBE"/>
    <w:rsid w:val="001C6368"/>
    <w:rsid w:val="001C6406"/>
    <w:rsid w:val="001D0C3C"/>
    <w:rsid w:val="002034AF"/>
    <w:rsid w:val="002228F3"/>
    <w:rsid w:val="0022372E"/>
    <w:rsid w:val="002B2520"/>
    <w:rsid w:val="002E5709"/>
    <w:rsid w:val="00320EB3"/>
    <w:rsid w:val="00337BE5"/>
    <w:rsid w:val="0035068B"/>
    <w:rsid w:val="00354D7C"/>
    <w:rsid w:val="0038159C"/>
    <w:rsid w:val="003856D8"/>
    <w:rsid w:val="00397E27"/>
    <w:rsid w:val="003A715D"/>
    <w:rsid w:val="003B16B8"/>
    <w:rsid w:val="003D4B4D"/>
    <w:rsid w:val="003E738E"/>
    <w:rsid w:val="003F129C"/>
    <w:rsid w:val="003F400A"/>
    <w:rsid w:val="00431ECC"/>
    <w:rsid w:val="004341AA"/>
    <w:rsid w:val="0044453E"/>
    <w:rsid w:val="00446170"/>
    <w:rsid w:val="00446C11"/>
    <w:rsid w:val="00455507"/>
    <w:rsid w:val="00455E86"/>
    <w:rsid w:val="0047210A"/>
    <w:rsid w:val="0047449D"/>
    <w:rsid w:val="00480240"/>
    <w:rsid w:val="00480C63"/>
    <w:rsid w:val="004C4763"/>
    <w:rsid w:val="00502B68"/>
    <w:rsid w:val="005565F1"/>
    <w:rsid w:val="00574619"/>
    <w:rsid w:val="00582B4B"/>
    <w:rsid w:val="005B3A7B"/>
    <w:rsid w:val="005C18BB"/>
    <w:rsid w:val="005D2719"/>
    <w:rsid w:val="005E4F09"/>
    <w:rsid w:val="006206FE"/>
    <w:rsid w:val="00670926"/>
    <w:rsid w:val="0068010D"/>
    <w:rsid w:val="0069237D"/>
    <w:rsid w:val="006A1ECD"/>
    <w:rsid w:val="006A20F6"/>
    <w:rsid w:val="006B7AC6"/>
    <w:rsid w:val="006C557C"/>
    <w:rsid w:val="006C6679"/>
    <w:rsid w:val="006E0C02"/>
    <w:rsid w:val="006E4711"/>
    <w:rsid w:val="006E6647"/>
    <w:rsid w:val="007131B0"/>
    <w:rsid w:val="00725A53"/>
    <w:rsid w:val="00742099"/>
    <w:rsid w:val="0074704E"/>
    <w:rsid w:val="007606E8"/>
    <w:rsid w:val="00765E10"/>
    <w:rsid w:val="00793758"/>
    <w:rsid w:val="007C66AA"/>
    <w:rsid w:val="007C6E80"/>
    <w:rsid w:val="007F38FE"/>
    <w:rsid w:val="007F3CF9"/>
    <w:rsid w:val="008019E2"/>
    <w:rsid w:val="00850A7E"/>
    <w:rsid w:val="00851BFD"/>
    <w:rsid w:val="008530C6"/>
    <w:rsid w:val="00893BF2"/>
    <w:rsid w:val="008A01AF"/>
    <w:rsid w:val="008B3C1F"/>
    <w:rsid w:val="008C7062"/>
    <w:rsid w:val="008C7285"/>
    <w:rsid w:val="008D2A0A"/>
    <w:rsid w:val="008E695C"/>
    <w:rsid w:val="008F40D4"/>
    <w:rsid w:val="00902D10"/>
    <w:rsid w:val="00930DA1"/>
    <w:rsid w:val="00932A26"/>
    <w:rsid w:val="0093432E"/>
    <w:rsid w:val="009467A1"/>
    <w:rsid w:val="00950053"/>
    <w:rsid w:val="00952654"/>
    <w:rsid w:val="00952FF3"/>
    <w:rsid w:val="00965169"/>
    <w:rsid w:val="00967591"/>
    <w:rsid w:val="00982DD9"/>
    <w:rsid w:val="00997618"/>
    <w:rsid w:val="009C5C10"/>
    <w:rsid w:val="009D3C2B"/>
    <w:rsid w:val="009E41B1"/>
    <w:rsid w:val="009F664B"/>
    <w:rsid w:val="00A00397"/>
    <w:rsid w:val="00A05AE7"/>
    <w:rsid w:val="00A32BB8"/>
    <w:rsid w:val="00A33B02"/>
    <w:rsid w:val="00A345B3"/>
    <w:rsid w:val="00A35E84"/>
    <w:rsid w:val="00A63940"/>
    <w:rsid w:val="00A93293"/>
    <w:rsid w:val="00AB7787"/>
    <w:rsid w:val="00AD593F"/>
    <w:rsid w:val="00AE0015"/>
    <w:rsid w:val="00B23296"/>
    <w:rsid w:val="00B625E0"/>
    <w:rsid w:val="00B738E4"/>
    <w:rsid w:val="00B74CC5"/>
    <w:rsid w:val="00B95E45"/>
    <w:rsid w:val="00BD48EE"/>
    <w:rsid w:val="00BF4BA8"/>
    <w:rsid w:val="00C16CE5"/>
    <w:rsid w:val="00C16D00"/>
    <w:rsid w:val="00C30C0A"/>
    <w:rsid w:val="00C36590"/>
    <w:rsid w:val="00C51ECC"/>
    <w:rsid w:val="00C86766"/>
    <w:rsid w:val="00C95B38"/>
    <w:rsid w:val="00CA66D2"/>
    <w:rsid w:val="00CB2DAA"/>
    <w:rsid w:val="00D05F1C"/>
    <w:rsid w:val="00D26EB1"/>
    <w:rsid w:val="00D3172E"/>
    <w:rsid w:val="00D44131"/>
    <w:rsid w:val="00D540A1"/>
    <w:rsid w:val="00D967AE"/>
    <w:rsid w:val="00DA2F21"/>
    <w:rsid w:val="00DD0A6C"/>
    <w:rsid w:val="00DD1C6D"/>
    <w:rsid w:val="00E17086"/>
    <w:rsid w:val="00E22E88"/>
    <w:rsid w:val="00E81C2A"/>
    <w:rsid w:val="00E90BAB"/>
    <w:rsid w:val="00EA31E9"/>
    <w:rsid w:val="00EA55AA"/>
    <w:rsid w:val="00EC71B7"/>
    <w:rsid w:val="00ED558B"/>
    <w:rsid w:val="00EE28AC"/>
    <w:rsid w:val="00EE2AA8"/>
    <w:rsid w:val="00F10743"/>
    <w:rsid w:val="00F126B2"/>
    <w:rsid w:val="00F478A6"/>
    <w:rsid w:val="00F52030"/>
    <w:rsid w:val="00F81D82"/>
    <w:rsid w:val="00F9306E"/>
    <w:rsid w:val="00F96092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2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C328-DA41-4E6B-90F7-9EE2907C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DITEL</dc:creator>
  <cp:lastModifiedBy>USUARIO-01</cp:lastModifiedBy>
  <cp:revision>5</cp:revision>
  <cp:lastPrinted>2016-04-20T14:59:00Z</cp:lastPrinted>
  <dcterms:created xsi:type="dcterms:W3CDTF">2016-07-29T14:21:00Z</dcterms:created>
  <dcterms:modified xsi:type="dcterms:W3CDTF">2016-08-24T12:53:00Z</dcterms:modified>
</cp:coreProperties>
</file>