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58" w:rsidRPr="008A01AF" w:rsidRDefault="00695F58" w:rsidP="00695F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DECRETO N. </w:t>
      </w:r>
      <w:r w:rsidR="00FC5312">
        <w:rPr>
          <w:sz w:val="24"/>
          <w:szCs w:val="24"/>
        </w:rPr>
        <w:t>21.163</w:t>
      </w:r>
      <w:r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DE</w:t>
      </w:r>
      <w:r w:rsidR="005451B3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AGOSTO DE</w:t>
      </w:r>
      <w:r w:rsidRPr="008A01AF">
        <w:rPr>
          <w:sz w:val="24"/>
          <w:szCs w:val="24"/>
        </w:rPr>
        <w:t xml:space="preserve"> 201</w:t>
      </w:r>
      <w:r>
        <w:rPr>
          <w:sz w:val="24"/>
          <w:szCs w:val="24"/>
        </w:rPr>
        <w:t>6.</w:t>
      </w:r>
    </w:p>
    <w:p w:rsidR="00695F58" w:rsidRPr="008A01AF" w:rsidRDefault="00695F58" w:rsidP="00695F58">
      <w:pPr>
        <w:jc w:val="both"/>
        <w:rPr>
          <w:sz w:val="24"/>
          <w:szCs w:val="24"/>
        </w:rPr>
      </w:pPr>
    </w:p>
    <w:p w:rsidR="00695F58" w:rsidRPr="008A01AF" w:rsidRDefault="00695F58" w:rsidP="00695F58">
      <w:pPr>
        <w:pStyle w:val="Recuodecorpodetexto"/>
        <w:ind w:left="5103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</w:t>
      </w:r>
      <w:r>
        <w:rPr>
          <w:sz w:val="24"/>
          <w:szCs w:val="24"/>
        </w:rPr>
        <w:t>a Militar do Estado de Rondônia</w:t>
      </w:r>
      <w:r w:rsidRPr="008A01AF">
        <w:rPr>
          <w:sz w:val="24"/>
          <w:szCs w:val="24"/>
        </w:rPr>
        <w:t xml:space="preserve"> e dá outras providências.</w:t>
      </w:r>
    </w:p>
    <w:p w:rsidR="00695F58" w:rsidRPr="008A01AF" w:rsidRDefault="00695F58" w:rsidP="00695F58">
      <w:pPr>
        <w:pStyle w:val="Recuodecorpodetexto"/>
        <w:ind w:firstLine="0"/>
        <w:rPr>
          <w:sz w:val="24"/>
          <w:szCs w:val="24"/>
          <w:u w:val="single"/>
        </w:rPr>
      </w:pPr>
    </w:p>
    <w:p w:rsidR="00695F58" w:rsidRPr="008A01AF" w:rsidRDefault="00695F58" w:rsidP="00695F58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>
        <w:rPr>
          <w:sz w:val="24"/>
          <w:szCs w:val="24"/>
        </w:rPr>
        <w:t>o V, da Constituição Estadual,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>, e c</w:t>
      </w:r>
      <w:r w:rsidRPr="008A01AF">
        <w:rPr>
          <w:sz w:val="24"/>
          <w:szCs w:val="24"/>
        </w:rPr>
        <w:t xml:space="preserve">onsiderando o Decreto nº </w:t>
      </w:r>
      <w:r>
        <w:rPr>
          <w:sz w:val="24"/>
          <w:szCs w:val="24"/>
        </w:rPr>
        <w:t>20.021</w:t>
      </w:r>
      <w:r w:rsidRPr="008A01AF">
        <w:rPr>
          <w:sz w:val="24"/>
          <w:szCs w:val="24"/>
        </w:rPr>
        <w:t xml:space="preserve">, de </w:t>
      </w:r>
      <w:r>
        <w:rPr>
          <w:sz w:val="24"/>
          <w:szCs w:val="24"/>
        </w:rPr>
        <w:t>4</w:t>
      </w:r>
      <w:r w:rsidRPr="008A01AF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8A01AF">
        <w:rPr>
          <w:sz w:val="24"/>
          <w:szCs w:val="24"/>
        </w:rPr>
        <w:t xml:space="preserve"> de 201</w:t>
      </w:r>
      <w:r>
        <w:rPr>
          <w:sz w:val="24"/>
          <w:szCs w:val="24"/>
        </w:rPr>
        <w:t>6</w:t>
      </w:r>
      <w:r w:rsidRPr="008A01AF">
        <w:rPr>
          <w:sz w:val="24"/>
          <w:szCs w:val="24"/>
        </w:rPr>
        <w:t xml:space="preserve">, </w:t>
      </w:r>
    </w:p>
    <w:p w:rsidR="00695F58" w:rsidRPr="008A01AF" w:rsidRDefault="00695F58" w:rsidP="00695F58">
      <w:pPr>
        <w:jc w:val="both"/>
        <w:rPr>
          <w:sz w:val="24"/>
          <w:szCs w:val="24"/>
        </w:rPr>
      </w:pPr>
    </w:p>
    <w:p w:rsidR="00695F58" w:rsidRPr="000847E6" w:rsidRDefault="00695F58" w:rsidP="00695F58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695F58" w:rsidRDefault="00695F58" w:rsidP="00695F58">
      <w:pPr>
        <w:ind w:firstLine="708"/>
        <w:jc w:val="both"/>
        <w:rPr>
          <w:sz w:val="24"/>
          <w:szCs w:val="24"/>
        </w:rPr>
      </w:pPr>
    </w:p>
    <w:p w:rsidR="000C06B0" w:rsidRDefault="006206FE" w:rsidP="00695F58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695F58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327F22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652211">
        <w:rPr>
          <w:sz w:val="24"/>
          <w:szCs w:val="24"/>
        </w:rPr>
        <w:t xml:space="preserve">CAP PM ADM RE </w:t>
      </w:r>
      <w:r w:rsidR="00BF5035">
        <w:rPr>
          <w:sz w:val="24"/>
          <w:szCs w:val="24"/>
        </w:rPr>
        <w:t>10004976-9 IRINALDO SOARES DA SILVA</w:t>
      </w:r>
      <w:r w:rsidR="00695F58">
        <w:rPr>
          <w:sz w:val="24"/>
          <w:szCs w:val="24"/>
        </w:rPr>
        <w:t xml:space="preserve">,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327F22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695F58" w:rsidRPr="008A01AF">
        <w:rPr>
          <w:sz w:val="24"/>
          <w:szCs w:val="24"/>
        </w:rPr>
        <w:t xml:space="preserve">a contar de </w:t>
      </w:r>
      <w:r w:rsidR="00695F58">
        <w:rPr>
          <w:sz w:val="24"/>
          <w:szCs w:val="24"/>
        </w:rPr>
        <w:t>4</w:t>
      </w:r>
      <w:r w:rsidR="00695F58" w:rsidRPr="008A01AF">
        <w:rPr>
          <w:sz w:val="24"/>
          <w:szCs w:val="24"/>
        </w:rPr>
        <w:t xml:space="preserve"> de </w:t>
      </w:r>
      <w:r w:rsidR="00695F58">
        <w:rPr>
          <w:sz w:val="24"/>
          <w:szCs w:val="24"/>
        </w:rPr>
        <w:t>julho</w:t>
      </w:r>
      <w:r w:rsidR="00695F58" w:rsidRPr="008A01AF">
        <w:rPr>
          <w:sz w:val="24"/>
          <w:szCs w:val="24"/>
        </w:rPr>
        <w:t xml:space="preserve"> de 201</w:t>
      </w:r>
      <w:r w:rsidR="00695F58">
        <w:rPr>
          <w:sz w:val="24"/>
          <w:szCs w:val="24"/>
        </w:rPr>
        <w:t>6,</w:t>
      </w:r>
      <w:r w:rsidR="00695F58"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conforme dispõe o parágrafo único, do artigo 8</w:t>
      </w:r>
      <w:r w:rsidR="00652211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>, da Lei nº 2.6</w:t>
      </w:r>
      <w:r w:rsidR="005C2849">
        <w:rPr>
          <w:sz w:val="24"/>
          <w:szCs w:val="24"/>
        </w:rPr>
        <w:t xml:space="preserve">87, de 15 de março de 2012, </w:t>
      </w:r>
      <w:r w:rsidR="00695F58" w:rsidRPr="008A01AF">
        <w:rPr>
          <w:sz w:val="24"/>
          <w:szCs w:val="24"/>
        </w:rPr>
        <w:t xml:space="preserve">que </w:t>
      </w:r>
      <w:r w:rsidR="00695F58">
        <w:rPr>
          <w:sz w:val="24"/>
          <w:szCs w:val="24"/>
        </w:rPr>
        <w:t>“</w:t>
      </w:r>
      <w:r w:rsidR="00695F58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695F58">
        <w:rPr>
          <w:sz w:val="24"/>
          <w:szCs w:val="24"/>
        </w:rPr>
        <w:t>”.</w:t>
      </w:r>
    </w:p>
    <w:p w:rsidR="00695F58" w:rsidRPr="008A01AF" w:rsidRDefault="00695F58" w:rsidP="00695F58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695F58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695F58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327F22">
        <w:rPr>
          <w:sz w:val="24"/>
          <w:szCs w:val="24"/>
        </w:rPr>
        <w:t>o</w:t>
      </w:r>
      <w:r w:rsidR="00327F22" w:rsidRPr="008A01AF">
        <w:rPr>
          <w:sz w:val="24"/>
          <w:szCs w:val="24"/>
        </w:rPr>
        <w:t xml:space="preserve"> </w:t>
      </w:r>
      <w:r w:rsidR="00BF5035">
        <w:rPr>
          <w:sz w:val="24"/>
          <w:szCs w:val="24"/>
        </w:rPr>
        <w:t>CAP PM ADM RE 10004976-9 IRINALDO SOARES DA SILVA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 xml:space="preserve">Diretoria de Pessoal </w:t>
      </w:r>
      <w:r w:rsidR="00695F58">
        <w:rPr>
          <w:sz w:val="24"/>
          <w:szCs w:val="24"/>
        </w:rPr>
        <w:t>-</w:t>
      </w:r>
      <w:r w:rsidR="00D540A1" w:rsidRPr="008A01AF">
        <w:rPr>
          <w:sz w:val="24"/>
          <w:szCs w:val="24"/>
        </w:rPr>
        <w:t xml:space="preserve"> DP</w:t>
      </w:r>
      <w:r w:rsidR="005C2849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695F58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695F58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</w:t>
      </w:r>
      <w:r w:rsidR="00695F58">
        <w:rPr>
          <w:sz w:val="24"/>
          <w:szCs w:val="24"/>
        </w:rPr>
        <w:t xml:space="preserve"> </w:t>
      </w:r>
      <w:r w:rsidR="000E1DF9" w:rsidRPr="008A01AF">
        <w:rPr>
          <w:sz w:val="24"/>
          <w:szCs w:val="24"/>
        </w:rPr>
        <w:t xml:space="preserve">2.687, de 15 de março de 2012, combinado com artigo </w:t>
      </w:r>
      <w:r w:rsidRPr="008A01AF">
        <w:rPr>
          <w:sz w:val="24"/>
          <w:szCs w:val="24"/>
        </w:rPr>
        <w:t>80</w:t>
      </w:r>
      <w:r w:rsidR="00695F58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695F58">
        <w:rPr>
          <w:sz w:val="24"/>
          <w:szCs w:val="24"/>
        </w:rPr>
        <w:t>,</w:t>
      </w:r>
      <w:r w:rsidR="00A45085">
        <w:rPr>
          <w:sz w:val="24"/>
          <w:szCs w:val="24"/>
        </w:rPr>
        <w:t xml:space="preserve"> de </w:t>
      </w:r>
      <w:r w:rsidRPr="008A01AF">
        <w:rPr>
          <w:sz w:val="24"/>
          <w:szCs w:val="24"/>
        </w:rPr>
        <w:t>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695F58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695F5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695F58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695F58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695F58" w:rsidRPr="008A01AF" w:rsidRDefault="00695F58" w:rsidP="00695F58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Palácio do Go</w:t>
      </w:r>
      <w:r>
        <w:rPr>
          <w:rFonts w:ascii="Times New Roman" w:hAnsi="Times New Roman"/>
          <w:sz w:val="24"/>
          <w:szCs w:val="24"/>
        </w:rPr>
        <w:t xml:space="preserve">verno do Estado de Rondônia, em </w:t>
      </w:r>
      <w:r w:rsidR="00FC5312">
        <w:rPr>
          <w:rFonts w:ascii="Times New Roman" w:hAnsi="Times New Roman"/>
          <w:sz w:val="24"/>
          <w:szCs w:val="24"/>
        </w:rPr>
        <w:t>2</w:t>
      </w:r>
      <w:r w:rsidR="005451B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A01A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agosto de</w:t>
      </w:r>
      <w:r w:rsidRPr="008A01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8A01AF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A01AF">
        <w:rPr>
          <w:rFonts w:ascii="Times New Roman" w:hAnsi="Times New Roman"/>
          <w:sz w:val="24"/>
          <w:szCs w:val="24"/>
        </w:rPr>
        <w:t xml:space="preserve">º da República. </w:t>
      </w:r>
    </w:p>
    <w:p w:rsidR="00695F58" w:rsidRDefault="00695F58" w:rsidP="00695F58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695F58" w:rsidRPr="008A01AF" w:rsidRDefault="00695F58" w:rsidP="00695F58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695F58" w:rsidRPr="008A01AF" w:rsidRDefault="00695F58" w:rsidP="00695F58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695F58" w:rsidRPr="006F71D8" w:rsidRDefault="00695F58" w:rsidP="00695F58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6F71D8">
        <w:rPr>
          <w:sz w:val="24"/>
          <w:szCs w:val="24"/>
        </w:rPr>
        <w:t>CONFÚCIO AIRES MOURA</w:t>
      </w:r>
    </w:p>
    <w:p w:rsidR="00695F58" w:rsidRPr="008A01AF" w:rsidRDefault="00695F58" w:rsidP="00695F58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A01AF">
        <w:rPr>
          <w:sz w:val="24"/>
          <w:szCs w:val="24"/>
        </w:rPr>
        <w:t>Governador</w:t>
      </w:r>
    </w:p>
    <w:p w:rsidR="009C5C10" w:rsidRPr="008A01AF" w:rsidRDefault="009C5C10" w:rsidP="00695F58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695F58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695F58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29" w:rsidRDefault="006B7B29" w:rsidP="008E695C">
      <w:r>
        <w:separator/>
      </w:r>
    </w:p>
  </w:endnote>
  <w:endnote w:type="continuationSeparator" w:id="0">
    <w:p w:rsidR="006B7B29" w:rsidRDefault="006B7B29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29" w:rsidRDefault="006B7B29" w:rsidP="008E695C">
      <w:r>
        <w:separator/>
      </w:r>
    </w:p>
  </w:footnote>
  <w:footnote w:type="continuationSeparator" w:id="0">
    <w:p w:rsidR="006B7B29" w:rsidRDefault="006B7B29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8" w:rsidRDefault="00695F58" w:rsidP="00695F58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3965" r:id="rId2"/>
      </w:object>
    </w:r>
  </w:p>
  <w:p w:rsidR="00695F58" w:rsidRPr="006F71D8" w:rsidRDefault="00695F58" w:rsidP="00695F58">
    <w:pPr>
      <w:jc w:val="center"/>
      <w:rPr>
        <w:b/>
        <w:sz w:val="22"/>
      </w:rPr>
    </w:pPr>
    <w:r w:rsidRPr="006F71D8">
      <w:rPr>
        <w:b/>
        <w:sz w:val="22"/>
      </w:rPr>
      <w:t>GOVERNO DO ESTADO DE RONDÔNIA</w:t>
    </w:r>
  </w:p>
  <w:p w:rsidR="00695F58" w:rsidRPr="00695F58" w:rsidRDefault="00695F58" w:rsidP="00695F58">
    <w:pPr>
      <w:pStyle w:val="Cabealho"/>
      <w:jc w:val="center"/>
      <w:rPr>
        <w:b/>
        <w:sz w:val="22"/>
      </w:rPr>
    </w:pPr>
    <w:r w:rsidRPr="006F71D8">
      <w:rPr>
        <w:b/>
        <w:sz w:val="22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E16"/>
    <w:rsid w:val="00167850"/>
    <w:rsid w:val="001B1DBE"/>
    <w:rsid w:val="001C6406"/>
    <w:rsid w:val="001D0C3C"/>
    <w:rsid w:val="002034AF"/>
    <w:rsid w:val="0022372E"/>
    <w:rsid w:val="002E5709"/>
    <w:rsid w:val="00320EB3"/>
    <w:rsid w:val="00324F2B"/>
    <w:rsid w:val="00327F22"/>
    <w:rsid w:val="00354D7C"/>
    <w:rsid w:val="0038159C"/>
    <w:rsid w:val="003856D8"/>
    <w:rsid w:val="003B16B8"/>
    <w:rsid w:val="003E738E"/>
    <w:rsid w:val="003F129C"/>
    <w:rsid w:val="003F400A"/>
    <w:rsid w:val="004101BC"/>
    <w:rsid w:val="00431ECC"/>
    <w:rsid w:val="004341AA"/>
    <w:rsid w:val="0044453E"/>
    <w:rsid w:val="00446C11"/>
    <w:rsid w:val="00455507"/>
    <w:rsid w:val="00455E86"/>
    <w:rsid w:val="0047449D"/>
    <w:rsid w:val="00480240"/>
    <w:rsid w:val="00480C63"/>
    <w:rsid w:val="004A392C"/>
    <w:rsid w:val="004C4763"/>
    <w:rsid w:val="005451B3"/>
    <w:rsid w:val="005565F1"/>
    <w:rsid w:val="00574619"/>
    <w:rsid w:val="00577EA0"/>
    <w:rsid w:val="00582B4B"/>
    <w:rsid w:val="005B3A7B"/>
    <w:rsid w:val="005C18BB"/>
    <w:rsid w:val="005C2849"/>
    <w:rsid w:val="005D2719"/>
    <w:rsid w:val="005D4C23"/>
    <w:rsid w:val="005E4F09"/>
    <w:rsid w:val="006206FE"/>
    <w:rsid w:val="00652211"/>
    <w:rsid w:val="00670926"/>
    <w:rsid w:val="0069237D"/>
    <w:rsid w:val="00695F58"/>
    <w:rsid w:val="006A1ECD"/>
    <w:rsid w:val="006A20F6"/>
    <w:rsid w:val="006B7B29"/>
    <w:rsid w:val="006C6679"/>
    <w:rsid w:val="006E0C02"/>
    <w:rsid w:val="006E1ED9"/>
    <w:rsid w:val="006E4711"/>
    <w:rsid w:val="006E6647"/>
    <w:rsid w:val="007131B0"/>
    <w:rsid w:val="00725A53"/>
    <w:rsid w:val="00742099"/>
    <w:rsid w:val="007606E8"/>
    <w:rsid w:val="00765E10"/>
    <w:rsid w:val="00793758"/>
    <w:rsid w:val="007C66AA"/>
    <w:rsid w:val="007C6E80"/>
    <w:rsid w:val="007F3CF9"/>
    <w:rsid w:val="008019E2"/>
    <w:rsid w:val="00851BFD"/>
    <w:rsid w:val="008530C6"/>
    <w:rsid w:val="0087677B"/>
    <w:rsid w:val="00893BF2"/>
    <w:rsid w:val="008A01AF"/>
    <w:rsid w:val="008B3C1F"/>
    <w:rsid w:val="008B58C1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52FF3"/>
    <w:rsid w:val="00982DD9"/>
    <w:rsid w:val="00997618"/>
    <w:rsid w:val="009B67AD"/>
    <w:rsid w:val="009C5C10"/>
    <w:rsid w:val="009F664B"/>
    <w:rsid w:val="00A05AE7"/>
    <w:rsid w:val="00A32BB8"/>
    <w:rsid w:val="00A33B02"/>
    <w:rsid w:val="00A345B3"/>
    <w:rsid w:val="00A35E84"/>
    <w:rsid w:val="00A45085"/>
    <w:rsid w:val="00A93293"/>
    <w:rsid w:val="00AD170E"/>
    <w:rsid w:val="00B36A13"/>
    <w:rsid w:val="00B572BD"/>
    <w:rsid w:val="00B625E0"/>
    <w:rsid w:val="00B74CC5"/>
    <w:rsid w:val="00B95E45"/>
    <w:rsid w:val="00BC553D"/>
    <w:rsid w:val="00BF4BA8"/>
    <w:rsid w:val="00BF5035"/>
    <w:rsid w:val="00C02F17"/>
    <w:rsid w:val="00C16CE5"/>
    <w:rsid w:val="00C30975"/>
    <w:rsid w:val="00C30C0A"/>
    <w:rsid w:val="00C36590"/>
    <w:rsid w:val="00C51D90"/>
    <w:rsid w:val="00C51ECC"/>
    <w:rsid w:val="00C53B7C"/>
    <w:rsid w:val="00C86766"/>
    <w:rsid w:val="00CB2DAA"/>
    <w:rsid w:val="00D26EB1"/>
    <w:rsid w:val="00D3172E"/>
    <w:rsid w:val="00D44131"/>
    <w:rsid w:val="00D540A1"/>
    <w:rsid w:val="00DA2F21"/>
    <w:rsid w:val="00DD0A6C"/>
    <w:rsid w:val="00DD1C6D"/>
    <w:rsid w:val="00E17086"/>
    <w:rsid w:val="00E22E88"/>
    <w:rsid w:val="00E42550"/>
    <w:rsid w:val="00E81C2A"/>
    <w:rsid w:val="00E90BAB"/>
    <w:rsid w:val="00EA31E9"/>
    <w:rsid w:val="00EA55AA"/>
    <w:rsid w:val="00EA74FA"/>
    <w:rsid w:val="00EC71B7"/>
    <w:rsid w:val="00ED558B"/>
    <w:rsid w:val="00EE28AC"/>
    <w:rsid w:val="00F10743"/>
    <w:rsid w:val="00F126B2"/>
    <w:rsid w:val="00F478A6"/>
    <w:rsid w:val="00F52030"/>
    <w:rsid w:val="00F74433"/>
    <w:rsid w:val="00F81D82"/>
    <w:rsid w:val="00F96092"/>
    <w:rsid w:val="00FC531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95F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95F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E870-3BDC-4CAC-96FE-9F77A887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USUARIO-01</cp:lastModifiedBy>
  <cp:revision>9</cp:revision>
  <cp:lastPrinted>2016-07-28T13:37:00Z</cp:lastPrinted>
  <dcterms:created xsi:type="dcterms:W3CDTF">2016-07-28T13:39:00Z</dcterms:created>
  <dcterms:modified xsi:type="dcterms:W3CDTF">2016-08-24T12:53:00Z</dcterms:modified>
</cp:coreProperties>
</file>